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7F282" w14:textId="2E44CD54" w:rsidR="00A7380A" w:rsidRDefault="00B36143" w:rsidP="00B56A4D">
      <w:pPr>
        <w:pStyle w:val="NoSpacing"/>
        <w:rPr>
          <w:noProof/>
        </w:rPr>
      </w:pPr>
      <w:r w:rsidRPr="00D826CE">
        <w:rPr>
          <w:rFonts w:ascii="Carlito" w:eastAsia="Carlito" w:hAnsi="Carlito" w:cs="Carlito"/>
          <w:noProof/>
        </w:rPr>
        <w:drawing>
          <wp:anchor distT="0" distB="0" distL="0" distR="0" simplePos="0" relativeHeight="251660291" behindDoc="0" locked="0" layoutInCell="1" allowOverlap="1" wp14:anchorId="778AF105" wp14:editId="3F650DF7">
            <wp:simplePos x="0" y="0"/>
            <wp:positionH relativeFrom="margin">
              <wp:align>left</wp:align>
            </wp:positionH>
            <wp:positionV relativeFrom="margin">
              <wp:align>center</wp:align>
            </wp:positionV>
            <wp:extent cx="5395595" cy="5562472"/>
            <wp:effectExtent l="0" t="0" r="0" b="635"/>
            <wp:wrapNone/>
            <wp:docPr id="3" name="image2.jpeg" descr="\\stmsrv02\AdminUserPRFO\CHedman\Desktop\Photocopier\Advertisement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395595" cy="5562472"/>
                    </a:xfrm>
                    <a:prstGeom prst="rect">
                      <a:avLst/>
                    </a:prstGeom>
                  </pic:spPr>
                </pic:pic>
              </a:graphicData>
            </a:graphic>
          </wp:anchor>
        </w:drawing>
      </w:r>
      <w:r w:rsidR="00E80251" w:rsidRPr="00EF0C9F">
        <w:rPr>
          <w:noProof/>
        </w:rPr>
        <mc:AlternateContent>
          <mc:Choice Requires="wps">
            <w:drawing>
              <wp:anchor distT="0" distB="0" distL="114300" distR="114300" simplePos="0" relativeHeight="251658240" behindDoc="0" locked="0" layoutInCell="1" allowOverlap="1" wp14:anchorId="688F5380" wp14:editId="32868ADC">
                <wp:simplePos x="0" y="0"/>
                <wp:positionH relativeFrom="column">
                  <wp:posOffset>5610224</wp:posOffset>
                </wp:positionH>
                <wp:positionV relativeFrom="paragraph">
                  <wp:posOffset>267970</wp:posOffset>
                </wp:positionV>
                <wp:extent cx="3962400" cy="317182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2400" cy="3171825"/>
                        </a:xfrm>
                        <a:prstGeom prst="rect">
                          <a:avLst/>
                        </a:prstGeom>
                        <a:noFill/>
                        <a:ln>
                          <a:noFill/>
                        </a:ln>
                      </wps:spPr>
                      <wps:txbx>
                        <w:txbxContent>
                          <w:p w14:paraId="62380DDC" w14:textId="396CEEC1" w:rsidR="00E44CF6" w:rsidRPr="009B0A0C" w:rsidRDefault="00DD269D" w:rsidP="009B0A0C">
                            <w:pPr>
                              <w:jc w:val="center"/>
                              <w:rPr>
                                <w:b/>
                                <w:noProof/>
                                <w:color w:val="2F5496" w:themeColor="accent1" w:themeShade="BF"/>
                                <w:sz w:val="80"/>
                                <w:szCs w:val="80"/>
                              </w:rPr>
                            </w:pPr>
                            <w:r>
                              <w:rPr>
                                <w:b/>
                                <w:noProof/>
                                <w:color w:val="2F5496" w:themeColor="accent1" w:themeShade="BF"/>
                                <w:sz w:val="80"/>
                                <w:szCs w:val="80"/>
                              </w:rPr>
                              <w:t xml:space="preserve">One-to-one </w:t>
                            </w:r>
                            <w:r w:rsidR="00E526B6">
                              <w:rPr>
                                <w:b/>
                                <w:noProof/>
                                <w:color w:val="2F5496" w:themeColor="accent1" w:themeShade="BF"/>
                                <w:sz w:val="80"/>
                                <w:szCs w:val="80"/>
                              </w:rPr>
                              <w:t>Teaching Assistant</w:t>
                            </w:r>
                            <w:r w:rsidR="0034717A">
                              <w:rPr>
                                <w:b/>
                                <w:noProof/>
                                <w:color w:val="2F5496" w:themeColor="accent1" w:themeShade="BF"/>
                                <w:sz w:val="80"/>
                                <w:szCs w:val="80"/>
                              </w:rPr>
                              <w:t xml:space="preserve"> Application Pac</w:t>
                            </w:r>
                            <w:r w:rsidR="009B0A0C">
                              <w:rPr>
                                <w:b/>
                                <w:noProof/>
                                <w:color w:val="2F5496" w:themeColor="accent1" w:themeShade="BF"/>
                                <w:sz w:val="80"/>
                                <w:szCs w:val="80"/>
                              </w:rP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F5380" id="_x0000_t202" coordsize="21600,21600" o:spt="202" path="m,l,21600r21600,l21600,xe">
                <v:stroke joinstyle="miter"/>
                <v:path gradientshapeok="t" o:connecttype="rect"/>
              </v:shapetype>
              <v:shape id="Text Box 5" o:spid="_x0000_s1026" type="#_x0000_t202" style="position:absolute;margin-left:441.75pt;margin-top:21.1pt;width:312pt;height:24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" filled="f" stroked="f">
                <v:textbox>
                  <w:txbxContent>
                    <w:p w14:paraId="62380DDC" w14:textId="396CEEC1" w:rsidR="00E44CF6" w:rsidRPr="009B0A0C" w:rsidRDefault="00DD269D" w:rsidP="009B0A0C">
                      <w:pPr>
                        <w:jc w:val="center"/>
                        <w:rPr>
                          <w:b/>
                          <w:noProof/>
                          <w:color w:val="2F5496" w:themeColor="accent1" w:themeShade="BF"/>
                          <w:sz w:val="80"/>
                          <w:szCs w:val="80"/>
                        </w:rPr>
                      </w:pPr>
                      <w:r>
                        <w:rPr>
                          <w:b/>
                          <w:noProof/>
                          <w:color w:val="2F5496" w:themeColor="accent1" w:themeShade="BF"/>
                          <w:sz w:val="80"/>
                          <w:szCs w:val="80"/>
                        </w:rPr>
                        <w:t xml:space="preserve">One-to-one </w:t>
                      </w:r>
                      <w:r w:rsidR="00E526B6">
                        <w:rPr>
                          <w:b/>
                          <w:noProof/>
                          <w:color w:val="2F5496" w:themeColor="accent1" w:themeShade="BF"/>
                          <w:sz w:val="80"/>
                          <w:szCs w:val="80"/>
                        </w:rPr>
                        <w:t>Teaching Assistant</w:t>
                      </w:r>
                      <w:r w:rsidR="0034717A">
                        <w:rPr>
                          <w:b/>
                          <w:noProof/>
                          <w:color w:val="2F5496" w:themeColor="accent1" w:themeShade="BF"/>
                          <w:sz w:val="80"/>
                          <w:szCs w:val="80"/>
                        </w:rPr>
                        <w:t xml:space="preserve"> Application Pac</w:t>
                      </w:r>
                      <w:r w:rsidR="009B0A0C">
                        <w:rPr>
                          <w:b/>
                          <w:noProof/>
                          <w:color w:val="2F5496" w:themeColor="accent1" w:themeShade="BF"/>
                          <w:sz w:val="80"/>
                          <w:szCs w:val="80"/>
                        </w:rPr>
                        <w:t>k</w:t>
                      </w:r>
                    </w:p>
                  </w:txbxContent>
                </v:textbox>
              </v:shape>
            </w:pict>
          </mc:Fallback>
        </mc:AlternateContent>
      </w:r>
      <w:r w:rsidR="00F510B3" w:rsidRPr="00EF0C9F">
        <w:rPr>
          <w:noProof/>
        </w:rPr>
        <w:drawing>
          <wp:anchor distT="0" distB="0" distL="114300" distR="114300" simplePos="0" relativeHeight="251658241" behindDoc="0" locked="0" layoutInCell="1" allowOverlap="1" wp14:anchorId="10314673" wp14:editId="0558A4D8">
            <wp:simplePos x="0" y="0"/>
            <wp:positionH relativeFrom="column">
              <wp:posOffset>6353175</wp:posOffset>
            </wp:positionH>
            <wp:positionV relativeFrom="paragraph">
              <wp:posOffset>4516120</wp:posOffset>
            </wp:positionV>
            <wp:extent cx="2029239" cy="1190625"/>
            <wp:effectExtent l="0" t="0" r="9525"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9239"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09407D" w14:textId="714C584B" w:rsidR="00D826CE" w:rsidRDefault="00D826CE">
      <w:pPr>
        <w:rPr>
          <w:rFonts w:asciiTheme="minorHAnsi" w:hAnsiTheme="minorHAnsi" w:cstheme="minorHAnsi"/>
          <w:noProof/>
          <w:lang w:eastAsia="en-GB"/>
        </w:rPr>
      </w:pPr>
    </w:p>
    <w:p w14:paraId="28806169" w14:textId="3D418485" w:rsidR="00D826CE" w:rsidRDefault="00D826CE">
      <w:pPr>
        <w:rPr>
          <w:rFonts w:asciiTheme="minorHAnsi" w:hAnsiTheme="minorHAnsi" w:cstheme="minorHAnsi"/>
          <w:noProof/>
          <w:lang w:eastAsia="en-GB"/>
        </w:rPr>
      </w:pPr>
    </w:p>
    <w:p w14:paraId="1585B065" w14:textId="0B2B52C5" w:rsidR="00D826CE" w:rsidRDefault="00D826CE">
      <w:pPr>
        <w:rPr>
          <w:rFonts w:asciiTheme="minorHAnsi" w:hAnsiTheme="minorHAnsi" w:cstheme="minorHAnsi"/>
          <w:noProof/>
          <w:lang w:eastAsia="en-GB"/>
        </w:rPr>
      </w:pPr>
    </w:p>
    <w:p w14:paraId="18131241" w14:textId="5CD9708B" w:rsidR="00D826CE" w:rsidRDefault="00D826CE">
      <w:pPr>
        <w:rPr>
          <w:rFonts w:asciiTheme="minorHAnsi" w:hAnsiTheme="minorHAnsi" w:cstheme="minorHAnsi"/>
          <w:noProof/>
          <w:lang w:eastAsia="en-GB"/>
        </w:rPr>
      </w:pPr>
    </w:p>
    <w:p w14:paraId="1CBF799D" w14:textId="75AA2BD6" w:rsidR="00D826CE" w:rsidRDefault="00D826CE">
      <w:pPr>
        <w:rPr>
          <w:rFonts w:asciiTheme="minorHAnsi" w:hAnsiTheme="minorHAnsi" w:cstheme="minorHAnsi"/>
          <w:noProof/>
          <w:lang w:eastAsia="en-GB"/>
        </w:rPr>
      </w:pPr>
    </w:p>
    <w:p w14:paraId="1C60A9D4" w14:textId="408C1F93" w:rsidR="00D826CE" w:rsidRDefault="00D826CE">
      <w:pPr>
        <w:rPr>
          <w:rFonts w:asciiTheme="minorHAnsi" w:hAnsiTheme="minorHAnsi" w:cstheme="minorHAnsi"/>
          <w:noProof/>
          <w:lang w:eastAsia="en-GB"/>
        </w:rPr>
      </w:pPr>
    </w:p>
    <w:p w14:paraId="5AA4128F" w14:textId="782C19C4" w:rsidR="00D826CE" w:rsidRDefault="00D826CE">
      <w:pPr>
        <w:rPr>
          <w:rFonts w:asciiTheme="minorHAnsi" w:hAnsiTheme="minorHAnsi" w:cstheme="minorHAnsi"/>
          <w:noProof/>
          <w:lang w:eastAsia="en-GB"/>
        </w:rPr>
      </w:pPr>
    </w:p>
    <w:p w14:paraId="4EE56365" w14:textId="6ECB5C43" w:rsidR="00D826CE" w:rsidRDefault="00D826CE">
      <w:pPr>
        <w:rPr>
          <w:rFonts w:asciiTheme="minorHAnsi" w:hAnsiTheme="minorHAnsi" w:cstheme="minorHAnsi"/>
          <w:noProof/>
          <w:lang w:eastAsia="en-GB"/>
        </w:rPr>
      </w:pPr>
    </w:p>
    <w:p w14:paraId="0A9F5F9E" w14:textId="56F1C7FE" w:rsidR="00D826CE" w:rsidRDefault="00D826CE">
      <w:pPr>
        <w:rPr>
          <w:rFonts w:asciiTheme="minorHAnsi" w:hAnsiTheme="minorHAnsi" w:cstheme="minorHAnsi"/>
          <w:noProof/>
          <w:lang w:eastAsia="en-GB"/>
        </w:rPr>
      </w:pPr>
    </w:p>
    <w:p w14:paraId="14923A96" w14:textId="434ACB2C" w:rsidR="00D826CE" w:rsidRDefault="00D826CE">
      <w:pPr>
        <w:rPr>
          <w:rFonts w:asciiTheme="minorHAnsi" w:hAnsiTheme="minorHAnsi" w:cstheme="minorHAnsi"/>
          <w:noProof/>
          <w:lang w:eastAsia="en-GB"/>
        </w:rPr>
      </w:pPr>
    </w:p>
    <w:p w14:paraId="27612AE8" w14:textId="097011DA" w:rsidR="00D826CE" w:rsidRDefault="00D826CE">
      <w:pPr>
        <w:rPr>
          <w:rFonts w:asciiTheme="minorHAnsi" w:hAnsiTheme="minorHAnsi" w:cstheme="minorHAnsi"/>
          <w:noProof/>
          <w:lang w:eastAsia="en-GB"/>
        </w:rPr>
      </w:pPr>
    </w:p>
    <w:p w14:paraId="2B699A6F" w14:textId="20C2C85E" w:rsidR="00D826CE" w:rsidRDefault="00D826CE">
      <w:pPr>
        <w:rPr>
          <w:rFonts w:asciiTheme="minorHAnsi" w:hAnsiTheme="minorHAnsi" w:cstheme="minorHAnsi"/>
          <w:noProof/>
          <w:lang w:eastAsia="en-GB"/>
        </w:rPr>
      </w:pPr>
    </w:p>
    <w:p w14:paraId="6B8D91C5" w14:textId="264EF36C" w:rsidR="00D826CE" w:rsidRDefault="00D826CE">
      <w:pPr>
        <w:rPr>
          <w:rFonts w:asciiTheme="minorHAnsi" w:hAnsiTheme="minorHAnsi" w:cstheme="minorHAnsi"/>
          <w:noProof/>
          <w:lang w:eastAsia="en-GB"/>
        </w:rPr>
      </w:pPr>
    </w:p>
    <w:p w14:paraId="3DDD4210" w14:textId="6EFDC44C" w:rsidR="00D826CE" w:rsidRDefault="00D826CE">
      <w:pPr>
        <w:rPr>
          <w:rFonts w:asciiTheme="minorHAnsi" w:hAnsiTheme="minorHAnsi" w:cstheme="minorHAnsi"/>
          <w:noProof/>
          <w:lang w:eastAsia="en-GB"/>
        </w:rPr>
      </w:pPr>
    </w:p>
    <w:p w14:paraId="18607FB0" w14:textId="463637F9" w:rsidR="00D826CE" w:rsidRDefault="00D826CE">
      <w:pPr>
        <w:rPr>
          <w:rFonts w:asciiTheme="minorHAnsi" w:hAnsiTheme="minorHAnsi" w:cstheme="minorHAnsi"/>
          <w:noProof/>
          <w:lang w:eastAsia="en-GB"/>
        </w:rPr>
      </w:pPr>
    </w:p>
    <w:p w14:paraId="290E302A" w14:textId="5386E62B" w:rsidR="00D826CE" w:rsidRDefault="00D826CE">
      <w:pPr>
        <w:rPr>
          <w:rFonts w:asciiTheme="minorHAnsi" w:hAnsiTheme="minorHAnsi" w:cstheme="minorHAnsi"/>
          <w:noProof/>
          <w:lang w:eastAsia="en-GB"/>
        </w:rPr>
      </w:pPr>
    </w:p>
    <w:p w14:paraId="7938E466" w14:textId="19BD64BE" w:rsidR="00D826CE" w:rsidRDefault="00D826CE">
      <w:pPr>
        <w:rPr>
          <w:rFonts w:asciiTheme="minorHAnsi" w:hAnsiTheme="minorHAnsi" w:cstheme="minorHAnsi"/>
          <w:noProof/>
          <w:lang w:eastAsia="en-GB"/>
        </w:rPr>
      </w:pPr>
    </w:p>
    <w:p w14:paraId="11CE7A22" w14:textId="15C41352" w:rsidR="00D826CE" w:rsidRDefault="00D826CE">
      <w:pPr>
        <w:rPr>
          <w:rFonts w:asciiTheme="minorHAnsi" w:hAnsiTheme="minorHAnsi" w:cstheme="minorHAnsi"/>
          <w:noProof/>
          <w:lang w:eastAsia="en-GB"/>
        </w:rPr>
      </w:pPr>
    </w:p>
    <w:p w14:paraId="1E25F3DA" w14:textId="77777777" w:rsidR="00D826CE" w:rsidRPr="00EF0C9F" w:rsidRDefault="00D826CE">
      <w:pPr>
        <w:rPr>
          <w:rFonts w:asciiTheme="minorHAnsi" w:hAnsiTheme="minorHAnsi" w:cstheme="minorHAnsi"/>
          <w:noProof/>
          <w:lang w:eastAsia="en-GB"/>
        </w:rPr>
      </w:pPr>
    </w:p>
    <w:sdt>
      <w:sdtPr>
        <w:rPr>
          <w:rFonts w:ascii="Calibri" w:eastAsia="Calibri" w:hAnsi="Calibri" w:cs="Times New Roman"/>
          <w:b w:val="0"/>
          <w:color w:val="auto"/>
          <w:sz w:val="22"/>
          <w:szCs w:val="22"/>
          <w:lang w:val="en-GB"/>
        </w:rPr>
        <w:id w:val="-2109807394"/>
        <w:docPartObj>
          <w:docPartGallery w:val="Table of Contents"/>
          <w:docPartUnique/>
        </w:docPartObj>
      </w:sdtPr>
      <w:sdtEndPr>
        <w:rPr>
          <w:bCs/>
          <w:noProof/>
        </w:rPr>
      </w:sdtEndPr>
      <w:sdtContent>
        <w:p w14:paraId="6462B2EB" w14:textId="22D7853F" w:rsidR="00866ECC" w:rsidRDefault="00866ECC">
          <w:pPr>
            <w:pStyle w:val="TOCHeading"/>
          </w:pPr>
          <w:r>
            <w:t>Contents</w:t>
          </w:r>
        </w:p>
        <w:p w14:paraId="63672722" w14:textId="517D7A8D" w:rsidR="00A32E2C" w:rsidRPr="00A32E2C" w:rsidRDefault="00866ECC">
          <w:pPr>
            <w:pStyle w:val="TOC1"/>
            <w:tabs>
              <w:tab w:val="right" w:leader="dot" w:pos="13948"/>
            </w:tabs>
            <w:rPr>
              <w:rFonts w:asciiTheme="minorHAnsi" w:eastAsiaTheme="minorEastAsia" w:hAnsiTheme="minorHAnsi" w:cstheme="minorBidi"/>
              <w:b/>
              <w:bCs/>
              <w:noProof/>
              <w:lang w:eastAsia="en-GB"/>
            </w:rPr>
          </w:pPr>
          <w:r w:rsidRPr="00A32E2C">
            <w:rPr>
              <w:b/>
              <w:bCs/>
            </w:rPr>
            <w:fldChar w:fldCharType="begin"/>
          </w:r>
          <w:r w:rsidRPr="00A32E2C">
            <w:rPr>
              <w:b/>
              <w:bCs/>
            </w:rPr>
            <w:instrText xml:space="preserve"> TOC \o "1-3" \h \z \u </w:instrText>
          </w:r>
          <w:r w:rsidRPr="00A32E2C">
            <w:rPr>
              <w:b/>
              <w:bCs/>
            </w:rPr>
            <w:fldChar w:fldCharType="separate"/>
          </w:r>
          <w:hyperlink w:anchor="_Toc107479901" w:history="1">
            <w:r w:rsidR="00A32E2C" w:rsidRPr="00A32E2C">
              <w:rPr>
                <w:rStyle w:val="Hyperlink"/>
                <w:b/>
                <w:bCs/>
                <w:noProof/>
              </w:rPr>
              <w:t xml:space="preserve">Letter from </w:t>
            </w:r>
            <w:r w:rsidR="00A32E2C" w:rsidRPr="00A32E2C">
              <w:rPr>
                <w:rStyle w:val="Hyperlink"/>
                <w:rFonts w:eastAsia="Times New Roman"/>
                <w:b/>
                <w:bCs/>
                <w:noProof/>
              </w:rPr>
              <w:t>Catherine Paine, Chief Executive</w:t>
            </w:r>
            <w:r w:rsidR="00A32E2C" w:rsidRPr="00A32E2C">
              <w:rPr>
                <w:b/>
                <w:bCs/>
                <w:noProof/>
                <w:webHidden/>
              </w:rPr>
              <w:tab/>
            </w:r>
            <w:r w:rsidR="00A32E2C" w:rsidRPr="00A32E2C">
              <w:rPr>
                <w:b/>
                <w:bCs/>
                <w:noProof/>
                <w:webHidden/>
              </w:rPr>
              <w:fldChar w:fldCharType="begin"/>
            </w:r>
            <w:r w:rsidR="00A32E2C" w:rsidRPr="00A32E2C">
              <w:rPr>
                <w:b/>
                <w:bCs/>
                <w:noProof/>
                <w:webHidden/>
              </w:rPr>
              <w:instrText xml:space="preserve"> PAGEREF _Toc107479901 \h </w:instrText>
            </w:r>
            <w:r w:rsidR="00A32E2C" w:rsidRPr="00A32E2C">
              <w:rPr>
                <w:b/>
                <w:bCs/>
                <w:noProof/>
                <w:webHidden/>
              </w:rPr>
            </w:r>
            <w:r w:rsidR="00A32E2C" w:rsidRPr="00A32E2C">
              <w:rPr>
                <w:b/>
                <w:bCs/>
                <w:noProof/>
                <w:webHidden/>
              </w:rPr>
              <w:fldChar w:fldCharType="separate"/>
            </w:r>
            <w:r w:rsidR="00A32E2C" w:rsidRPr="00A32E2C">
              <w:rPr>
                <w:b/>
                <w:bCs/>
                <w:noProof/>
                <w:webHidden/>
              </w:rPr>
              <w:t>3</w:t>
            </w:r>
            <w:r w:rsidR="00A32E2C" w:rsidRPr="00A32E2C">
              <w:rPr>
                <w:b/>
                <w:bCs/>
                <w:noProof/>
                <w:webHidden/>
              </w:rPr>
              <w:fldChar w:fldCharType="end"/>
            </w:r>
          </w:hyperlink>
        </w:p>
        <w:p w14:paraId="07553180" w14:textId="09AA9D03" w:rsidR="00A32E2C" w:rsidRPr="00A32E2C" w:rsidRDefault="00B56A4D">
          <w:pPr>
            <w:pStyle w:val="TOC1"/>
            <w:tabs>
              <w:tab w:val="right" w:leader="dot" w:pos="13948"/>
            </w:tabs>
            <w:rPr>
              <w:rFonts w:asciiTheme="minorHAnsi" w:eastAsiaTheme="minorEastAsia" w:hAnsiTheme="minorHAnsi" w:cstheme="minorBidi"/>
              <w:b/>
              <w:bCs/>
              <w:noProof/>
              <w:lang w:eastAsia="en-GB"/>
            </w:rPr>
          </w:pPr>
          <w:hyperlink w:anchor="_Toc107479902" w:history="1">
            <w:r w:rsidR="00A32E2C" w:rsidRPr="00A32E2C">
              <w:rPr>
                <w:rStyle w:val="Hyperlink"/>
                <w:b/>
                <w:bCs/>
                <w:noProof/>
              </w:rPr>
              <w:t>Our Cornerstones and Touchstones</w:t>
            </w:r>
            <w:r w:rsidR="00A32E2C" w:rsidRPr="00A32E2C">
              <w:rPr>
                <w:b/>
                <w:bCs/>
                <w:noProof/>
                <w:webHidden/>
              </w:rPr>
              <w:tab/>
            </w:r>
            <w:r w:rsidR="00A32E2C" w:rsidRPr="00A32E2C">
              <w:rPr>
                <w:b/>
                <w:bCs/>
                <w:noProof/>
                <w:webHidden/>
              </w:rPr>
              <w:fldChar w:fldCharType="begin"/>
            </w:r>
            <w:r w:rsidR="00A32E2C" w:rsidRPr="00A32E2C">
              <w:rPr>
                <w:b/>
                <w:bCs/>
                <w:noProof/>
                <w:webHidden/>
              </w:rPr>
              <w:instrText xml:space="preserve"> PAGEREF _Toc107479902 \h </w:instrText>
            </w:r>
            <w:r w:rsidR="00A32E2C" w:rsidRPr="00A32E2C">
              <w:rPr>
                <w:b/>
                <w:bCs/>
                <w:noProof/>
                <w:webHidden/>
              </w:rPr>
            </w:r>
            <w:r w:rsidR="00A32E2C" w:rsidRPr="00A32E2C">
              <w:rPr>
                <w:b/>
                <w:bCs/>
                <w:noProof/>
                <w:webHidden/>
              </w:rPr>
              <w:fldChar w:fldCharType="separate"/>
            </w:r>
            <w:r w:rsidR="00A32E2C" w:rsidRPr="00A32E2C">
              <w:rPr>
                <w:b/>
                <w:bCs/>
                <w:noProof/>
                <w:webHidden/>
              </w:rPr>
              <w:t>4</w:t>
            </w:r>
            <w:r w:rsidR="00A32E2C" w:rsidRPr="00A32E2C">
              <w:rPr>
                <w:b/>
                <w:bCs/>
                <w:noProof/>
                <w:webHidden/>
              </w:rPr>
              <w:fldChar w:fldCharType="end"/>
            </w:r>
          </w:hyperlink>
        </w:p>
        <w:p w14:paraId="6A58AF6C" w14:textId="31C2C56B" w:rsidR="00A32E2C" w:rsidRPr="00A32E2C" w:rsidRDefault="00B56A4D">
          <w:pPr>
            <w:pStyle w:val="TOC3"/>
            <w:rPr>
              <w:rFonts w:asciiTheme="minorHAnsi" w:eastAsiaTheme="minorEastAsia" w:hAnsiTheme="minorHAnsi" w:cstheme="minorBidi"/>
              <w:b/>
              <w:bCs/>
              <w:noProof/>
              <w:lang w:eastAsia="en-GB"/>
            </w:rPr>
          </w:pPr>
          <w:hyperlink w:anchor="_Toc107479903" w:history="1">
            <w:r w:rsidR="00A32E2C" w:rsidRPr="00A32E2C">
              <w:rPr>
                <w:rStyle w:val="Hyperlink"/>
                <w:rFonts w:cstheme="minorHAnsi"/>
                <w:b/>
                <w:bCs/>
                <w:noProof/>
              </w:rPr>
              <w:t>Welcome to St Mark’s C of E Primary Academy.</w:t>
            </w:r>
            <w:r w:rsidR="00A32E2C" w:rsidRPr="00A32E2C">
              <w:rPr>
                <w:b/>
                <w:bCs/>
                <w:noProof/>
                <w:webHidden/>
              </w:rPr>
              <w:tab/>
            </w:r>
            <w:r w:rsidR="00A32E2C" w:rsidRPr="00A32E2C">
              <w:rPr>
                <w:b/>
                <w:bCs/>
                <w:noProof/>
                <w:webHidden/>
              </w:rPr>
              <w:fldChar w:fldCharType="begin"/>
            </w:r>
            <w:r w:rsidR="00A32E2C" w:rsidRPr="00A32E2C">
              <w:rPr>
                <w:b/>
                <w:bCs/>
                <w:noProof/>
                <w:webHidden/>
              </w:rPr>
              <w:instrText xml:space="preserve"> PAGEREF _Toc107479903 \h </w:instrText>
            </w:r>
            <w:r w:rsidR="00A32E2C" w:rsidRPr="00A32E2C">
              <w:rPr>
                <w:b/>
                <w:bCs/>
                <w:noProof/>
                <w:webHidden/>
              </w:rPr>
            </w:r>
            <w:r w:rsidR="00A32E2C" w:rsidRPr="00A32E2C">
              <w:rPr>
                <w:b/>
                <w:bCs/>
                <w:noProof/>
                <w:webHidden/>
              </w:rPr>
              <w:fldChar w:fldCharType="separate"/>
            </w:r>
            <w:r w:rsidR="00A32E2C" w:rsidRPr="00A32E2C">
              <w:rPr>
                <w:b/>
                <w:bCs/>
                <w:noProof/>
                <w:webHidden/>
              </w:rPr>
              <w:t>5</w:t>
            </w:r>
            <w:r w:rsidR="00A32E2C" w:rsidRPr="00A32E2C">
              <w:rPr>
                <w:b/>
                <w:bCs/>
                <w:noProof/>
                <w:webHidden/>
              </w:rPr>
              <w:fldChar w:fldCharType="end"/>
            </w:r>
          </w:hyperlink>
        </w:p>
        <w:p w14:paraId="674EBDB7" w14:textId="441F9E53" w:rsidR="00A32E2C" w:rsidRPr="00A32E2C" w:rsidRDefault="00B56A4D">
          <w:pPr>
            <w:pStyle w:val="TOC1"/>
            <w:tabs>
              <w:tab w:val="right" w:leader="dot" w:pos="13948"/>
            </w:tabs>
            <w:rPr>
              <w:rFonts w:asciiTheme="minorHAnsi" w:eastAsiaTheme="minorEastAsia" w:hAnsiTheme="minorHAnsi" w:cstheme="minorBidi"/>
              <w:b/>
              <w:bCs/>
              <w:noProof/>
              <w:lang w:eastAsia="en-GB"/>
            </w:rPr>
          </w:pPr>
          <w:hyperlink w:anchor="_Toc107479904" w:history="1">
            <w:r w:rsidR="00A32E2C" w:rsidRPr="00A32E2C">
              <w:rPr>
                <w:rStyle w:val="Hyperlink"/>
                <w:b/>
                <w:bCs/>
                <w:noProof/>
              </w:rPr>
              <w:t>The role</w:t>
            </w:r>
            <w:r w:rsidR="00A32E2C" w:rsidRPr="00A32E2C">
              <w:rPr>
                <w:b/>
                <w:bCs/>
                <w:noProof/>
                <w:webHidden/>
              </w:rPr>
              <w:tab/>
            </w:r>
            <w:r w:rsidR="00A32E2C" w:rsidRPr="00A32E2C">
              <w:rPr>
                <w:b/>
                <w:bCs/>
                <w:noProof/>
                <w:webHidden/>
              </w:rPr>
              <w:fldChar w:fldCharType="begin"/>
            </w:r>
            <w:r w:rsidR="00A32E2C" w:rsidRPr="00A32E2C">
              <w:rPr>
                <w:b/>
                <w:bCs/>
                <w:noProof/>
                <w:webHidden/>
              </w:rPr>
              <w:instrText xml:space="preserve"> PAGEREF _Toc107479904 \h </w:instrText>
            </w:r>
            <w:r w:rsidR="00A32E2C" w:rsidRPr="00A32E2C">
              <w:rPr>
                <w:b/>
                <w:bCs/>
                <w:noProof/>
                <w:webHidden/>
              </w:rPr>
            </w:r>
            <w:r w:rsidR="00A32E2C" w:rsidRPr="00A32E2C">
              <w:rPr>
                <w:b/>
                <w:bCs/>
                <w:noProof/>
                <w:webHidden/>
              </w:rPr>
              <w:fldChar w:fldCharType="separate"/>
            </w:r>
            <w:r w:rsidR="00A32E2C" w:rsidRPr="00A32E2C">
              <w:rPr>
                <w:b/>
                <w:bCs/>
                <w:noProof/>
                <w:webHidden/>
              </w:rPr>
              <w:t>6</w:t>
            </w:r>
            <w:r w:rsidR="00A32E2C" w:rsidRPr="00A32E2C">
              <w:rPr>
                <w:b/>
                <w:bCs/>
                <w:noProof/>
                <w:webHidden/>
              </w:rPr>
              <w:fldChar w:fldCharType="end"/>
            </w:r>
          </w:hyperlink>
        </w:p>
        <w:p w14:paraId="52D0FC82" w14:textId="083F6A07" w:rsidR="00A32E2C" w:rsidRPr="00A32E2C" w:rsidRDefault="00B56A4D">
          <w:pPr>
            <w:pStyle w:val="TOC1"/>
            <w:tabs>
              <w:tab w:val="right" w:leader="dot" w:pos="13948"/>
            </w:tabs>
            <w:rPr>
              <w:rFonts w:asciiTheme="minorHAnsi" w:eastAsiaTheme="minorEastAsia" w:hAnsiTheme="minorHAnsi" w:cstheme="minorBidi"/>
              <w:b/>
              <w:bCs/>
              <w:noProof/>
              <w:lang w:eastAsia="en-GB"/>
            </w:rPr>
          </w:pPr>
          <w:hyperlink w:anchor="_Toc107479905" w:history="1">
            <w:r w:rsidR="00A32E2C" w:rsidRPr="00A32E2C">
              <w:rPr>
                <w:rStyle w:val="Hyperlink"/>
                <w:b/>
                <w:bCs/>
                <w:noProof/>
              </w:rPr>
              <w:t>The application</w:t>
            </w:r>
            <w:r w:rsidR="00A32E2C" w:rsidRPr="00A32E2C">
              <w:rPr>
                <w:b/>
                <w:bCs/>
                <w:noProof/>
                <w:webHidden/>
              </w:rPr>
              <w:tab/>
            </w:r>
            <w:r w:rsidR="00A32E2C" w:rsidRPr="00A32E2C">
              <w:rPr>
                <w:b/>
                <w:bCs/>
                <w:noProof/>
                <w:webHidden/>
              </w:rPr>
              <w:fldChar w:fldCharType="begin"/>
            </w:r>
            <w:r w:rsidR="00A32E2C" w:rsidRPr="00A32E2C">
              <w:rPr>
                <w:b/>
                <w:bCs/>
                <w:noProof/>
                <w:webHidden/>
              </w:rPr>
              <w:instrText xml:space="preserve"> PAGEREF _Toc107479905 \h </w:instrText>
            </w:r>
            <w:r w:rsidR="00A32E2C" w:rsidRPr="00A32E2C">
              <w:rPr>
                <w:b/>
                <w:bCs/>
                <w:noProof/>
                <w:webHidden/>
              </w:rPr>
            </w:r>
            <w:r w:rsidR="00A32E2C" w:rsidRPr="00A32E2C">
              <w:rPr>
                <w:b/>
                <w:bCs/>
                <w:noProof/>
                <w:webHidden/>
              </w:rPr>
              <w:fldChar w:fldCharType="separate"/>
            </w:r>
            <w:r w:rsidR="00A32E2C" w:rsidRPr="00A32E2C">
              <w:rPr>
                <w:b/>
                <w:bCs/>
                <w:noProof/>
                <w:webHidden/>
              </w:rPr>
              <w:t>8</w:t>
            </w:r>
            <w:r w:rsidR="00A32E2C" w:rsidRPr="00A32E2C">
              <w:rPr>
                <w:b/>
                <w:bCs/>
                <w:noProof/>
                <w:webHidden/>
              </w:rPr>
              <w:fldChar w:fldCharType="end"/>
            </w:r>
          </w:hyperlink>
        </w:p>
        <w:p w14:paraId="3673D7B3" w14:textId="207F1664" w:rsidR="00A32E2C" w:rsidRPr="00A32E2C" w:rsidRDefault="00B56A4D">
          <w:pPr>
            <w:pStyle w:val="TOC2"/>
            <w:rPr>
              <w:rFonts w:asciiTheme="minorHAnsi" w:eastAsiaTheme="minorEastAsia" w:hAnsiTheme="minorHAnsi" w:cstheme="minorBidi"/>
              <w:b/>
              <w:bCs/>
              <w:noProof/>
              <w:lang w:eastAsia="en-GB"/>
            </w:rPr>
          </w:pPr>
          <w:hyperlink w:anchor="_Toc107479906" w:history="1">
            <w:r w:rsidR="00A32E2C" w:rsidRPr="00A32E2C">
              <w:rPr>
                <w:rStyle w:val="Hyperlink"/>
                <w:b/>
                <w:bCs/>
                <w:noProof/>
              </w:rPr>
              <w:t>The application process and timetable</w:t>
            </w:r>
            <w:r w:rsidR="00A32E2C" w:rsidRPr="00A32E2C">
              <w:rPr>
                <w:b/>
                <w:bCs/>
                <w:noProof/>
                <w:webHidden/>
              </w:rPr>
              <w:tab/>
            </w:r>
            <w:r w:rsidR="00A32E2C" w:rsidRPr="00A32E2C">
              <w:rPr>
                <w:b/>
                <w:bCs/>
                <w:noProof/>
                <w:webHidden/>
              </w:rPr>
              <w:fldChar w:fldCharType="begin"/>
            </w:r>
            <w:r w:rsidR="00A32E2C" w:rsidRPr="00A32E2C">
              <w:rPr>
                <w:b/>
                <w:bCs/>
                <w:noProof/>
                <w:webHidden/>
              </w:rPr>
              <w:instrText xml:space="preserve"> PAGEREF _Toc107479906 \h </w:instrText>
            </w:r>
            <w:r w:rsidR="00A32E2C" w:rsidRPr="00A32E2C">
              <w:rPr>
                <w:b/>
                <w:bCs/>
                <w:noProof/>
                <w:webHidden/>
              </w:rPr>
            </w:r>
            <w:r w:rsidR="00A32E2C" w:rsidRPr="00A32E2C">
              <w:rPr>
                <w:b/>
                <w:bCs/>
                <w:noProof/>
                <w:webHidden/>
              </w:rPr>
              <w:fldChar w:fldCharType="separate"/>
            </w:r>
            <w:r w:rsidR="00A32E2C" w:rsidRPr="00A32E2C">
              <w:rPr>
                <w:b/>
                <w:bCs/>
                <w:noProof/>
                <w:webHidden/>
              </w:rPr>
              <w:t>8</w:t>
            </w:r>
            <w:r w:rsidR="00A32E2C" w:rsidRPr="00A32E2C">
              <w:rPr>
                <w:b/>
                <w:bCs/>
                <w:noProof/>
                <w:webHidden/>
              </w:rPr>
              <w:fldChar w:fldCharType="end"/>
            </w:r>
          </w:hyperlink>
        </w:p>
        <w:p w14:paraId="1526CB04" w14:textId="4A6505AD" w:rsidR="00A32E2C" w:rsidRPr="00A32E2C" w:rsidRDefault="00B56A4D">
          <w:pPr>
            <w:pStyle w:val="TOC1"/>
            <w:tabs>
              <w:tab w:val="right" w:leader="dot" w:pos="13948"/>
            </w:tabs>
            <w:rPr>
              <w:rFonts w:asciiTheme="minorHAnsi" w:eastAsiaTheme="minorEastAsia" w:hAnsiTheme="minorHAnsi" w:cstheme="minorBidi"/>
              <w:b/>
              <w:bCs/>
              <w:noProof/>
              <w:lang w:eastAsia="en-GB"/>
            </w:rPr>
          </w:pPr>
          <w:hyperlink w:anchor="_Toc107479907" w:history="1">
            <w:r w:rsidR="00A32E2C" w:rsidRPr="00A32E2C">
              <w:rPr>
                <w:rStyle w:val="Hyperlink"/>
                <w:b/>
                <w:bCs/>
                <w:noProof/>
              </w:rPr>
              <w:t>Safeguarding, Safer Recruitment and Data Protection</w:t>
            </w:r>
            <w:r w:rsidR="00A32E2C" w:rsidRPr="00A32E2C">
              <w:rPr>
                <w:b/>
                <w:bCs/>
                <w:noProof/>
                <w:webHidden/>
              </w:rPr>
              <w:tab/>
            </w:r>
            <w:r w:rsidR="00A32E2C" w:rsidRPr="00A32E2C">
              <w:rPr>
                <w:b/>
                <w:bCs/>
                <w:noProof/>
                <w:webHidden/>
              </w:rPr>
              <w:fldChar w:fldCharType="begin"/>
            </w:r>
            <w:r w:rsidR="00A32E2C" w:rsidRPr="00A32E2C">
              <w:rPr>
                <w:b/>
                <w:bCs/>
                <w:noProof/>
                <w:webHidden/>
              </w:rPr>
              <w:instrText xml:space="preserve"> PAGEREF _Toc107479907 \h </w:instrText>
            </w:r>
            <w:r w:rsidR="00A32E2C" w:rsidRPr="00A32E2C">
              <w:rPr>
                <w:b/>
                <w:bCs/>
                <w:noProof/>
                <w:webHidden/>
              </w:rPr>
            </w:r>
            <w:r w:rsidR="00A32E2C" w:rsidRPr="00A32E2C">
              <w:rPr>
                <w:b/>
                <w:bCs/>
                <w:noProof/>
                <w:webHidden/>
              </w:rPr>
              <w:fldChar w:fldCharType="separate"/>
            </w:r>
            <w:r w:rsidR="00A32E2C" w:rsidRPr="00A32E2C">
              <w:rPr>
                <w:b/>
                <w:bCs/>
                <w:noProof/>
                <w:webHidden/>
              </w:rPr>
              <w:t>9</w:t>
            </w:r>
            <w:r w:rsidR="00A32E2C" w:rsidRPr="00A32E2C">
              <w:rPr>
                <w:b/>
                <w:bCs/>
                <w:noProof/>
                <w:webHidden/>
              </w:rPr>
              <w:fldChar w:fldCharType="end"/>
            </w:r>
          </w:hyperlink>
        </w:p>
        <w:p w14:paraId="0C471BE4" w14:textId="798DC44F" w:rsidR="00A32E2C" w:rsidRPr="00A32E2C" w:rsidRDefault="00B56A4D">
          <w:pPr>
            <w:pStyle w:val="TOC1"/>
            <w:tabs>
              <w:tab w:val="right" w:leader="dot" w:pos="13948"/>
            </w:tabs>
            <w:rPr>
              <w:rFonts w:asciiTheme="minorHAnsi" w:eastAsiaTheme="minorEastAsia" w:hAnsiTheme="minorHAnsi" w:cstheme="minorBidi"/>
              <w:b/>
              <w:bCs/>
              <w:noProof/>
              <w:lang w:eastAsia="en-GB"/>
            </w:rPr>
          </w:pPr>
          <w:hyperlink w:anchor="_Toc107479908" w:history="1">
            <w:r w:rsidR="00A32E2C" w:rsidRPr="00A32E2C">
              <w:rPr>
                <w:rStyle w:val="Hyperlink"/>
                <w:rFonts w:eastAsiaTheme="majorEastAsia" w:cstheme="majorBidi"/>
                <w:b/>
                <w:bCs/>
                <w:noProof/>
              </w:rPr>
              <w:t>Job Description</w:t>
            </w:r>
            <w:r w:rsidR="00A32E2C" w:rsidRPr="00A32E2C">
              <w:rPr>
                <w:b/>
                <w:bCs/>
                <w:noProof/>
                <w:webHidden/>
              </w:rPr>
              <w:tab/>
            </w:r>
            <w:r w:rsidR="00A32E2C" w:rsidRPr="00A32E2C">
              <w:rPr>
                <w:b/>
                <w:bCs/>
                <w:noProof/>
                <w:webHidden/>
              </w:rPr>
              <w:fldChar w:fldCharType="begin"/>
            </w:r>
            <w:r w:rsidR="00A32E2C" w:rsidRPr="00A32E2C">
              <w:rPr>
                <w:b/>
                <w:bCs/>
                <w:noProof/>
                <w:webHidden/>
              </w:rPr>
              <w:instrText xml:space="preserve"> PAGEREF _Toc107479908 \h </w:instrText>
            </w:r>
            <w:r w:rsidR="00A32E2C" w:rsidRPr="00A32E2C">
              <w:rPr>
                <w:b/>
                <w:bCs/>
                <w:noProof/>
                <w:webHidden/>
              </w:rPr>
            </w:r>
            <w:r w:rsidR="00A32E2C" w:rsidRPr="00A32E2C">
              <w:rPr>
                <w:b/>
                <w:bCs/>
                <w:noProof/>
                <w:webHidden/>
              </w:rPr>
              <w:fldChar w:fldCharType="separate"/>
            </w:r>
            <w:r w:rsidR="00A32E2C" w:rsidRPr="00A32E2C">
              <w:rPr>
                <w:b/>
                <w:bCs/>
                <w:noProof/>
                <w:webHidden/>
              </w:rPr>
              <w:t>10</w:t>
            </w:r>
            <w:r w:rsidR="00A32E2C" w:rsidRPr="00A32E2C">
              <w:rPr>
                <w:b/>
                <w:bCs/>
                <w:noProof/>
                <w:webHidden/>
              </w:rPr>
              <w:fldChar w:fldCharType="end"/>
            </w:r>
          </w:hyperlink>
        </w:p>
        <w:p w14:paraId="1F05BF97" w14:textId="6A0E220A" w:rsidR="00A32E2C" w:rsidRPr="00A32E2C" w:rsidRDefault="00B56A4D">
          <w:pPr>
            <w:pStyle w:val="TOC1"/>
            <w:tabs>
              <w:tab w:val="right" w:leader="dot" w:pos="13948"/>
            </w:tabs>
            <w:rPr>
              <w:rFonts w:asciiTheme="minorHAnsi" w:eastAsiaTheme="minorEastAsia" w:hAnsiTheme="minorHAnsi" w:cstheme="minorBidi"/>
              <w:b/>
              <w:bCs/>
              <w:noProof/>
              <w:lang w:eastAsia="en-GB"/>
            </w:rPr>
          </w:pPr>
          <w:hyperlink w:anchor="_Toc107479909" w:history="1">
            <w:r w:rsidR="00A32E2C" w:rsidRPr="00A32E2C">
              <w:rPr>
                <w:rStyle w:val="Hyperlink"/>
                <w:rFonts w:eastAsia="Times New Roman"/>
                <w:b/>
                <w:bCs/>
                <w:noProof/>
              </w:rPr>
              <w:t>Person Specification</w:t>
            </w:r>
            <w:r w:rsidR="00A32E2C" w:rsidRPr="00A32E2C">
              <w:rPr>
                <w:b/>
                <w:bCs/>
                <w:noProof/>
                <w:webHidden/>
              </w:rPr>
              <w:tab/>
            </w:r>
            <w:r w:rsidR="00A32E2C" w:rsidRPr="00A32E2C">
              <w:rPr>
                <w:b/>
                <w:bCs/>
                <w:noProof/>
                <w:webHidden/>
              </w:rPr>
              <w:fldChar w:fldCharType="begin"/>
            </w:r>
            <w:r w:rsidR="00A32E2C" w:rsidRPr="00A32E2C">
              <w:rPr>
                <w:b/>
                <w:bCs/>
                <w:noProof/>
                <w:webHidden/>
              </w:rPr>
              <w:instrText xml:space="preserve"> PAGEREF _Toc107479909 \h </w:instrText>
            </w:r>
            <w:r w:rsidR="00A32E2C" w:rsidRPr="00A32E2C">
              <w:rPr>
                <w:b/>
                <w:bCs/>
                <w:noProof/>
                <w:webHidden/>
              </w:rPr>
            </w:r>
            <w:r w:rsidR="00A32E2C" w:rsidRPr="00A32E2C">
              <w:rPr>
                <w:b/>
                <w:bCs/>
                <w:noProof/>
                <w:webHidden/>
              </w:rPr>
              <w:fldChar w:fldCharType="separate"/>
            </w:r>
            <w:r w:rsidR="00A32E2C" w:rsidRPr="00A32E2C">
              <w:rPr>
                <w:b/>
                <w:bCs/>
                <w:noProof/>
                <w:webHidden/>
              </w:rPr>
              <w:t>13</w:t>
            </w:r>
            <w:r w:rsidR="00A32E2C" w:rsidRPr="00A32E2C">
              <w:rPr>
                <w:b/>
                <w:bCs/>
                <w:noProof/>
                <w:webHidden/>
              </w:rPr>
              <w:fldChar w:fldCharType="end"/>
            </w:r>
          </w:hyperlink>
        </w:p>
        <w:p w14:paraId="3976D30A" w14:textId="3A93BB74" w:rsidR="00866ECC" w:rsidRDefault="00866ECC">
          <w:r w:rsidRPr="00A32E2C">
            <w:rPr>
              <w:b/>
              <w:bCs/>
              <w:noProof/>
            </w:rPr>
            <w:fldChar w:fldCharType="end"/>
          </w:r>
        </w:p>
      </w:sdtContent>
    </w:sdt>
    <w:p w14:paraId="3F6118D2" w14:textId="77777777" w:rsidR="00C7665A" w:rsidRDefault="00C7665A" w:rsidP="00C81030">
      <w:pPr>
        <w:rPr>
          <w:rFonts w:asciiTheme="minorHAnsi" w:hAnsiTheme="minorHAnsi" w:cstheme="minorHAnsi"/>
          <w:b/>
          <w:color w:val="44546A"/>
          <w:sz w:val="48"/>
          <w:szCs w:val="48"/>
        </w:rPr>
      </w:pPr>
    </w:p>
    <w:p w14:paraId="66BEB781" w14:textId="77777777" w:rsidR="00C7665A" w:rsidRDefault="00C7665A" w:rsidP="00C81030">
      <w:pPr>
        <w:rPr>
          <w:rFonts w:asciiTheme="minorHAnsi" w:hAnsiTheme="minorHAnsi" w:cstheme="minorHAnsi"/>
          <w:b/>
          <w:color w:val="44546A"/>
          <w:sz w:val="48"/>
          <w:szCs w:val="48"/>
        </w:rPr>
      </w:pPr>
    </w:p>
    <w:p w14:paraId="4330FA43" w14:textId="77777777" w:rsidR="00C7665A" w:rsidRDefault="00C7665A" w:rsidP="00C81030">
      <w:pPr>
        <w:rPr>
          <w:rFonts w:asciiTheme="minorHAnsi" w:hAnsiTheme="minorHAnsi" w:cstheme="minorHAnsi"/>
          <w:b/>
          <w:color w:val="44546A"/>
          <w:sz w:val="48"/>
          <w:szCs w:val="48"/>
        </w:rPr>
      </w:pPr>
    </w:p>
    <w:p w14:paraId="49FD8077" w14:textId="77777777" w:rsidR="00C7665A" w:rsidRDefault="00C7665A" w:rsidP="00C81030">
      <w:pPr>
        <w:rPr>
          <w:rFonts w:asciiTheme="minorHAnsi" w:hAnsiTheme="minorHAnsi" w:cstheme="minorHAnsi"/>
          <w:b/>
          <w:color w:val="44546A"/>
          <w:sz w:val="48"/>
          <w:szCs w:val="48"/>
        </w:rPr>
      </w:pPr>
    </w:p>
    <w:p w14:paraId="4547F9B9" w14:textId="77777777" w:rsidR="00C7665A" w:rsidRDefault="00C7665A" w:rsidP="00C81030">
      <w:pPr>
        <w:rPr>
          <w:rFonts w:asciiTheme="minorHAnsi" w:hAnsiTheme="minorHAnsi" w:cstheme="minorHAnsi"/>
          <w:b/>
          <w:color w:val="44546A"/>
          <w:sz w:val="48"/>
          <w:szCs w:val="48"/>
        </w:rPr>
      </w:pPr>
    </w:p>
    <w:p w14:paraId="50CFA52F" w14:textId="77777777" w:rsidR="00C7665A" w:rsidRDefault="00C7665A" w:rsidP="00C81030">
      <w:pPr>
        <w:rPr>
          <w:rFonts w:asciiTheme="minorHAnsi" w:hAnsiTheme="minorHAnsi" w:cstheme="minorHAnsi"/>
          <w:b/>
          <w:color w:val="44546A"/>
          <w:sz w:val="48"/>
          <w:szCs w:val="48"/>
        </w:rPr>
      </w:pPr>
    </w:p>
    <w:p w14:paraId="390B29DF" w14:textId="463FB385" w:rsidR="00A043DE" w:rsidRPr="00A043DE" w:rsidRDefault="00C81030" w:rsidP="00A043DE">
      <w:pPr>
        <w:pStyle w:val="Heading1"/>
      </w:pPr>
      <w:bookmarkStart w:id="0" w:name="_Toc107479901"/>
      <w:r w:rsidRPr="00EF0C9F">
        <w:lastRenderedPageBreak/>
        <w:t xml:space="preserve">Letter from </w:t>
      </w:r>
      <w:r w:rsidR="00A043DE" w:rsidRPr="00A043DE">
        <w:rPr>
          <w:rFonts w:eastAsia="Times New Roman"/>
          <w:color w:val="595959"/>
        </w:rPr>
        <w:t>Catherine Paine, Chief Executive</w:t>
      </w:r>
      <w:bookmarkEnd w:id="0"/>
      <w:r w:rsidR="00A043DE" w:rsidRPr="00A043DE">
        <w:rPr>
          <w:rFonts w:eastAsia="Times New Roman"/>
          <w:color w:val="595959"/>
        </w:rPr>
        <w:t xml:space="preserve"> </w:t>
      </w:r>
    </w:p>
    <w:p w14:paraId="7C52182A" w14:textId="77777777" w:rsidR="00A043DE" w:rsidRPr="00A043DE" w:rsidRDefault="00A043DE" w:rsidP="00A043DE">
      <w:pPr>
        <w:rPr>
          <w:rFonts w:cs="Calibri"/>
        </w:rPr>
      </w:pPr>
      <w:r w:rsidRPr="00A043DE">
        <w:rPr>
          <w:rFonts w:cs="Calibri"/>
        </w:rPr>
        <w:t>Dear Candidate</w:t>
      </w:r>
    </w:p>
    <w:p w14:paraId="74760063" w14:textId="77777777" w:rsidR="00A043DE" w:rsidRPr="00A043DE" w:rsidRDefault="00A043DE" w:rsidP="00A043DE">
      <w:pPr>
        <w:rPr>
          <w:rFonts w:cs="Calibri"/>
        </w:rPr>
      </w:pPr>
      <w:r w:rsidRPr="00A043DE">
        <w:rPr>
          <w:rFonts w:cs="Calibri"/>
        </w:rPr>
        <w:t xml:space="preserve">Thank you for your interest in this role within the REAch2 Academy Trust. </w:t>
      </w:r>
    </w:p>
    <w:p w14:paraId="6DF9BCFD" w14:textId="77777777" w:rsidR="00A043DE" w:rsidRPr="00A043DE" w:rsidRDefault="00A043DE" w:rsidP="00A043DE">
      <w:pPr>
        <w:rPr>
          <w:rFonts w:cs="Calibri"/>
        </w:rPr>
      </w:pPr>
      <w:r w:rsidRPr="00A043DE">
        <w:rPr>
          <w:rFont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20D42CD3" w14:textId="77777777" w:rsidR="00A043DE" w:rsidRPr="00A043DE" w:rsidRDefault="00A043DE" w:rsidP="00A043DE">
      <w:pPr>
        <w:rPr>
          <w:rFonts w:cs="Calibri"/>
        </w:rPr>
      </w:pPr>
      <w:r w:rsidRPr="00A043DE">
        <w:rPr>
          <w:rFont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6C85852" w14:textId="77777777" w:rsidR="00A043DE" w:rsidRPr="00A043DE" w:rsidRDefault="00A043DE" w:rsidP="00A043DE">
      <w:pPr>
        <w:rPr>
          <w:rFonts w:cs="Calibri"/>
        </w:rPr>
      </w:pPr>
      <w:r w:rsidRPr="00A043DE">
        <w:rPr>
          <w:rFonts w:cs="Calibri"/>
        </w:rPr>
        <w:t xml:space="preserve">Employees within REAch2 belong to a national community of professionals, and benefit from a wide range of networks and development opportunities across the Trust. In time, our best teachers </w:t>
      </w:r>
      <w:proofErr w:type="gramStart"/>
      <w:r w:rsidRPr="00A043DE">
        <w:rPr>
          <w:rFonts w:cs="Calibri"/>
        </w:rPr>
        <w:t>are able to</w:t>
      </w:r>
      <w:proofErr w:type="gramEnd"/>
      <w:r w:rsidRPr="00A043DE">
        <w:rPr>
          <w:rFonts w:cs="Calibri"/>
        </w:rPr>
        <w:t xml:space="preserve"> work across schools, develop specialisms and step up to leadership roles within and beyond their own academy. The Trust provides a strong culture of collaboration and support, together with high expectations for staff and pupils alike. </w:t>
      </w:r>
    </w:p>
    <w:p w14:paraId="4EF10812" w14:textId="77777777" w:rsidR="00A043DE" w:rsidRPr="00A043DE" w:rsidRDefault="00A043DE" w:rsidP="00A043DE">
      <w:pPr>
        <w:rPr>
          <w:rFonts w:cs="Calibri"/>
        </w:rPr>
      </w:pPr>
      <w:r w:rsidRPr="00A043DE">
        <w:rPr>
          <w:rFonts w:cs="Calibri"/>
        </w:rPr>
        <w:t xml:space="preserve">Those we recruit </w:t>
      </w:r>
      <w:proofErr w:type="gramStart"/>
      <w:r w:rsidRPr="00A043DE">
        <w:rPr>
          <w:rFonts w:cs="Calibri"/>
        </w:rPr>
        <w:t>are able to</w:t>
      </w:r>
      <w:proofErr w:type="gramEnd"/>
      <w:r w:rsidRPr="00A043DE">
        <w:rPr>
          <w:rFonts w:cs="Calibri"/>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w:t>
      </w:r>
      <w:proofErr w:type="gramStart"/>
      <w:r w:rsidRPr="00A043DE">
        <w:rPr>
          <w:rFonts w:cs="Calibri"/>
        </w:rPr>
        <w:t>application.</w:t>
      </w:r>
      <w:proofErr w:type="gramEnd"/>
      <w:r w:rsidRPr="00A043DE">
        <w:rPr>
          <w:rFonts w:cs="Calibri"/>
        </w:rPr>
        <w:t xml:space="preserve">  </w:t>
      </w:r>
    </w:p>
    <w:p w14:paraId="0FCF82EB" w14:textId="77777777" w:rsidR="00A043DE" w:rsidRPr="00A043DE" w:rsidRDefault="00A043DE" w:rsidP="00A043DE">
      <w:pPr>
        <w:spacing w:after="0"/>
        <w:rPr>
          <w:rFonts w:cs="Calibri"/>
          <w:b/>
        </w:rPr>
      </w:pPr>
      <w:r w:rsidRPr="00A043DE">
        <w:rPr>
          <w:rFonts w:cs="Calibri"/>
          <w:b/>
        </w:rPr>
        <w:t xml:space="preserve">Catherine Paine </w:t>
      </w:r>
    </w:p>
    <w:p w14:paraId="26DE25D3" w14:textId="77777777" w:rsidR="00A043DE" w:rsidRPr="00A043DE" w:rsidRDefault="00A043DE" w:rsidP="00A043DE">
      <w:pPr>
        <w:spacing w:after="0"/>
        <w:rPr>
          <w:rFonts w:cs="Calibri"/>
          <w:b/>
        </w:rPr>
      </w:pPr>
    </w:p>
    <w:p w14:paraId="68C50D8A" w14:textId="73C55B77" w:rsidR="00AA0ABE" w:rsidRPr="00A043DE" w:rsidRDefault="00A043DE" w:rsidP="00A043DE">
      <w:pPr>
        <w:spacing w:after="0"/>
        <w:rPr>
          <w:rFonts w:cs="Calibri"/>
          <w:b/>
        </w:rPr>
      </w:pPr>
      <w:r w:rsidRPr="00EF0C9F">
        <w:rPr>
          <w:rFonts w:asciiTheme="minorHAnsi" w:hAnsiTheme="minorHAnsi" w:cstheme="minorHAnsi"/>
          <w:noProof/>
          <w:lang w:eastAsia="en-GB"/>
        </w:rPr>
        <w:drawing>
          <wp:anchor distT="0" distB="0" distL="114300" distR="114300" simplePos="0" relativeHeight="251664387" behindDoc="0" locked="0" layoutInCell="1" allowOverlap="1" wp14:anchorId="6ABE56E8" wp14:editId="7552C6FC">
            <wp:simplePos x="0" y="0"/>
            <wp:positionH relativeFrom="margin">
              <wp:align>right</wp:align>
            </wp:positionH>
            <wp:positionV relativeFrom="paragraph">
              <wp:posOffset>146685</wp:posOffset>
            </wp:positionV>
            <wp:extent cx="2142490" cy="1257300"/>
            <wp:effectExtent l="0" t="0" r="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249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43DE">
        <w:rPr>
          <w:rFonts w:cs="Calibri"/>
          <w:b/>
        </w:rPr>
        <w:t>Chief Executive, REAch2 Academy Trust</w:t>
      </w:r>
      <w:r w:rsidR="00AA0ABE" w:rsidRPr="00EF0C9F">
        <w:rPr>
          <w:rFonts w:asciiTheme="minorHAnsi" w:hAnsiTheme="minorHAnsi" w:cstheme="minorHAnsi"/>
          <w:b/>
        </w:rPr>
        <w:br w:type="page"/>
      </w:r>
    </w:p>
    <w:p w14:paraId="7EBA7C7D" w14:textId="77777777" w:rsidR="00B113FF" w:rsidRPr="00EF0C9F" w:rsidRDefault="00B113FF" w:rsidP="00866ECC">
      <w:pPr>
        <w:pStyle w:val="Heading1"/>
      </w:pPr>
      <w:bookmarkStart w:id="1" w:name="_Toc107479902"/>
      <w:r w:rsidRPr="00EF0C9F">
        <w:rPr>
          <w:noProof/>
          <w:lang w:eastAsia="en-GB"/>
        </w:rPr>
        <w:lastRenderedPageBreak/>
        <w:drawing>
          <wp:anchor distT="0" distB="0" distL="114300" distR="114300" simplePos="0" relativeHeight="251658243" behindDoc="1" locked="0" layoutInCell="1" allowOverlap="1" wp14:anchorId="6AB0B499" wp14:editId="180D3FA8">
            <wp:simplePos x="0" y="0"/>
            <wp:positionH relativeFrom="column">
              <wp:posOffset>6287135</wp:posOffset>
            </wp:positionH>
            <wp:positionV relativeFrom="paragraph">
              <wp:posOffset>0</wp:posOffset>
            </wp:positionV>
            <wp:extent cx="2780030" cy="261048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780030" cy="2610485"/>
                    </a:xfrm>
                    <a:prstGeom prst="rect">
                      <a:avLst/>
                    </a:prstGeom>
                  </pic:spPr>
                </pic:pic>
              </a:graphicData>
            </a:graphic>
            <wp14:sizeRelH relativeFrom="margin">
              <wp14:pctWidth>0</wp14:pctWidth>
            </wp14:sizeRelH>
            <wp14:sizeRelV relativeFrom="margin">
              <wp14:pctHeight>0</wp14:pctHeight>
            </wp14:sizeRelV>
          </wp:anchor>
        </w:drawing>
      </w:r>
      <w:r w:rsidRPr="00EF0C9F">
        <w:t>Our Cornerstones and Touchstones</w:t>
      </w:r>
      <w:bookmarkEnd w:id="1"/>
    </w:p>
    <w:p w14:paraId="5346BD46"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is the Cornerstone of the Trust: providing a strong, responsible foundation from which every academy develops and grows. A cornerstone provides a subtle yet paramount role in the construction of a building and ensures that REAch2 is a trustworthy, </w:t>
      </w:r>
      <w:proofErr w:type="gramStart"/>
      <w:r w:rsidRPr="00EF0C9F">
        <w:rPr>
          <w:rFonts w:asciiTheme="minorHAnsi" w:hAnsiTheme="minorHAnsi" w:cstheme="minorHAnsi"/>
        </w:rPr>
        <w:t>accountable</w:t>
      </w:r>
      <w:proofErr w:type="gramEnd"/>
      <w:r w:rsidRPr="00EF0C9F">
        <w:rPr>
          <w:rFonts w:asciiTheme="minorHAnsi" w:hAnsiTheme="minorHAnsi" w:cstheme="minorHAnsi"/>
        </w:rPr>
        <w:t xml:space="preserve"> and inspirational organisation, delivering the best possible learning experience.</w:t>
      </w:r>
    </w:p>
    <w:p w14:paraId="5BD7F5A1"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is defined by the values of </w:t>
      </w:r>
      <w:r w:rsidRPr="00EF0C9F">
        <w:rPr>
          <w:rFonts w:asciiTheme="minorHAnsi" w:hAnsiTheme="minorHAnsi" w:cstheme="minorHAnsi"/>
          <w:b/>
          <w:color w:val="002060"/>
        </w:rPr>
        <w:t xml:space="preserve">excellence, quality, </w:t>
      </w:r>
      <w:proofErr w:type="gramStart"/>
      <w:r w:rsidRPr="00EF0C9F">
        <w:rPr>
          <w:rFonts w:asciiTheme="minorHAnsi" w:hAnsiTheme="minorHAnsi" w:cstheme="minorHAnsi"/>
          <w:b/>
          <w:color w:val="002060"/>
        </w:rPr>
        <w:t>delivery</w:t>
      </w:r>
      <w:proofErr w:type="gramEnd"/>
      <w:r w:rsidRPr="00EF0C9F">
        <w:rPr>
          <w:rFonts w:asciiTheme="minorHAnsi" w:hAnsiTheme="minorHAnsi" w:cstheme="minorHAnsi"/>
          <w:b/>
          <w:color w:val="002060"/>
        </w:rPr>
        <w:t xml:space="preserve"> and standards</w:t>
      </w:r>
      <w:r w:rsidRPr="00EF0C9F">
        <w:rPr>
          <w:rFonts w:asciiTheme="minorHAnsi" w:hAnsiTheme="minorHAnsi" w:cstheme="minorHAnsi"/>
          <w:b/>
        </w:rPr>
        <w:t xml:space="preserve"> </w:t>
      </w:r>
      <w:r w:rsidRPr="00EF0C9F">
        <w:rPr>
          <w:rFonts w:asciiTheme="minorHAnsi" w:hAnsiTheme="minorHAnsi" w:cstheme="minorHAnsi"/>
        </w:rPr>
        <w:t>– these features give the Trust its enduring attributes and its inherent reliability.</w:t>
      </w:r>
    </w:p>
    <w:p w14:paraId="06F6FB1B"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However, what gives each REAch2 Academy its uniqueness </w:t>
      </w:r>
      <w:proofErr w:type="gramStart"/>
      <w:r w:rsidRPr="00EF0C9F">
        <w:rPr>
          <w:rFonts w:asciiTheme="minorHAnsi" w:hAnsiTheme="minorHAnsi" w:cstheme="minorHAnsi"/>
        </w:rPr>
        <w:t>are</w:t>
      </w:r>
      <w:proofErr w:type="gramEnd"/>
      <w:r w:rsidRPr="00EF0C9F">
        <w:rPr>
          <w:rFonts w:asciiTheme="minorHAnsi" w:hAnsiTheme="minorHAnsi" w:cstheme="minorHAnsi"/>
        </w:rPr>
        <w:t xml:space="preserv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C0BF793"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With good </w:t>
      </w:r>
      <w:r w:rsidRPr="00EF0C9F">
        <w:rPr>
          <w:rFonts w:asciiTheme="minorHAnsi" w:hAnsiTheme="minorHAnsi" w:cstheme="minorHAnsi"/>
          <w:b/>
          <w:color w:val="002060"/>
        </w:rPr>
        <w:t>leadership</w:t>
      </w:r>
      <w:r w:rsidRPr="00EF0C9F">
        <w:rPr>
          <w:rFonts w:asciiTheme="minorHAnsi" w:hAnsiTheme="minorHAnsi" w:cstheme="minorHAnsi"/>
        </w:rPr>
        <w:t>,</w:t>
      </w:r>
      <w:r w:rsidRPr="00EF0C9F">
        <w:rPr>
          <w:rFonts w:asciiTheme="minorHAnsi" w:hAnsiTheme="minorHAnsi" w:cstheme="minorHAnsi"/>
          <w:color w:val="002060"/>
        </w:rPr>
        <w:t xml:space="preserve"> </w:t>
      </w:r>
      <w:r w:rsidRPr="00EF0C9F">
        <w:rPr>
          <w:rFonts w:asciiTheme="minorHAnsi" w:hAnsiTheme="minorHAnsi" w:cstheme="minorHAnsi"/>
        </w:rPr>
        <w:t xml:space="preserve">we aspire to develop children academically, emotionally, </w:t>
      </w:r>
      <w:proofErr w:type="gramStart"/>
      <w:r w:rsidRPr="00EF0C9F">
        <w:rPr>
          <w:rFonts w:asciiTheme="minorHAnsi" w:hAnsiTheme="minorHAnsi" w:cstheme="minorHAnsi"/>
        </w:rPr>
        <w:t>physically</w:t>
      </w:r>
      <w:proofErr w:type="gramEnd"/>
      <w:r w:rsidRPr="00EF0C9F">
        <w:rPr>
          <w:rFonts w:asciiTheme="minorHAnsi" w:hAnsiTheme="minorHAnsi" w:cstheme="minorHAnsi"/>
        </w:rPr>
        <w:t xml:space="preserve"> and spiritually. We notice talent and spot the ‘possible’ in people as well as the ‘actual’. Developing potential across our Trust becomes a realisation that there is a future worth pursuing for everyone. </w:t>
      </w:r>
    </w:p>
    <w:p w14:paraId="0225A829"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Children deserve </w:t>
      </w:r>
      <w:r w:rsidRPr="00EF0C9F">
        <w:rPr>
          <w:rFonts w:asciiTheme="minorHAnsi" w:hAnsiTheme="minorHAnsi" w:cstheme="minorHAnsi"/>
          <w:b/>
          <w:color w:val="002060"/>
        </w:rPr>
        <w:t xml:space="preserve">enjoyment </w:t>
      </w:r>
      <w:r w:rsidRPr="00EF0C9F">
        <w:rPr>
          <w:rFonts w:asciiTheme="minorHAnsi" w:hAnsiTheme="minorHAnsi" w:cstheme="minorHAnsi"/>
        </w:rPr>
        <w:t xml:space="preserve">in their </w:t>
      </w:r>
      <w:r w:rsidRPr="00EF0C9F">
        <w:rPr>
          <w:rFonts w:asciiTheme="minorHAnsi" w:hAnsiTheme="minorHAnsi" w:cstheme="minorHAnsi"/>
          <w:b/>
          <w:color w:val="002060"/>
        </w:rPr>
        <w:t xml:space="preserve">learning </w:t>
      </w:r>
      <w:r w:rsidRPr="00EF0C9F">
        <w:rPr>
          <w:rFonts w:asciiTheme="minorHAnsi" w:hAnsiTheme="minorHAnsi" w:cstheme="minorHAnsi"/>
        </w:rPr>
        <w:t xml:space="preserve">and the pleasure that comes from absorption in a task and achieving their goals. Providing contexts for learning which are relevant, motivating and engaging, release in children their natural curiosity, fun and determination. </w:t>
      </w:r>
    </w:p>
    <w:p w14:paraId="79B0D3A1"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b/>
          <w:color w:val="002060"/>
        </w:rPr>
        <w:t xml:space="preserve">Inspiration </w:t>
      </w:r>
      <w:r w:rsidRPr="00EF0C9F">
        <w:rPr>
          <w:rFonts w:asciiTheme="minorHAnsi" w:hAnsiTheme="minorHAnsi" w:cstheme="minorHAnsi"/>
        </w:rPr>
        <w:t>breathes energy and intent into our schools: through influential experiences, children can believe that no mountain is too high and that nothing is impossible.</w:t>
      </w:r>
    </w:p>
    <w:p w14:paraId="0FB3C42D"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serves a wide range of communities across the </w:t>
      </w:r>
      <w:proofErr w:type="gramStart"/>
      <w:r w:rsidRPr="00EF0C9F">
        <w:rPr>
          <w:rFonts w:asciiTheme="minorHAnsi" w:hAnsiTheme="minorHAnsi" w:cstheme="minorHAnsi"/>
        </w:rPr>
        <w:t>country</w:t>
      </w:r>
      <w:proofErr w:type="gramEnd"/>
      <w:r w:rsidRPr="00EF0C9F">
        <w:rPr>
          <w:rFonts w:asciiTheme="minorHAnsi" w:hAnsiTheme="minorHAnsi" w:cstheme="minorHAnsi"/>
        </w:rPr>
        <w:t xml:space="preserve"> and we celebrate the economic, social, cultural and religious diversity that this brings: embracing </w:t>
      </w:r>
      <w:r w:rsidRPr="00EF0C9F">
        <w:rPr>
          <w:rFonts w:asciiTheme="minorHAnsi" w:hAnsiTheme="minorHAnsi" w:cstheme="minorHAnsi"/>
          <w:b/>
          <w:color w:val="002060"/>
        </w:rPr>
        <w:t xml:space="preserve">inclusion </w:t>
      </w:r>
      <w:r w:rsidRPr="00EF0C9F">
        <w:rPr>
          <w:rFonts w:asciiTheme="minorHAnsi" w:hAnsiTheme="minorHAnsi" w:cstheme="minorHAnsi"/>
        </w:rPr>
        <w:t>ensures that we are a Trust that serves all, believing that everyone can succeed.</w:t>
      </w:r>
    </w:p>
    <w:p w14:paraId="7E79A020"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We take our </w:t>
      </w:r>
      <w:r w:rsidRPr="00EF0C9F">
        <w:rPr>
          <w:rFonts w:asciiTheme="minorHAnsi" w:hAnsiTheme="minorHAnsi" w:cstheme="minorHAnsi"/>
          <w:b/>
          <w:color w:val="002060"/>
        </w:rPr>
        <w:t>responsibility</w:t>
      </w:r>
      <w:r w:rsidRPr="00EF0C9F">
        <w:rPr>
          <w:rFonts w:asciiTheme="minorHAnsi" w:hAnsiTheme="minorHAnsi" w:cstheme="minorHAnsi"/>
        </w:rPr>
        <w:t xml:space="preserve"> seriously. We act judiciously with control and care. We don’t make excuses, but mindfully answer for our actions and continually seek to make improvements.</w:t>
      </w:r>
    </w:p>
    <w:p w14:paraId="1B00EB28" w14:textId="77777777" w:rsidR="00B113FF" w:rsidRPr="00EF0C9F" w:rsidRDefault="00B113FF" w:rsidP="00B113FF">
      <w:pPr>
        <w:jc w:val="both"/>
        <w:rPr>
          <w:rFonts w:asciiTheme="minorHAnsi" w:hAnsiTheme="minorHAnsi" w:cstheme="minorHAnsi"/>
          <w:color w:val="002060"/>
          <w:sz w:val="16"/>
        </w:rPr>
      </w:pPr>
      <w:r w:rsidRPr="00EF0C9F">
        <w:rPr>
          <w:rFonts w:asciiTheme="minorHAnsi" w:hAnsiTheme="minorHAnsi" w:cstheme="minorHAnsi"/>
        </w:rPr>
        <w:t xml:space="preserve">REAch2 is a Trust that has a strong moral purpose, our </w:t>
      </w:r>
      <w:r w:rsidRPr="00EF0C9F">
        <w:rPr>
          <w:rFonts w:asciiTheme="minorHAnsi" w:hAnsiTheme="minorHAnsi" w:cstheme="minorHAnsi"/>
          <w:b/>
          <w:color w:val="002060"/>
        </w:rPr>
        <w:t xml:space="preserve">integrity </w:t>
      </w:r>
      <w:r w:rsidRPr="00EF0C9F">
        <w:rPr>
          <w:rFonts w:asciiTheme="minorHAnsi" w:hAnsiTheme="minorHAnsi" w:cstheme="minorHAnsi"/>
        </w:rPr>
        <w:t xml:space="preserve">is paramount. Our mission is to change children's lives by providing the very best quality education we can. Through this, children can fulfil their potential, become happy, successful </w:t>
      </w:r>
      <w:proofErr w:type="gramStart"/>
      <w:r w:rsidRPr="00EF0C9F">
        <w:rPr>
          <w:rFonts w:asciiTheme="minorHAnsi" w:hAnsiTheme="minorHAnsi" w:cstheme="minorHAnsi"/>
        </w:rPr>
        <w:t>adults</w:t>
      </w:r>
      <w:proofErr w:type="gramEnd"/>
      <w:r w:rsidRPr="00EF0C9F">
        <w:rPr>
          <w:rFonts w:asciiTheme="minorHAnsi" w:hAnsiTheme="minorHAnsi" w:cstheme="minorHAnsi"/>
        </w:rPr>
        <w:t xml:space="preserve"> and contribute effectively and meaningfully to society. We welcome the fact that all our decisions and actions are open to scrutiny. </w:t>
      </w:r>
      <w:r w:rsidRPr="00EF0C9F">
        <w:rPr>
          <w:rFonts w:asciiTheme="minorHAnsi" w:hAnsiTheme="minorHAnsi" w:cstheme="minorHAnsi"/>
          <w:color w:val="002060"/>
          <w:szCs w:val="32"/>
        </w:rPr>
        <w:t xml:space="preserve">You can learn more about REAch2 at our website: </w:t>
      </w:r>
      <w:hyperlink r:id="rId13" w:history="1">
        <w:r w:rsidRPr="00EF0C9F">
          <w:rPr>
            <w:rStyle w:val="Hyperlink"/>
            <w:rFonts w:asciiTheme="minorHAnsi" w:hAnsiTheme="minorHAnsi" w:cstheme="minorHAnsi"/>
            <w:color w:val="002060"/>
            <w:szCs w:val="32"/>
          </w:rPr>
          <w:t>www.reach2.org</w:t>
        </w:r>
      </w:hyperlink>
    </w:p>
    <w:p w14:paraId="0944DBC8" w14:textId="4A889517" w:rsidR="00D826CE" w:rsidRDefault="00D826CE" w:rsidP="00D826CE">
      <w:pPr>
        <w:spacing w:before="32"/>
        <w:ind w:left="100"/>
        <w:jc w:val="center"/>
        <w:rPr>
          <w:b/>
          <w:sz w:val="36"/>
        </w:rPr>
      </w:pPr>
      <w:r>
        <w:rPr>
          <w:noProof/>
          <w:lang w:eastAsia="en-GB"/>
        </w:rPr>
        <w:lastRenderedPageBreak/>
        <w:drawing>
          <wp:anchor distT="0" distB="0" distL="0" distR="0" simplePos="0" relativeHeight="251662339" behindDoc="0" locked="0" layoutInCell="1" allowOverlap="1" wp14:anchorId="1116C355" wp14:editId="4F614C2B">
            <wp:simplePos x="0" y="0"/>
            <wp:positionH relativeFrom="margin">
              <wp:align>center</wp:align>
            </wp:positionH>
            <wp:positionV relativeFrom="paragraph">
              <wp:posOffset>319405</wp:posOffset>
            </wp:positionV>
            <wp:extent cx="1325933" cy="1179576"/>
            <wp:effectExtent l="0" t="0" r="7620" b="1905"/>
            <wp:wrapTopAndBottom/>
            <wp:docPr id="1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jpeg"/>
                    <pic:cNvPicPr/>
                  </pic:nvPicPr>
                  <pic:blipFill>
                    <a:blip r:embed="rId14" cstate="print"/>
                    <a:stretch>
                      <a:fillRect/>
                    </a:stretch>
                  </pic:blipFill>
                  <pic:spPr>
                    <a:xfrm>
                      <a:off x="0" y="0"/>
                      <a:ext cx="1325933" cy="1179576"/>
                    </a:xfrm>
                    <a:prstGeom prst="rect">
                      <a:avLst/>
                    </a:prstGeom>
                  </pic:spPr>
                </pic:pic>
              </a:graphicData>
            </a:graphic>
          </wp:anchor>
        </w:drawing>
      </w:r>
      <w:bookmarkStart w:id="2" w:name="_bookmark1"/>
      <w:bookmarkEnd w:id="2"/>
      <w:r>
        <w:rPr>
          <w:b/>
          <w:color w:val="585858"/>
          <w:sz w:val="36"/>
        </w:rPr>
        <w:t>St Mark’s C of E Primary Academy</w:t>
      </w:r>
    </w:p>
    <w:p w14:paraId="31B041CD" w14:textId="77777777" w:rsidR="00D826CE" w:rsidRDefault="00D826CE" w:rsidP="00D826CE">
      <w:pPr>
        <w:ind w:left="24" w:right="221"/>
        <w:jc w:val="center"/>
        <w:rPr>
          <w:b/>
          <w:sz w:val="28"/>
        </w:rPr>
      </w:pPr>
      <w:r>
        <w:rPr>
          <w:b/>
          <w:color w:val="333333"/>
          <w:sz w:val="28"/>
        </w:rPr>
        <w:t>Inspiring minds, achieving excellence, nurturing faith</w:t>
      </w:r>
    </w:p>
    <w:p w14:paraId="55EF3987" w14:textId="77777777" w:rsidR="00D44A18" w:rsidRPr="00DD269D" w:rsidRDefault="00D826CE" w:rsidP="00D826CE">
      <w:pPr>
        <w:pStyle w:val="Heading3"/>
        <w:rPr>
          <w:rFonts w:asciiTheme="minorHAnsi" w:hAnsiTheme="minorHAnsi" w:cstheme="minorHAnsi"/>
          <w:color w:val="333333"/>
        </w:rPr>
      </w:pPr>
      <w:r>
        <w:rPr>
          <w:color w:val="auto"/>
        </w:rPr>
        <w:t xml:space="preserve">  </w:t>
      </w:r>
      <w:bookmarkStart w:id="3" w:name="_Toc107479903"/>
      <w:r w:rsidRPr="00DD269D">
        <w:rPr>
          <w:rFonts w:asciiTheme="minorHAnsi" w:hAnsiTheme="minorHAnsi" w:cstheme="minorHAnsi"/>
          <w:color w:val="333333"/>
        </w:rPr>
        <w:t>Welcome to St Mark’s C of E Primary Academy.</w:t>
      </w:r>
      <w:bookmarkEnd w:id="3"/>
      <w:r w:rsidRPr="00DD269D">
        <w:rPr>
          <w:rFonts w:asciiTheme="minorHAnsi" w:hAnsiTheme="minorHAnsi" w:cstheme="minorHAnsi"/>
          <w:color w:val="333333"/>
        </w:rPr>
        <w:t xml:space="preserve"> </w:t>
      </w:r>
    </w:p>
    <w:p w14:paraId="0C2A234D" w14:textId="518ABB0E" w:rsidR="00D826CE" w:rsidRDefault="00D826CE" w:rsidP="00D826CE">
      <w:pPr>
        <w:ind w:left="100" w:right="292"/>
        <w:jc w:val="both"/>
        <w:rPr>
          <w:sz w:val="24"/>
        </w:rPr>
      </w:pPr>
      <w:r>
        <w:rPr>
          <w:color w:val="333333"/>
          <w:sz w:val="24"/>
        </w:rPr>
        <w:t xml:space="preserve">We are a unique, caring, family orientated school, serving a wonderfully diverse community. Our vision is to </w:t>
      </w:r>
      <w:r>
        <w:rPr>
          <w:b/>
          <w:color w:val="333333"/>
          <w:sz w:val="24"/>
        </w:rPr>
        <w:t xml:space="preserve">inspire </w:t>
      </w:r>
      <w:r>
        <w:rPr>
          <w:color w:val="333333"/>
          <w:sz w:val="24"/>
        </w:rPr>
        <w:t xml:space="preserve">a thirst for knowledge, thinking and learning through our creative, curriculum and values-based ethos; our core purpose is to ensure that our pupils and staff </w:t>
      </w:r>
      <w:r>
        <w:rPr>
          <w:b/>
          <w:color w:val="333333"/>
          <w:sz w:val="24"/>
        </w:rPr>
        <w:t xml:space="preserve">achieve </w:t>
      </w:r>
      <w:r>
        <w:rPr>
          <w:color w:val="333333"/>
          <w:sz w:val="24"/>
        </w:rPr>
        <w:t xml:space="preserve">excellence through hard work, </w:t>
      </w:r>
      <w:proofErr w:type="gramStart"/>
      <w:r>
        <w:rPr>
          <w:color w:val="333333"/>
          <w:sz w:val="24"/>
        </w:rPr>
        <w:t>determination</w:t>
      </w:r>
      <w:proofErr w:type="gramEnd"/>
      <w:r>
        <w:rPr>
          <w:color w:val="333333"/>
          <w:sz w:val="24"/>
        </w:rPr>
        <w:t xml:space="preserve"> and a focus on maintaining high standards of attainment and conduct. Here at St Mark’s, we understand that </w:t>
      </w:r>
      <w:proofErr w:type="gramStart"/>
      <w:r>
        <w:rPr>
          <w:color w:val="333333"/>
          <w:sz w:val="24"/>
        </w:rPr>
        <w:t>each individual</w:t>
      </w:r>
      <w:proofErr w:type="gramEnd"/>
      <w:r>
        <w:rPr>
          <w:color w:val="333333"/>
          <w:sz w:val="24"/>
        </w:rPr>
        <w:t xml:space="preserve"> is uniquely created to ‘shine’ and grow into compassionate, resilient and responsible individuals, able to contribute positively to the school, the local community and make a difference in society.</w:t>
      </w:r>
    </w:p>
    <w:p w14:paraId="50F53C50" w14:textId="77777777" w:rsidR="00D826CE" w:rsidRDefault="00D826CE" w:rsidP="00D826CE">
      <w:pPr>
        <w:spacing w:line="280" w:lineRule="auto"/>
        <w:ind w:left="100" w:right="290"/>
        <w:jc w:val="both"/>
        <w:rPr>
          <w:sz w:val="24"/>
        </w:rPr>
      </w:pPr>
      <w:r>
        <w:rPr>
          <w:color w:val="333333"/>
          <w:sz w:val="24"/>
        </w:rPr>
        <w:t xml:space="preserve">At St Mark’s our mission is to provide the same standard of education and care for all our pupils as we would wish for our </w:t>
      </w:r>
      <w:r>
        <w:rPr>
          <w:color w:val="333333"/>
          <w:spacing w:val="5"/>
          <w:sz w:val="24"/>
        </w:rPr>
        <w:t xml:space="preserve">own </w:t>
      </w:r>
      <w:r>
        <w:rPr>
          <w:color w:val="333333"/>
          <w:sz w:val="24"/>
        </w:rPr>
        <w:t>children. As a Church</w:t>
      </w:r>
      <w:r>
        <w:rPr>
          <w:color w:val="333333"/>
          <w:spacing w:val="-9"/>
          <w:sz w:val="24"/>
        </w:rPr>
        <w:t xml:space="preserve"> </w:t>
      </w:r>
      <w:r>
        <w:rPr>
          <w:color w:val="333333"/>
          <w:sz w:val="24"/>
        </w:rPr>
        <w:t>of</w:t>
      </w:r>
      <w:r>
        <w:rPr>
          <w:color w:val="333333"/>
          <w:spacing w:val="-8"/>
          <w:sz w:val="24"/>
        </w:rPr>
        <w:t xml:space="preserve"> </w:t>
      </w:r>
      <w:r>
        <w:rPr>
          <w:color w:val="333333"/>
          <w:sz w:val="24"/>
        </w:rPr>
        <w:t>England</w:t>
      </w:r>
      <w:r>
        <w:rPr>
          <w:color w:val="333333"/>
          <w:spacing w:val="-9"/>
          <w:sz w:val="24"/>
        </w:rPr>
        <w:t xml:space="preserve"> </w:t>
      </w:r>
      <w:r>
        <w:rPr>
          <w:color w:val="333333"/>
          <w:sz w:val="24"/>
        </w:rPr>
        <w:t>Academy,</w:t>
      </w:r>
      <w:r>
        <w:rPr>
          <w:color w:val="333333"/>
          <w:spacing w:val="-9"/>
          <w:sz w:val="24"/>
        </w:rPr>
        <w:t xml:space="preserve"> </w:t>
      </w:r>
      <w:r>
        <w:rPr>
          <w:color w:val="333333"/>
          <w:sz w:val="24"/>
        </w:rPr>
        <w:t>Christian</w:t>
      </w:r>
      <w:r>
        <w:rPr>
          <w:color w:val="333333"/>
          <w:spacing w:val="-8"/>
          <w:sz w:val="24"/>
        </w:rPr>
        <w:t xml:space="preserve"> </w:t>
      </w:r>
      <w:r>
        <w:rPr>
          <w:color w:val="333333"/>
          <w:sz w:val="24"/>
        </w:rPr>
        <w:t>values</w:t>
      </w:r>
      <w:r>
        <w:rPr>
          <w:color w:val="333333"/>
          <w:spacing w:val="-9"/>
          <w:sz w:val="24"/>
        </w:rPr>
        <w:t xml:space="preserve"> </w:t>
      </w:r>
      <w:r>
        <w:rPr>
          <w:color w:val="333333"/>
          <w:sz w:val="24"/>
        </w:rPr>
        <w:t>are</w:t>
      </w:r>
      <w:r>
        <w:rPr>
          <w:color w:val="333333"/>
          <w:spacing w:val="-10"/>
          <w:sz w:val="24"/>
        </w:rPr>
        <w:t xml:space="preserve"> </w:t>
      </w:r>
      <w:r>
        <w:rPr>
          <w:color w:val="333333"/>
          <w:sz w:val="24"/>
        </w:rPr>
        <w:t>central</w:t>
      </w:r>
      <w:r>
        <w:rPr>
          <w:color w:val="333333"/>
          <w:spacing w:val="-11"/>
          <w:sz w:val="24"/>
        </w:rPr>
        <w:t xml:space="preserve"> </w:t>
      </w:r>
      <w:r>
        <w:rPr>
          <w:color w:val="333333"/>
          <w:sz w:val="24"/>
        </w:rPr>
        <w:t>to</w:t>
      </w:r>
      <w:r>
        <w:rPr>
          <w:color w:val="333333"/>
          <w:spacing w:val="-8"/>
          <w:sz w:val="24"/>
        </w:rPr>
        <w:t xml:space="preserve"> </w:t>
      </w:r>
      <w:r>
        <w:rPr>
          <w:color w:val="333333"/>
          <w:sz w:val="24"/>
        </w:rPr>
        <w:t>the</w:t>
      </w:r>
      <w:r>
        <w:rPr>
          <w:color w:val="333333"/>
          <w:spacing w:val="-11"/>
          <w:sz w:val="24"/>
        </w:rPr>
        <w:t xml:space="preserve"> </w:t>
      </w:r>
      <w:r>
        <w:rPr>
          <w:color w:val="333333"/>
          <w:sz w:val="24"/>
        </w:rPr>
        <w:t>life</w:t>
      </w:r>
      <w:r>
        <w:rPr>
          <w:color w:val="333333"/>
          <w:spacing w:val="-11"/>
          <w:sz w:val="24"/>
        </w:rPr>
        <w:t xml:space="preserve"> </w:t>
      </w:r>
      <w:r>
        <w:rPr>
          <w:color w:val="333333"/>
          <w:sz w:val="24"/>
        </w:rPr>
        <w:t>of</w:t>
      </w:r>
      <w:r>
        <w:rPr>
          <w:color w:val="333333"/>
          <w:spacing w:val="-9"/>
          <w:sz w:val="24"/>
        </w:rPr>
        <w:t xml:space="preserve"> </w:t>
      </w:r>
      <w:r>
        <w:rPr>
          <w:color w:val="333333"/>
          <w:sz w:val="24"/>
        </w:rPr>
        <w:t>our</w:t>
      </w:r>
      <w:r>
        <w:rPr>
          <w:color w:val="333333"/>
          <w:spacing w:val="-10"/>
          <w:sz w:val="24"/>
        </w:rPr>
        <w:t xml:space="preserve"> </w:t>
      </w:r>
      <w:r>
        <w:rPr>
          <w:color w:val="333333"/>
          <w:sz w:val="24"/>
        </w:rPr>
        <w:t>school,</w:t>
      </w:r>
      <w:r>
        <w:rPr>
          <w:color w:val="333333"/>
          <w:spacing w:val="-11"/>
          <w:sz w:val="24"/>
        </w:rPr>
        <w:t xml:space="preserve"> </w:t>
      </w:r>
      <w:r>
        <w:rPr>
          <w:color w:val="333333"/>
          <w:sz w:val="24"/>
        </w:rPr>
        <w:t>where</w:t>
      </w:r>
      <w:r>
        <w:rPr>
          <w:color w:val="333333"/>
          <w:spacing w:val="-10"/>
          <w:sz w:val="24"/>
        </w:rPr>
        <w:t xml:space="preserve"> </w:t>
      </w:r>
      <w:r>
        <w:rPr>
          <w:color w:val="333333"/>
          <w:sz w:val="24"/>
        </w:rPr>
        <w:t>we</w:t>
      </w:r>
      <w:r>
        <w:rPr>
          <w:color w:val="333333"/>
          <w:spacing w:val="-10"/>
          <w:sz w:val="24"/>
        </w:rPr>
        <w:t xml:space="preserve"> </w:t>
      </w:r>
      <w:r>
        <w:rPr>
          <w:color w:val="333333"/>
          <w:sz w:val="24"/>
        </w:rPr>
        <w:t>worship</w:t>
      </w:r>
      <w:r>
        <w:rPr>
          <w:color w:val="333333"/>
          <w:spacing w:val="-12"/>
          <w:sz w:val="24"/>
        </w:rPr>
        <w:t xml:space="preserve"> </w:t>
      </w:r>
      <w:r>
        <w:rPr>
          <w:color w:val="333333"/>
          <w:sz w:val="24"/>
        </w:rPr>
        <w:t>together,</w:t>
      </w:r>
      <w:r>
        <w:rPr>
          <w:color w:val="333333"/>
          <w:spacing w:val="-12"/>
          <w:sz w:val="24"/>
        </w:rPr>
        <w:t xml:space="preserve"> </w:t>
      </w:r>
      <w:r>
        <w:rPr>
          <w:color w:val="333333"/>
          <w:sz w:val="24"/>
        </w:rPr>
        <w:t>serve</w:t>
      </w:r>
      <w:r>
        <w:rPr>
          <w:color w:val="333333"/>
          <w:spacing w:val="-11"/>
          <w:sz w:val="24"/>
        </w:rPr>
        <w:t xml:space="preserve"> </w:t>
      </w:r>
      <w:proofErr w:type="gramStart"/>
      <w:r>
        <w:rPr>
          <w:color w:val="333333"/>
          <w:sz w:val="24"/>
        </w:rPr>
        <w:t>together</w:t>
      </w:r>
      <w:proofErr w:type="gramEnd"/>
      <w:r>
        <w:rPr>
          <w:color w:val="333333"/>
          <w:spacing w:val="-3"/>
          <w:sz w:val="24"/>
        </w:rPr>
        <w:t xml:space="preserve"> </w:t>
      </w:r>
      <w:r>
        <w:rPr>
          <w:color w:val="333333"/>
          <w:sz w:val="24"/>
        </w:rPr>
        <w:t>and</w:t>
      </w:r>
      <w:r>
        <w:rPr>
          <w:color w:val="333333"/>
          <w:spacing w:val="-8"/>
          <w:sz w:val="24"/>
        </w:rPr>
        <w:t xml:space="preserve"> </w:t>
      </w:r>
      <w:r>
        <w:rPr>
          <w:color w:val="333333"/>
          <w:sz w:val="24"/>
        </w:rPr>
        <w:t>grow</w:t>
      </w:r>
      <w:r>
        <w:rPr>
          <w:color w:val="333333"/>
          <w:spacing w:val="-9"/>
          <w:sz w:val="24"/>
        </w:rPr>
        <w:t xml:space="preserve"> </w:t>
      </w:r>
      <w:r>
        <w:rPr>
          <w:color w:val="333333"/>
          <w:sz w:val="24"/>
        </w:rPr>
        <w:t xml:space="preserve">together. We build </w:t>
      </w:r>
      <w:r>
        <w:rPr>
          <w:b/>
          <w:color w:val="333333"/>
          <w:sz w:val="24"/>
        </w:rPr>
        <w:t xml:space="preserve">nurturing </w:t>
      </w:r>
      <w:r>
        <w:rPr>
          <w:color w:val="333333"/>
          <w:sz w:val="24"/>
        </w:rPr>
        <w:t xml:space="preserve">relationships based on honesty, </w:t>
      </w:r>
      <w:proofErr w:type="gramStart"/>
      <w:r>
        <w:rPr>
          <w:color w:val="333333"/>
          <w:sz w:val="24"/>
        </w:rPr>
        <w:t>respect</w:t>
      </w:r>
      <w:proofErr w:type="gramEnd"/>
      <w:r>
        <w:rPr>
          <w:color w:val="333333"/>
          <w:sz w:val="24"/>
        </w:rPr>
        <w:t xml:space="preserve"> and trust.</w:t>
      </w:r>
      <w:r>
        <w:rPr>
          <w:color w:val="333333"/>
          <w:spacing w:val="8"/>
          <w:sz w:val="24"/>
        </w:rPr>
        <w:t xml:space="preserve"> </w:t>
      </w:r>
      <w:r>
        <w:rPr>
          <w:color w:val="333333"/>
          <w:sz w:val="24"/>
        </w:rPr>
        <w:t>In so doing, we welcome everyone from all faith backgrounds and none.</w:t>
      </w:r>
    </w:p>
    <w:p w14:paraId="6B17A359" w14:textId="77777777" w:rsidR="00D826CE" w:rsidRDefault="00D826CE" w:rsidP="00D826CE">
      <w:pPr>
        <w:spacing w:before="151" w:line="280" w:lineRule="auto"/>
        <w:ind w:left="100" w:right="295"/>
        <w:jc w:val="both"/>
        <w:rPr>
          <w:rFonts w:ascii="Arial" w:hAnsi="Arial"/>
          <w:sz w:val="24"/>
        </w:rPr>
      </w:pPr>
      <w:r>
        <w:rPr>
          <w:color w:val="333333"/>
          <w:sz w:val="24"/>
        </w:rPr>
        <w:t>Our</w:t>
      </w:r>
      <w:r>
        <w:rPr>
          <w:color w:val="333333"/>
          <w:spacing w:val="-11"/>
          <w:sz w:val="24"/>
        </w:rPr>
        <w:t xml:space="preserve"> </w:t>
      </w:r>
      <w:r>
        <w:rPr>
          <w:color w:val="333333"/>
          <w:sz w:val="24"/>
        </w:rPr>
        <w:t>learning</w:t>
      </w:r>
      <w:r>
        <w:rPr>
          <w:color w:val="333333"/>
          <w:spacing w:val="-14"/>
          <w:sz w:val="24"/>
        </w:rPr>
        <w:t xml:space="preserve"> </w:t>
      </w:r>
      <w:r>
        <w:rPr>
          <w:color w:val="333333"/>
          <w:sz w:val="24"/>
        </w:rPr>
        <w:t>environment</w:t>
      </w:r>
      <w:r>
        <w:rPr>
          <w:color w:val="333333"/>
          <w:spacing w:val="-10"/>
          <w:sz w:val="24"/>
        </w:rPr>
        <w:t xml:space="preserve"> </w:t>
      </w:r>
      <w:r>
        <w:rPr>
          <w:color w:val="333333"/>
          <w:sz w:val="24"/>
        </w:rPr>
        <w:t>provides</w:t>
      </w:r>
      <w:r>
        <w:rPr>
          <w:color w:val="333333"/>
          <w:spacing w:val="-12"/>
          <w:sz w:val="24"/>
        </w:rPr>
        <w:t xml:space="preserve"> </w:t>
      </w:r>
      <w:r>
        <w:rPr>
          <w:color w:val="333333"/>
          <w:sz w:val="24"/>
        </w:rPr>
        <w:t>a</w:t>
      </w:r>
      <w:r>
        <w:rPr>
          <w:color w:val="333333"/>
          <w:spacing w:val="-13"/>
          <w:sz w:val="24"/>
        </w:rPr>
        <w:t xml:space="preserve"> </w:t>
      </w:r>
      <w:r>
        <w:rPr>
          <w:color w:val="333333"/>
          <w:sz w:val="24"/>
        </w:rPr>
        <w:t>happy,</w:t>
      </w:r>
      <w:r>
        <w:rPr>
          <w:color w:val="333333"/>
          <w:spacing w:val="-11"/>
          <w:sz w:val="24"/>
        </w:rPr>
        <w:t xml:space="preserve"> </w:t>
      </w:r>
      <w:proofErr w:type="gramStart"/>
      <w:r>
        <w:rPr>
          <w:color w:val="333333"/>
          <w:sz w:val="24"/>
        </w:rPr>
        <w:t>calm</w:t>
      </w:r>
      <w:proofErr w:type="gramEnd"/>
      <w:r>
        <w:rPr>
          <w:color w:val="333333"/>
          <w:spacing w:val="-13"/>
          <w:sz w:val="24"/>
        </w:rPr>
        <w:t xml:space="preserve"> </w:t>
      </w:r>
      <w:r>
        <w:rPr>
          <w:color w:val="333333"/>
          <w:sz w:val="24"/>
        </w:rPr>
        <w:t>and</w:t>
      </w:r>
      <w:r>
        <w:rPr>
          <w:color w:val="333333"/>
          <w:spacing w:val="-13"/>
          <w:sz w:val="24"/>
        </w:rPr>
        <w:t xml:space="preserve"> </w:t>
      </w:r>
      <w:r>
        <w:rPr>
          <w:color w:val="333333"/>
          <w:sz w:val="24"/>
        </w:rPr>
        <w:t>purposeful</w:t>
      </w:r>
      <w:r>
        <w:rPr>
          <w:color w:val="333333"/>
          <w:spacing w:val="-12"/>
          <w:sz w:val="24"/>
        </w:rPr>
        <w:t xml:space="preserve"> </w:t>
      </w:r>
      <w:r>
        <w:rPr>
          <w:color w:val="333333"/>
          <w:sz w:val="24"/>
        </w:rPr>
        <w:t>atmosphere</w:t>
      </w:r>
      <w:r>
        <w:rPr>
          <w:color w:val="333333"/>
          <w:spacing w:val="-13"/>
          <w:sz w:val="24"/>
        </w:rPr>
        <w:t xml:space="preserve"> </w:t>
      </w:r>
      <w:r>
        <w:rPr>
          <w:color w:val="333333"/>
          <w:sz w:val="24"/>
        </w:rPr>
        <w:t>with</w:t>
      </w:r>
      <w:r>
        <w:rPr>
          <w:color w:val="333333"/>
          <w:spacing w:val="-10"/>
          <w:sz w:val="24"/>
        </w:rPr>
        <w:t xml:space="preserve"> </w:t>
      </w:r>
      <w:r>
        <w:rPr>
          <w:color w:val="333333"/>
          <w:sz w:val="24"/>
        </w:rPr>
        <w:t>a</w:t>
      </w:r>
      <w:r>
        <w:rPr>
          <w:color w:val="333333"/>
          <w:spacing w:val="-10"/>
          <w:sz w:val="24"/>
        </w:rPr>
        <w:t xml:space="preserve"> </w:t>
      </w:r>
      <w:r>
        <w:rPr>
          <w:color w:val="333333"/>
          <w:sz w:val="24"/>
        </w:rPr>
        <w:t>culture</w:t>
      </w:r>
      <w:r>
        <w:rPr>
          <w:color w:val="333333"/>
          <w:spacing w:val="-13"/>
          <w:sz w:val="24"/>
        </w:rPr>
        <w:t xml:space="preserve"> </w:t>
      </w:r>
      <w:r>
        <w:rPr>
          <w:color w:val="333333"/>
          <w:sz w:val="24"/>
        </w:rPr>
        <w:t>of</w:t>
      </w:r>
      <w:r>
        <w:rPr>
          <w:color w:val="333333"/>
          <w:spacing w:val="-12"/>
          <w:sz w:val="24"/>
        </w:rPr>
        <w:t xml:space="preserve"> </w:t>
      </w:r>
      <w:r>
        <w:rPr>
          <w:color w:val="333333"/>
          <w:sz w:val="24"/>
        </w:rPr>
        <w:t>high</w:t>
      </w:r>
      <w:r>
        <w:rPr>
          <w:color w:val="333333"/>
          <w:spacing w:val="-14"/>
          <w:sz w:val="24"/>
        </w:rPr>
        <w:t xml:space="preserve"> </w:t>
      </w:r>
      <w:r>
        <w:rPr>
          <w:color w:val="333333"/>
          <w:sz w:val="24"/>
        </w:rPr>
        <w:t>expectations</w:t>
      </w:r>
      <w:r>
        <w:rPr>
          <w:color w:val="333333"/>
          <w:spacing w:val="-14"/>
          <w:sz w:val="24"/>
        </w:rPr>
        <w:t xml:space="preserve"> </w:t>
      </w:r>
      <w:r>
        <w:rPr>
          <w:color w:val="333333"/>
          <w:sz w:val="24"/>
        </w:rPr>
        <w:t>for</w:t>
      </w:r>
      <w:r>
        <w:rPr>
          <w:color w:val="333333"/>
          <w:spacing w:val="-13"/>
          <w:sz w:val="24"/>
        </w:rPr>
        <w:t xml:space="preserve"> </w:t>
      </w:r>
      <w:r>
        <w:rPr>
          <w:color w:val="333333"/>
          <w:sz w:val="24"/>
        </w:rPr>
        <w:t>all.</w:t>
      </w:r>
      <w:r>
        <w:rPr>
          <w:color w:val="333333"/>
          <w:spacing w:val="-10"/>
          <w:sz w:val="24"/>
        </w:rPr>
        <w:t xml:space="preserve"> </w:t>
      </w:r>
      <w:r>
        <w:rPr>
          <w:color w:val="333333"/>
          <w:sz w:val="24"/>
        </w:rPr>
        <w:t>We</w:t>
      </w:r>
      <w:r>
        <w:rPr>
          <w:color w:val="333333"/>
          <w:spacing w:val="-13"/>
          <w:sz w:val="24"/>
        </w:rPr>
        <w:t xml:space="preserve"> </w:t>
      </w:r>
      <w:r>
        <w:rPr>
          <w:color w:val="333333"/>
          <w:sz w:val="24"/>
        </w:rPr>
        <w:t>educate</w:t>
      </w:r>
      <w:r>
        <w:rPr>
          <w:color w:val="333333"/>
          <w:spacing w:val="-12"/>
          <w:sz w:val="24"/>
        </w:rPr>
        <w:t xml:space="preserve"> </w:t>
      </w:r>
      <w:r>
        <w:rPr>
          <w:color w:val="333333"/>
          <w:sz w:val="24"/>
        </w:rPr>
        <w:t>and</w:t>
      </w:r>
      <w:r>
        <w:rPr>
          <w:color w:val="333333"/>
          <w:spacing w:val="-13"/>
          <w:sz w:val="24"/>
        </w:rPr>
        <w:t xml:space="preserve"> </w:t>
      </w:r>
      <w:r>
        <w:rPr>
          <w:color w:val="333333"/>
          <w:sz w:val="24"/>
        </w:rPr>
        <w:t xml:space="preserve">nurture the whole child through an exciting, </w:t>
      </w:r>
      <w:proofErr w:type="gramStart"/>
      <w:r>
        <w:rPr>
          <w:color w:val="333333"/>
          <w:sz w:val="24"/>
        </w:rPr>
        <w:t>creative</w:t>
      </w:r>
      <w:proofErr w:type="gramEnd"/>
      <w:r>
        <w:rPr>
          <w:color w:val="333333"/>
          <w:sz w:val="24"/>
        </w:rPr>
        <w:t xml:space="preserve"> and inclusive curriculum which develops children’s knowledge, skills and identity across a broad range of subjects, encouraging all to</w:t>
      </w:r>
      <w:r>
        <w:rPr>
          <w:color w:val="333333"/>
          <w:spacing w:val="-4"/>
          <w:sz w:val="24"/>
        </w:rPr>
        <w:t xml:space="preserve"> </w:t>
      </w:r>
      <w:r>
        <w:rPr>
          <w:color w:val="333333"/>
          <w:sz w:val="24"/>
        </w:rPr>
        <w:t>excel</w:t>
      </w:r>
      <w:r>
        <w:rPr>
          <w:rFonts w:ascii="Arial" w:hAnsi="Arial"/>
          <w:color w:val="333333"/>
          <w:sz w:val="24"/>
        </w:rPr>
        <w:t>.</w:t>
      </w:r>
    </w:p>
    <w:p w14:paraId="01A77A98" w14:textId="191E1AA2" w:rsidR="00D826CE" w:rsidRDefault="00D826CE" w:rsidP="00D826CE">
      <w:pPr>
        <w:spacing w:after="0" w:line="280" w:lineRule="auto"/>
        <w:ind w:left="100" w:right="12576"/>
        <w:rPr>
          <w:b/>
          <w:sz w:val="24"/>
        </w:rPr>
      </w:pPr>
    </w:p>
    <w:p w14:paraId="0D4A1701" w14:textId="48C9BF76" w:rsidR="00D826CE" w:rsidRDefault="00D826CE">
      <w:pPr>
        <w:rPr>
          <w:rFonts w:asciiTheme="minorHAnsi" w:hAnsiTheme="minorHAnsi" w:cstheme="minorHAnsi"/>
        </w:rPr>
      </w:pPr>
    </w:p>
    <w:p w14:paraId="7EC2DCF1" w14:textId="1F288C0F" w:rsidR="00D826CE" w:rsidRDefault="00D826CE">
      <w:pPr>
        <w:spacing w:after="0" w:line="240" w:lineRule="auto"/>
        <w:rPr>
          <w:rFonts w:asciiTheme="minorHAnsi" w:hAnsiTheme="minorHAnsi" w:cstheme="minorHAnsi"/>
        </w:rPr>
      </w:pPr>
    </w:p>
    <w:p w14:paraId="1F563205" w14:textId="77777777" w:rsidR="008D649B" w:rsidRPr="00EF0C9F" w:rsidRDefault="008D649B">
      <w:pPr>
        <w:rPr>
          <w:rFonts w:asciiTheme="minorHAnsi" w:hAnsiTheme="minorHAnsi" w:cstheme="minorHAnsi"/>
        </w:rPr>
      </w:pPr>
    </w:p>
    <w:p w14:paraId="6E61410D" w14:textId="04113798" w:rsidR="008847E4" w:rsidRPr="00EF0C9F" w:rsidRDefault="008847E4" w:rsidP="00866ECC">
      <w:pPr>
        <w:pStyle w:val="Heading1"/>
      </w:pPr>
      <w:bookmarkStart w:id="4" w:name="_Toc107479904"/>
      <w:r w:rsidRPr="00EF0C9F">
        <w:lastRenderedPageBreak/>
        <w:t>The role</w:t>
      </w:r>
      <w:bookmarkEnd w:id="4"/>
    </w:p>
    <w:p w14:paraId="240978B3" w14:textId="673A9E64" w:rsidR="008847E4" w:rsidRPr="001B12D6" w:rsidRDefault="005A3D4A" w:rsidP="008847E4">
      <w:pPr>
        <w:spacing w:after="253"/>
        <w:jc w:val="center"/>
        <w:rPr>
          <w:rFonts w:asciiTheme="minorHAnsi" w:eastAsia="Arial" w:hAnsiTheme="minorHAnsi" w:cstheme="minorHAnsi"/>
          <w:b/>
          <w:color w:val="FF0000"/>
          <w:sz w:val="28"/>
          <w:szCs w:val="28"/>
          <w:lang w:eastAsia="en-GB"/>
        </w:rPr>
      </w:pPr>
      <w:r>
        <w:rPr>
          <w:rFonts w:asciiTheme="minorHAnsi" w:eastAsia="Arial" w:hAnsiTheme="minorHAnsi" w:cstheme="minorHAnsi"/>
          <w:b/>
          <w:sz w:val="28"/>
          <w:szCs w:val="28"/>
          <w:lang w:eastAsia="en-GB"/>
        </w:rPr>
        <w:t xml:space="preserve">One-to-one </w:t>
      </w:r>
      <w:r w:rsidR="00C33623" w:rsidRPr="001B12D6">
        <w:rPr>
          <w:rFonts w:asciiTheme="minorHAnsi" w:eastAsia="Arial" w:hAnsiTheme="minorHAnsi" w:cstheme="minorHAnsi"/>
          <w:b/>
          <w:sz w:val="28"/>
          <w:szCs w:val="28"/>
          <w:lang w:eastAsia="en-GB"/>
        </w:rPr>
        <w:t>Teach</w:t>
      </w:r>
      <w:r w:rsidR="00BF79F1">
        <w:rPr>
          <w:rFonts w:asciiTheme="minorHAnsi" w:eastAsia="Arial" w:hAnsiTheme="minorHAnsi" w:cstheme="minorHAnsi"/>
          <w:b/>
          <w:sz w:val="28"/>
          <w:szCs w:val="28"/>
          <w:lang w:eastAsia="en-GB"/>
        </w:rPr>
        <w:t>ing Assistant</w:t>
      </w:r>
    </w:p>
    <w:p w14:paraId="1ED9B96B" w14:textId="77777777" w:rsidR="009D46E9" w:rsidRDefault="009D46E9" w:rsidP="00F3510A">
      <w:pPr>
        <w:spacing w:after="4" w:line="269" w:lineRule="auto"/>
        <w:ind w:left="357"/>
        <w:rPr>
          <w:rFonts w:asciiTheme="minorHAnsi" w:eastAsia="Arial" w:hAnsiTheme="minorHAnsi" w:cstheme="minorHAnsi"/>
          <w:bCs/>
          <w:szCs w:val="24"/>
          <w:lang w:eastAsia="en-GB"/>
        </w:rPr>
      </w:pPr>
    </w:p>
    <w:p w14:paraId="3EB78EEA" w14:textId="77777777" w:rsidR="00257021" w:rsidRPr="00E06D9E" w:rsidRDefault="00257021" w:rsidP="00257021">
      <w:pPr>
        <w:spacing w:after="0" w:line="240" w:lineRule="auto"/>
        <w:rPr>
          <w:rFonts w:eastAsia="Times New Roman"/>
          <w:noProof/>
        </w:rPr>
      </w:pPr>
      <w:r w:rsidRPr="00E06D9E">
        <w:rPr>
          <w:rFonts w:eastAsia="Times New Roman"/>
          <w:b/>
          <w:noProof/>
        </w:rPr>
        <w:t>School / Location:</w:t>
      </w:r>
      <w:r w:rsidRPr="00E06D9E">
        <w:rPr>
          <w:rFonts w:eastAsia="Times New Roman"/>
          <w:noProof/>
        </w:rPr>
        <w:t xml:space="preserve"> </w:t>
      </w:r>
      <w:r w:rsidRPr="00E06D9E">
        <w:rPr>
          <w:rFonts w:eastAsia="Times New Roman"/>
          <w:noProof/>
        </w:rPr>
        <w:tab/>
      </w:r>
      <w:r>
        <w:rPr>
          <w:rFonts w:eastAsia="Times New Roman"/>
          <w:noProof/>
        </w:rPr>
        <w:t>St Mark’s Church of England Primary Academy</w:t>
      </w:r>
    </w:p>
    <w:p w14:paraId="22F2881E" w14:textId="467E80E5" w:rsidR="00257021" w:rsidRPr="00E06D9E" w:rsidRDefault="00257021" w:rsidP="00257021">
      <w:pPr>
        <w:spacing w:after="0" w:line="240" w:lineRule="auto"/>
        <w:rPr>
          <w:rFonts w:eastAsia="Times New Roman"/>
          <w:noProof/>
          <w:color w:val="000000"/>
        </w:rPr>
      </w:pPr>
      <w:r w:rsidRPr="00E06D9E">
        <w:rPr>
          <w:rFonts w:eastAsia="Times New Roman"/>
          <w:b/>
          <w:noProof/>
          <w:color w:val="000000"/>
        </w:rPr>
        <w:t>Start Date:</w:t>
      </w:r>
      <w:r w:rsidRPr="00E06D9E">
        <w:rPr>
          <w:rFonts w:eastAsia="Times New Roman"/>
          <w:noProof/>
          <w:color w:val="000000"/>
        </w:rPr>
        <w:t xml:space="preserve"> </w:t>
      </w:r>
      <w:r w:rsidRPr="00E06D9E">
        <w:rPr>
          <w:rFonts w:eastAsia="Times New Roman"/>
          <w:noProof/>
          <w:color w:val="000000"/>
        </w:rPr>
        <w:tab/>
      </w:r>
      <w:r w:rsidRPr="00E06D9E">
        <w:rPr>
          <w:rFonts w:eastAsia="Times New Roman"/>
          <w:noProof/>
          <w:color w:val="000000"/>
        </w:rPr>
        <w:tab/>
      </w:r>
      <w:r>
        <w:rPr>
          <w:rFonts w:eastAsia="Times New Roman"/>
          <w:noProof/>
          <w:color w:val="000000"/>
        </w:rPr>
        <w:t>September</w:t>
      </w:r>
      <w:r w:rsidRPr="00E06D9E">
        <w:rPr>
          <w:rFonts w:eastAsia="Times New Roman"/>
          <w:noProof/>
          <w:color w:val="000000"/>
        </w:rPr>
        <w:t xml:space="preserve"> 202</w:t>
      </w:r>
      <w:r>
        <w:rPr>
          <w:rFonts w:eastAsia="Times New Roman"/>
          <w:noProof/>
          <w:color w:val="000000"/>
        </w:rPr>
        <w:t>2</w:t>
      </w:r>
      <w:r w:rsidR="005E7BF9">
        <w:rPr>
          <w:rFonts w:eastAsia="Times New Roman"/>
          <w:noProof/>
          <w:color w:val="000000"/>
        </w:rPr>
        <w:t xml:space="preserve"> ASAP</w:t>
      </w:r>
    </w:p>
    <w:p w14:paraId="4D5CA9F5" w14:textId="77777777" w:rsidR="00257021" w:rsidRPr="00E06D9E" w:rsidRDefault="00257021" w:rsidP="00257021">
      <w:pPr>
        <w:spacing w:after="0" w:line="240" w:lineRule="auto"/>
        <w:ind w:left="2160" w:hanging="2160"/>
        <w:rPr>
          <w:noProof/>
        </w:rPr>
      </w:pPr>
      <w:r w:rsidRPr="00E06D9E">
        <w:rPr>
          <w:b/>
          <w:noProof/>
        </w:rPr>
        <w:t>Salary:</w:t>
      </w:r>
      <w:r w:rsidRPr="00E06D9E">
        <w:rPr>
          <w:noProof/>
        </w:rPr>
        <w:t xml:space="preserve"> </w:t>
      </w:r>
      <w:r w:rsidRPr="00E06D9E">
        <w:rPr>
          <w:noProof/>
        </w:rPr>
        <w:tab/>
      </w:r>
      <w:r>
        <w:rPr>
          <w:noProof/>
        </w:rPr>
        <w:t>Grade 3 Spinal point 5-7</w:t>
      </w:r>
    </w:p>
    <w:p w14:paraId="76F10BA5" w14:textId="77777777" w:rsidR="00257021" w:rsidRPr="00E06D9E" w:rsidRDefault="00257021" w:rsidP="00257021">
      <w:pPr>
        <w:spacing w:after="0" w:line="240" w:lineRule="auto"/>
        <w:rPr>
          <w:noProof/>
        </w:rPr>
      </w:pPr>
      <w:r w:rsidRPr="00E06D9E">
        <w:rPr>
          <w:b/>
          <w:noProof/>
        </w:rPr>
        <w:t xml:space="preserve">Hours: </w:t>
      </w:r>
      <w:r w:rsidRPr="00E06D9E">
        <w:rPr>
          <w:b/>
          <w:noProof/>
        </w:rPr>
        <w:tab/>
      </w:r>
      <w:r w:rsidRPr="00E06D9E">
        <w:rPr>
          <w:b/>
          <w:noProof/>
        </w:rPr>
        <w:tab/>
      </w:r>
      <w:r w:rsidRPr="00E06D9E">
        <w:rPr>
          <w:b/>
          <w:noProof/>
        </w:rPr>
        <w:tab/>
      </w:r>
      <w:r w:rsidRPr="00652740">
        <w:rPr>
          <w:noProof/>
        </w:rPr>
        <w:t>8.45-3.15</w:t>
      </w:r>
    </w:p>
    <w:p w14:paraId="1858AB82" w14:textId="4C72BD72" w:rsidR="00257021" w:rsidRPr="00E06D9E" w:rsidRDefault="00257021" w:rsidP="00257021">
      <w:pPr>
        <w:spacing w:after="0" w:line="240" w:lineRule="auto"/>
        <w:rPr>
          <w:rFonts w:eastAsia="Times New Roman"/>
          <w:noProof/>
          <w:color w:val="000000"/>
        </w:rPr>
      </w:pPr>
      <w:r w:rsidRPr="00E06D9E">
        <w:rPr>
          <w:rFonts w:eastAsia="Times New Roman"/>
          <w:b/>
          <w:noProof/>
          <w:color w:val="000000"/>
        </w:rPr>
        <w:t>Closing Date:</w:t>
      </w:r>
      <w:r w:rsidRPr="00E06D9E">
        <w:rPr>
          <w:rFonts w:eastAsia="Times New Roman"/>
          <w:noProof/>
          <w:color w:val="000000"/>
        </w:rPr>
        <w:t xml:space="preserve"> </w:t>
      </w:r>
      <w:r w:rsidRPr="00E06D9E">
        <w:rPr>
          <w:rFonts w:eastAsia="Times New Roman"/>
          <w:noProof/>
          <w:color w:val="000000"/>
        </w:rPr>
        <w:tab/>
      </w:r>
      <w:r w:rsidRPr="00E06D9E">
        <w:rPr>
          <w:rFonts w:eastAsia="Times New Roman"/>
          <w:noProof/>
          <w:color w:val="000000"/>
        </w:rPr>
        <w:tab/>
      </w:r>
      <w:r w:rsidR="005E7BF9">
        <w:rPr>
          <w:rFonts w:eastAsia="Times New Roman"/>
          <w:noProof/>
          <w:color w:val="000000"/>
        </w:rPr>
        <w:t>Wednesday 7</w:t>
      </w:r>
      <w:r w:rsidR="005E7BF9" w:rsidRPr="005E7BF9">
        <w:rPr>
          <w:rFonts w:eastAsia="Times New Roman"/>
          <w:noProof/>
          <w:color w:val="000000"/>
          <w:vertAlign w:val="superscript"/>
        </w:rPr>
        <w:t>th</w:t>
      </w:r>
      <w:r w:rsidR="005E7BF9">
        <w:rPr>
          <w:rFonts w:eastAsia="Times New Roman"/>
          <w:noProof/>
          <w:color w:val="000000"/>
        </w:rPr>
        <w:t xml:space="preserve"> September 2022 at noon</w:t>
      </w:r>
    </w:p>
    <w:p w14:paraId="1CB869BA" w14:textId="357E28CC" w:rsidR="00257021" w:rsidRPr="00E06D9E" w:rsidRDefault="00257021" w:rsidP="00257021">
      <w:pPr>
        <w:spacing w:after="0" w:line="240" w:lineRule="auto"/>
        <w:rPr>
          <w:rFonts w:eastAsia="Times New Roman"/>
          <w:noProof/>
          <w:color w:val="000000"/>
        </w:rPr>
      </w:pPr>
      <w:r w:rsidRPr="00E06D9E">
        <w:rPr>
          <w:rFonts w:eastAsia="Times New Roman"/>
          <w:b/>
          <w:noProof/>
          <w:color w:val="000000"/>
        </w:rPr>
        <w:t>Interviews:</w:t>
      </w:r>
      <w:r>
        <w:rPr>
          <w:rFonts w:eastAsia="Times New Roman"/>
          <w:noProof/>
          <w:color w:val="000000"/>
        </w:rPr>
        <w:t xml:space="preserve"> </w:t>
      </w:r>
      <w:r>
        <w:rPr>
          <w:rFonts w:eastAsia="Times New Roman"/>
          <w:noProof/>
          <w:color w:val="000000"/>
        </w:rPr>
        <w:tab/>
      </w:r>
      <w:r>
        <w:rPr>
          <w:rFonts w:eastAsia="Times New Roman"/>
          <w:noProof/>
          <w:color w:val="000000"/>
        </w:rPr>
        <w:tab/>
      </w:r>
      <w:r w:rsidR="005E7BF9">
        <w:rPr>
          <w:rFonts w:eastAsia="Times New Roman"/>
          <w:noProof/>
          <w:color w:val="000000"/>
        </w:rPr>
        <w:t>Friday 9</w:t>
      </w:r>
      <w:r w:rsidR="005E7BF9" w:rsidRPr="005E7BF9">
        <w:rPr>
          <w:rFonts w:eastAsia="Times New Roman"/>
          <w:noProof/>
          <w:color w:val="000000"/>
          <w:vertAlign w:val="superscript"/>
        </w:rPr>
        <w:t>th</w:t>
      </w:r>
      <w:r w:rsidR="005E7BF9">
        <w:rPr>
          <w:rFonts w:eastAsia="Times New Roman"/>
          <w:noProof/>
          <w:color w:val="000000"/>
        </w:rPr>
        <w:t xml:space="preserve"> September</w:t>
      </w:r>
    </w:p>
    <w:p w14:paraId="349AB91A" w14:textId="77777777" w:rsidR="00954F4B" w:rsidRPr="00E06D9E" w:rsidRDefault="00954F4B" w:rsidP="00954F4B">
      <w:pPr>
        <w:spacing w:after="0" w:line="240" w:lineRule="auto"/>
        <w:rPr>
          <w:rFonts w:eastAsia="Times New Roman"/>
          <w:b/>
          <w:noProof/>
          <w:color w:val="000000"/>
        </w:rPr>
      </w:pPr>
    </w:p>
    <w:p w14:paraId="2EBBFB07" w14:textId="77777777" w:rsidR="00954F4B" w:rsidRPr="00E06D9E" w:rsidRDefault="00954F4B" w:rsidP="00954F4B">
      <w:pPr>
        <w:rPr>
          <w:rFonts w:asciiTheme="minorHAnsi" w:hAnsiTheme="minorHAnsi" w:cstheme="minorHAnsi"/>
          <w:b/>
        </w:rPr>
      </w:pPr>
      <w:r w:rsidRPr="00E06D9E">
        <w:rPr>
          <w:rFonts w:asciiTheme="minorHAnsi" w:hAnsiTheme="minorHAnsi" w:cstheme="minorHAnsi"/>
          <w:b/>
        </w:rPr>
        <w:t>Who are we?</w:t>
      </w:r>
    </w:p>
    <w:p w14:paraId="7C9A1A8C" w14:textId="77777777" w:rsidR="00954F4B" w:rsidRPr="00E06D9E" w:rsidRDefault="00954F4B" w:rsidP="00954F4B">
      <w:pPr>
        <w:rPr>
          <w:rFonts w:asciiTheme="minorHAnsi" w:hAnsiTheme="minorHAnsi" w:cstheme="minorHAnsi"/>
        </w:rPr>
      </w:pPr>
      <w:r w:rsidRPr="00E06D9E">
        <w:rPr>
          <w:rFonts w:asciiTheme="minorHAnsi" w:hAnsiTheme="minorHAnsi" w:cstheme="minorHAnsi"/>
          <w:color w:val="000000"/>
          <w:shd w:val="clear" w:color="auto" w:fill="FFFFFF"/>
        </w:rPr>
        <w:t xml:space="preserve">We are a small and caring, family orientated Church of England Academy serving our local community. </w:t>
      </w:r>
      <w:r>
        <w:rPr>
          <w:rFonts w:asciiTheme="minorHAnsi" w:hAnsiTheme="minorHAnsi" w:cstheme="minorHAnsi"/>
          <w:color w:val="000000"/>
          <w:shd w:val="clear" w:color="auto" w:fill="FFFFFF"/>
        </w:rPr>
        <w:t xml:space="preserve"> </w:t>
      </w:r>
      <w:r w:rsidRPr="00E06D9E">
        <w:rPr>
          <w:rFonts w:asciiTheme="minorHAnsi" w:hAnsiTheme="minorHAnsi" w:cstheme="minorHAnsi"/>
          <w:color w:val="000000"/>
          <w:shd w:val="clear" w:color="auto" w:fill="FFFFFF"/>
        </w:rPr>
        <w:t xml:space="preserve">Our vision for our children is to inspire them through our </w:t>
      </w:r>
      <w:proofErr w:type="gramStart"/>
      <w:r w:rsidRPr="00E06D9E">
        <w:rPr>
          <w:rFonts w:asciiTheme="minorHAnsi" w:hAnsiTheme="minorHAnsi" w:cstheme="minorHAnsi"/>
          <w:color w:val="000000"/>
          <w:shd w:val="clear" w:color="auto" w:fill="FFFFFF"/>
        </w:rPr>
        <w:t>values based</w:t>
      </w:r>
      <w:proofErr w:type="gramEnd"/>
      <w:r w:rsidRPr="00E06D9E">
        <w:rPr>
          <w:rFonts w:asciiTheme="minorHAnsi" w:hAnsiTheme="minorHAnsi" w:cstheme="minorHAnsi"/>
          <w:color w:val="000000"/>
          <w:shd w:val="clear" w:color="auto" w:fill="FFFFFF"/>
        </w:rPr>
        <w:t xml:space="preserve"> ethos, encouraging a life-long love of learning and a determination to excel and grow into compassionate, resilient and responsible adults of the future</w:t>
      </w:r>
      <w:r>
        <w:rPr>
          <w:rFonts w:ascii="Segoe UI" w:hAnsi="Segoe UI" w:cs="Segoe UI"/>
          <w:color w:val="000000"/>
          <w:shd w:val="clear" w:color="auto" w:fill="FFFFFF"/>
        </w:rPr>
        <w:t>.</w:t>
      </w:r>
    </w:p>
    <w:p w14:paraId="3EF9795A" w14:textId="77777777" w:rsidR="00954F4B" w:rsidRDefault="00954F4B" w:rsidP="00954F4B">
      <w:pPr>
        <w:rPr>
          <w:rFonts w:asciiTheme="minorHAnsi" w:hAnsiTheme="minorHAnsi" w:cstheme="minorHAnsi"/>
          <w:b/>
        </w:rPr>
      </w:pPr>
      <w:r w:rsidRPr="00E06D9E">
        <w:rPr>
          <w:rFonts w:asciiTheme="minorHAnsi" w:hAnsiTheme="minorHAnsi" w:cstheme="minorHAnsi"/>
          <w:b/>
        </w:rPr>
        <w:t>What are we looking for?</w:t>
      </w:r>
    </w:p>
    <w:p w14:paraId="03B13B5B" w14:textId="1F9BC5E4" w:rsidR="00954F4B" w:rsidRPr="00E06D9E" w:rsidRDefault="00954F4B" w:rsidP="00954F4B">
      <w:pPr>
        <w:rPr>
          <w:rFonts w:asciiTheme="minorHAnsi" w:hAnsiTheme="minorHAnsi"/>
        </w:rPr>
      </w:pPr>
      <w:r w:rsidRPr="00E06D9E">
        <w:rPr>
          <w:rFonts w:asciiTheme="minorHAnsi" w:hAnsiTheme="minorHAnsi"/>
          <w:lang w:val="en-US"/>
        </w:rPr>
        <w:t xml:space="preserve">We are looking to recruit </w:t>
      </w:r>
      <w:r w:rsidRPr="00E06D9E">
        <w:rPr>
          <w:rFonts w:asciiTheme="minorHAnsi" w:hAnsiTheme="minorHAnsi"/>
        </w:rPr>
        <w:t xml:space="preserve">an experienced </w:t>
      </w:r>
      <w:r w:rsidR="00A76EB1">
        <w:rPr>
          <w:rFonts w:asciiTheme="minorHAnsi" w:hAnsiTheme="minorHAnsi"/>
        </w:rPr>
        <w:t xml:space="preserve">One-to-one </w:t>
      </w:r>
      <w:r w:rsidRPr="00E06D9E">
        <w:rPr>
          <w:rFonts w:asciiTheme="minorHAnsi" w:hAnsiTheme="minorHAnsi"/>
        </w:rPr>
        <w:t>Teaching Assistant</w:t>
      </w:r>
      <w:r>
        <w:rPr>
          <w:rFonts w:asciiTheme="minorHAnsi" w:hAnsiTheme="minorHAnsi"/>
        </w:rPr>
        <w:t xml:space="preserve">, ideally with SEN </w:t>
      </w:r>
      <w:r w:rsidRPr="00E06D9E">
        <w:rPr>
          <w:rFonts w:asciiTheme="minorHAnsi" w:hAnsiTheme="minorHAnsi"/>
        </w:rPr>
        <w:t>experience to join our dedicated team.  You will need to have personal qualities and skills of the highest order, to help ensure</w:t>
      </w:r>
      <w:r>
        <w:rPr>
          <w:rFonts w:asciiTheme="minorHAnsi" w:hAnsiTheme="minorHAnsi"/>
        </w:rPr>
        <w:t xml:space="preserve"> that St Mark’s Church of England Primary Academy</w:t>
      </w:r>
      <w:r w:rsidRPr="00E06D9E">
        <w:rPr>
          <w:rFonts w:asciiTheme="minorHAnsi" w:hAnsiTheme="minorHAnsi"/>
        </w:rPr>
        <w:t xml:space="preserve"> becomes a truly outstanding and highly successful school. </w:t>
      </w:r>
      <w:r>
        <w:rPr>
          <w:rFonts w:asciiTheme="minorHAnsi" w:hAnsiTheme="minorHAnsi"/>
        </w:rPr>
        <w:t xml:space="preserve"> </w:t>
      </w:r>
      <w:r w:rsidRPr="00E06D9E">
        <w:rPr>
          <w:rFonts w:asciiTheme="minorHAnsi" w:hAnsiTheme="minorHAnsi"/>
        </w:rPr>
        <w:t>Your role will be to support the class teacher, to support pupils’ learning and to support the ethos of the Academy.</w:t>
      </w:r>
    </w:p>
    <w:p w14:paraId="413EB460" w14:textId="77777777" w:rsidR="00954F4B" w:rsidRPr="00E06D9E" w:rsidRDefault="00954F4B" w:rsidP="00954F4B">
      <w:pPr>
        <w:rPr>
          <w:rFonts w:asciiTheme="minorHAnsi" w:hAnsiTheme="minorHAnsi" w:cstheme="minorHAnsi"/>
          <w:b/>
        </w:rPr>
      </w:pPr>
      <w:proofErr w:type="gramStart"/>
      <w:r w:rsidRPr="00E06D9E">
        <w:rPr>
          <w:rFonts w:asciiTheme="minorHAnsi" w:hAnsiTheme="minorHAnsi" w:cstheme="minorHAnsi"/>
          <w:b/>
        </w:rPr>
        <w:t>In particular, successful</w:t>
      </w:r>
      <w:proofErr w:type="gramEnd"/>
      <w:r w:rsidRPr="00E06D9E">
        <w:rPr>
          <w:rFonts w:asciiTheme="minorHAnsi" w:hAnsiTheme="minorHAnsi" w:cstheme="minorHAnsi"/>
          <w:b/>
        </w:rPr>
        <w:t xml:space="preserve"> candidates should have:</w:t>
      </w:r>
    </w:p>
    <w:p w14:paraId="1D9AA80F" w14:textId="79A9DD63" w:rsidR="00954F4B" w:rsidRPr="00E06D9E" w:rsidRDefault="00954F4B" w:rsidP="00954F4B">
      <w:pPr>
        <w:numPr>
          <w:ilvl w:val="0"/>
          <w:numId w:val="30"/>
        </w:numPr>
        <w:spacing w:after="0" w:line="240" w:lineRule="auto"/>
        <w:rPr>
          <w:rFonts w:asciiTheme="minorHAnsi" w:hAnsiTheme="minorHAnsi" w:cstheme="minorHAnsi"/>
        </w:rPr>
      </w:pPr>
      <w:r w:rsidRPr="00E06D9E">
        <w:rPr>
          <w:rFonts w:asciiTheme="minorHAnsi" w:hAnsiTheme="minorHAnsi" w:cstheme="minorHAnsi"/>
        </w:rPr>
        <w:t>Experience of working with and caring for children</w:t>
      </w:r>
      <w:r w:rsidR="00A76EB1">
        <w:rPr>
          <w:rFonts w:asciiTheme="minorHAnsi" w:hAnsiTheme="minorHAnsi" w:cstheme="minorHAnsi"/>
        </w:rPr>
        <w:t xml:space="preserve"> on a one-to-one basis</w:t>
      </w:r>
    </w:p>
    <w:p w14:paraId="512E117A" w14:textId="77777777" w:rsidR="00954F4B" w:rsidRPr="00E06D9E" w:rsidRDefault="00954F4B" w:rsidP="00954F4B">
      <w:pPr>
        <w:numPr>
          <w:ilvl w:val="0"/>
          <w:numId w:val="30"/>
        </w:numPr>
        <w:spacing w:after="0" w:line="240" w:lineRule="auto"/>
        <w:rPr>
          <w:rFonts w:asciiTheme="minorHAnsi" w:hAnsiTheme="minorHAnsi" w:cstheme="minorHAnsi"/>
        </w:rPr>
      </w:pPr>
      <w:r w:rsidRPr="00E06D9E">
        <w:rPr>
          <w:rFonts w:asciiTheme="minorHAnsi" w:hAnsiTheme="minorHAnsi" w:cstheme="minorHAnsi"/>
        </w:rPr>
        <w:t xml:space="preserve">High expectations of students in terms of learning, </w:t>
      </w:r>
      <w:proofErr w:type="gramStart"/>
      <w:r w:rsidRPr="00E06D9E">
        <w:rPr>
          <w:rFonts w:asciiTheme="minorHAnsi" w:hAnsiTheme="minorHAnsi" w:cstheme="minorHAnsi"/>
        </w:rPr>
        <w:t>achievement</w:t>
      </w:r>
      <w:proofErr w:type="gramEnd"/>
      <w:r w:rsidRPr="00E06D9E">
        <w:rPr>
          <w:rFonts w:asciiTheme="minorHAnsi" w:hAnsiTheme="minorHAnsi" w:cstheme="minorHAnsi"/>
        </w:rPr>
        <w:t xml:space="preserve"> and behaviour</w:t>
      </w:r>
    </w:p>
    <w:p w14:paraId="6F6160D7" w14:textId="77777777" w:rsidR="00954F4B" w:rsidRPr="00E06D9E" w:rsidRDefault="00954F4B" w:rsidP="00954F4B">
      <w:pPr>
        <w:numPr>
          <w:ilvl w:val="0"/>
          <w:numId w:val="30"/>
        </w:numPr>
        <w:spacing w:after="0" w:line="240" w:lineRule="auto"/>
        <w:rPr>
          <w:rFonts w:asciiTheme="minorHAnsi" w:hAnsiTheme="minorHAnsi" w:cstheme="minorHAnsi"/>
        </w:rPr>
      </w:pPr>
      <w:r w:rsidRPr="00E06D9E">
        <w:rPr>
          <w:rFonts w:asciiTheme="minorHAnsi" w:hAnsiTheme="minorHAnsi" w:cstheme="minorHAnsi"/>
        </w:rPr>
        <w:t>Enthusiasm and dedication to developing innovative approaches to learning, teaching, mentoring and guidance</w:t>
      </w:r>
    </w:p>
    <w:p w14:paraId="05CD0B0D" w14:textId="77777777" w:rsidR="00954F4B" w:rsidRPr="00E06D9E" w:rsidRDefault="00954F4B" w:rsidP="00954F4B">
      <w:pPr>
        <w:numPr>
          <w:ilvl w:val="0"/>
          <w:numId w:val="30"/>
        </w:numPr>
        <w:spacing w:after="0" w:line="240" w:lineRule="auto"/>
        <w:rPr>
          <w:rFonts w:asciiTheme="minorHAnsi" w:hAnsiTheme="minorHAnsi" w:cstheme="minorHAnsi"/>
        </w:rPr>
      </w:pPr>
      <w:r w:rsidRPr="00E06D9E">
        <w:rPr>
          <w:rFonts w:asciiTheme="minorHAnsi" w:hAnsiTheme="minorHAnsi" w:cstheme="minorHAnsi"/>
        </w:rPr>
        <w:t>A commitment to promoting and fostering good relationships between children and with parents and colleagues</w:t>
      </w:r>
    </w:p>
    <w:p w14:paraId="262D976A" w14:textId="77777777" w:rsidR="00954F4B" w:rsidRDefault="00954F4B" w:rsidP="00954F4B">
      <w:pPr>
        <w:spacing w:after="0" w:line="240" w:lineRule="auto"/>
        <w:rPr>
          <w:rFonts w:asciiTheme="minorHAnsi" w:hAnsiTheme="minorHAnsi" w:cstheme="minorHAnsi"/>
          <w:b/>
          <w:lang w:eastAsia="en-GB"/>
        </w:rPr>
      </w:pPr>
    </w:p>
    <w:p w14:paraId="3E167EFF" w14:textId="77777777" w:rsidR="00954F4B" w:rsidRDefault="00954F4B" w:rsidP="00954F4B">
      <w:pPr>
        <w:spacing w:after="0" w:line="240" w:lineRule="auto"/>
        <w:rPr>
          <w:rFonts w:asciiTheme="minorHAnsi" w:hAnsiTheme="minorHAnsi" w:cstheme="minorHAnsi"/>
          <w:b/>
          <w:lang w:eastAsia="en-GB"/>
        </w:rPr>
      </w:pPr>
    </w:p>
    <w:p w14:paraId="0012CD0A" w14:textId="77777777" w:rsidR="00954F4B" w:rsidRDefault="00954F4B" w:rsidP="00954F4B">
      <w:pPr>
        <w:spacing w:after="0" w:line="240" w:lineRule="auto"/>
        <w:rPr>
          <w:rFonts w:asciiTheme="minorHAnsi" w:hAnsiTheme="minorHAnsi" w:cstheme="minorHAnsi"/>
          <w:b/>
          <w:lang w:eastAsia="en-GB"/>
        </w:rPr>
      </w:pPr>
    </w:p>
    <w:p w14:paraId="6C50A849" w14:textId="77777777" w:rsidR="00954F4B" w:rsidRPr="00E06D9E" w:rsidRDefault="00954F4B" w:rsidP="00954F4B">
      <w:pPr>
        <w:spacing w:after="0" w:line="240" w:lineRule="auto"/>
        <w:rPr>
          <w:rFonts w:asciiTheme="minorHAnsi" w:hAnsiTheme="minorHAnsi" w:cstheme="minorHAnsi"/>
          <w:b/>
          <w:lang w:eastAsia="en-GB"/>
        </w:rPr>
      </w:pPr>
      <w:r w:rsidRPr="00E06D9E">
        <w:rPr>
          <w:rFonts w:asciiTheme="minorHAnsi" w:hAnsiTheme="minorHAnsi" w:cstheme="minorHAnsi"/>
          <w:b/>
          <w:lang w:eastAsia="en-GB"/>
        </w:rPr>
        <w:t>You should be:</w:t>
      </w:r>
    </w:p>
    <w:p w14:paraId="6D54E670" w14:textId="77777777" w:rsidR="00954F4B" w:rsidRPr="00E06D9E" w:rsidRDefault="00954F4B" w:rsidP="00954F4B">
      <w:pPr>
        <w:spacing w:after="0" w:line="240" w:lineRule="auto"/>
        <w:rPr>
          <w:rFonts w:asciiTheme="minorHAnsi" w:hAnsiTheme="minorHAnsi" w:cstheme="minorHAnsi"/>
          <w:b/>
          <w:lang w:eastAsia="en-GB"/>
        </w:rPr>
      </w:pPr>
    </w:p>
    <w:p w14:paraId="6D195025" w14:textId="77777777" w:rsidR="00954F4B" w:rsidRPr="00E06D9E" w:rsidRDefault="00954F4B" w:rsidP="00954F4B">
      <w:pPr>
        <w:numPr>
          <w:ilvl w:val="0"/>
          <w:numId w:val="29"/>
        </w:numPr>
        <w:spacing w:after="0" w:line="240" w:lineRule="auto"/>
        <w:rPr>
          <w:rFonts w:asciiTheme="minorHAnsi" w:hAnsiTheme="minorHAnsi" w:cstheme="minorHAnsi"/>
          <w:lang w:eastAsia="en-GB"/>
        </w:rPr>
      </w:pPr>
      <w:r w:rsidRPr="00E06D9E">
        <w:rPr>
          <w:rFonts w:asciiTheme="minorHAnsi" w:hAnsiTheme="minorHAnsi" w:cstheme="minorHAnsi"/>
          <w:lang w:eastAsia="en-GB"/>
        </w:rPr>
        <w:t>Forward thinking and willing to adapt to the changing needs of the school</w:t>
      </w:r>
    </w:p>
    <w:p w14:paraId="7F248636" w14:textId="77777777" w:rsidR="00954F4B" w:rsidRPr="00E06D9E" w:rsidRDefault="00954F4B" w:rsidP="00954F4B">
      <w:pPr>
        <w:numPr>
          <w:ilvl w:val="0"/>
          <w:numId w:val="29"/>
        </w:numPr>
        <w:spacing w:after="0" w:line="240" w:lineRule="auto"/>
        <w:rPr>
          <w:rFonts w:asciiTheme="minorHAnsi" w:hAnsiTheme="minorHAnsi" w:cstheme="minorHAnsi"/>
          <w:lang w:eastAsia="en-GB"/>
        </w:rPr>
      </w:pPr>
      <w:r w:rsidRPr="00E06D9E">
        <w:rPr>
          <w:rFonts w:asciiTheme="minorHAnsi" w:hAnsiTheme="minorHAnsi" w:cstheme="minorHAnsi"/>
          <w:lang w:eastAsia="en-GB"/>
        </w:rPr>
        <w:t xml:space="preserve">Able to promote the warm, </w:t>
      </w:r>
      <w:proofErr w:type="gramStart"/>
      <w:r w:rsidRPr="00E06D9E">
        <w:rPr>
          <w:rFonts w:asciiTheme="minorHAnsi" w:hAnsiTheme="minorHAnsi" w:cstheme="minorHAnsi"/>
          <w:lang w:eastAsia="en-GB"/>
        </w:rPr>
        <w:t>caring</w:t>
      </w:r>
      <w:proofErr w:type="gramEnd"/>
      <w:r w:rsidRPr="00E06D9E">
        <w:rPr>
          <w:rFonts w:asciiTheme="minorHAnsi" w:hAnsiTheme="minorHAnsi" w:cstheme="minorHAnsi"/>
          <w:lang w:eastAsia="en-GB"/>
        </w:rPr>
        <w:t xml:space="preserve"> and friendly ethos of the school to pupils, parents and the public</w:t>
      </w:r>
    </w:p>
    <w:p w14:paraId="373DBFAD" w14:textId="77777777" w:rsidR="00954F4B" w:rsidRPr="00E06D9E" w:rsidRDefault="00954F4B" w:rsidP="00954F4B">
      <w:pPr>
        <w:numPr>
          <w:ilvl w:val="0"/>
          <w:numId w:val="29"/>
        </w:numPr>
        <w:spacing w:after="0" w:line="240" w:lineRule="auto"/>
        <w:rPr>
          <w:rFonts w:asciiTheme="minorHAnsi" w:hAnsiTheme="minorHAnsi" w:cstheme="minorHAnsi"/>
          <w:lang w:eastAsia="en-GB"/>
        </w:rPr>
      </w:pPr>
      <w:r w:rsidRPr="00E06D9E">
        <w:rPr>
          <w:rFonts w:asciiTheme="minorHAnsi" w:hAnsiTheme="minorHAnsi" w:cstheme="minorHAnsi"/>
          <w:lang w:eastAsia="en-GB"/>
        </w:rPr>
        <w:t>Able to perform under pressure</w:t>
      </w:r>
    </w:p>
    <w:p w14:paraId="56EF25A4" w14:textId="77777777" w:rsidR="00954F4B" w:rsidRPr="00E06D9E" w:rsidRDefault="00954F4B" w:rsidP="00954F4B">
      <w:pPr>
        <w:numPr>
          <w:ilvl w:val="0"/>
          <w:numId w:val="29"/>
        </w:numPr>
        <w:spacing w:after="0" w:line="240" w:lineRule="auto"/>
        <w:rPr>
          <w:rFonts w:asciiTheme="minorHAnsi" w:hAnsiTheme="minorHAnsi" w:cstheme="minorHAnsi"/>
          <w:lang w:eastAsia="en-GB"/>
        </w:rPr>
      </w:pPr>
      <w:r w:rsidRPr="00E06D9E">
        <w:rPr>
          <w:rFonts w:asciiTheme="minorHAnsi" w:hAnsiTheme="minorHAnsi" w:cstheme="minorHAnsi"/>
          <w:lang w:eastAsia="en-GB"/>
        </w:rPr>
        <w:t>Confident to use your own initiative when required</w:t>
      </w:r>
    </w:p>
    <w:p w14:paraId="2F83DD98" w14:textId="77777777" w:rsidR="00954F4B" w:rsidRDefault="00954F4B" w:rsidP="00954F4B">
      <w:pPr>
        <w:rPr>
          <w:rFonts w:asciiTheme="minorHAnsi" w:hAnsiTheme="minorHAnsi" w:cstheme="minorHAnsi"/>
          <w:b/>
        </w:rPr>
      </w:pPr>
    </w:p>
    <w:p w14:paraId="70D8E1F6" w14:textId="77777777" w:rsidR="00954F4B" w:rsidRPr="00E06D9E" w:rsidRDefault="00954F4B" w:rsidP="00954F4B">
      <w:pPr>
        <w:rPr>
          <w:rFonts w:asciiTheme="minorHAnsi" w:hAnsiTheme="minorHAnsi" w:cstheme="minorHAnsi"/>
          <w:b/>
        </w:rPr>
      </w:pPr>
      <w:r w:rsidRPr="00E06D9E">
        <w:rPr>
          <w:rFonts w:asciiTheme="minorHAnsi" w:hAnsiTheme="minorHAnsi" w:cstheme="minorHAnsi"/>
          <w:b/>
        </w:rPr>
        <w:t>What can we offer you?</w:t>
      </w:r>
    </w:p>
    <w:p w14:paraId="4B61A117" w14:textId="77777777" w:rsidR="00954F4B" w:rsidRPr="004117E3" w:rsidRDefault="00954F4B" w:rsidP="00954F4B">
      <w:pPr>
        <w:numPr>
          <w:ilvl w:val="0"/>
          <w:numId w:val="28"/>
        </w:numPr>
        <w:contextualSpacing/>
        <w:rPr>
          <w:rFonts w:cstheme="minorHAnsi"/>
        </w:rPr>
      </w:pPr>
      <w:r w:rsidRPr="004117E3">
        <w:rPr>
          <w:rFonts w:cstheme="minorHAnsi"/>
        </w:rPr>
        <w:t>An active school community with supportive parents and governors.</w:t>
      </w:r>
    </w:p>
    <w:p w14:paraId="7B6DB99B" w14:textId="77777777" w:rsidR="00954F4B" w:rsidRPr="004117E3" w:rsidRDefault="00954F4B" w:rsidP="00954F4B">
      <w:pPr>
        <w:numPr>
          <w:ilvl w:val="0"/>
          <w:numId w:val="28"/>
        </w:numPr>
        <w:contextualSpacing/>
        <w:rPr>
          <w:rFonts w:cstheme="minorHAnsi"/>
        </w:rPr>
      </w:pPr>
      <w:r w:rsidRPr="004117E3">
        <w:rPr>
          <w:rFonts w:cstheme="minorHAnsi"/>
        </w:rPr>
        <w:t xml:space="preserve">Excellent professional development </w:t>
      </w:r>
      <w:proofErr w:type="gramStart"/>
      <w:r w:rsidRPr="004117E3">
        <w:rPr>
          <w:rFonts w:cstheme="minorHAnsi"/>
        </w:rPr>
        <w:t>opportunities;</w:t>
      </w:r>
      <w:proofErr w:type="gramEnd"/>
    </w:p>
    <w:p w14:paraId="3B766FBC" w14:textId="77777777" w:rsidR="00954F4B" w:rsidRPr="004117E3" w:rsidRDefault="00954F4B" w:rsidP="00954F4B">
      <w:pPr>
        <w:numPr>
          <w:ilvl w:val="0"/>
          <w:numId w:val="28"/>
        </w:numPr>
        <w:contextualSpacing/>
        <w:rPr>
          <w:rFonts w:cstheme="minorHAnsi"/>
        </w:rPr>
      </w:pPr>
      <w:r w:rsidRPr="004117E3">
        <w:rPr>
          <w:rFonts w:cstheme="minorHAnsi"/>
        </w:rPr>
        <w:t xml:space="preserve">A supportive working culture that focuses on positive learning behaviour and high expectations for all </w:t>
      </w:r>
      <w:proofErr w:type="gramStart"/>
      <w:r w:rsidRPr="004117E3">
        <w:rPr>
          <w:rFonts w:cstheme="minorHAnsi"/>
        </w:rPr>
        <w:t>children;</w:t>
      </w:r>
      <w:proofErr w:type="gramEnd"/>
    </w:p>
    <w:p w14:paraId="49A96606" w14:textId="77777777" w:rsidR="00954F4B" w:rsidRPr="004117E3" w:rsidRDefault="00954F4B" w:rsidP="00954F4B">
      <w:pPr>
        <w:numPr>
          <w:ilvl w:val="0"/>
          <w:numId w:val="28"/>
        </w:numPr>
        <w:contextualSpacing/>
        <w:rPr>
          <w:rFonts w:cstheme="minorHAnsi"/>
        </w:rPr>
      </w:pPr>
      <w:r w:rsidRPr="004117E3">
        <w:rPr>
          <w:rFonts w:cstheme="minorHAnsi"/>
        </w:rPr>
        <w:t>The chance to work with a supportive family of schools (REAch2 trust) who share the same passion for primary education.</w:t>
      </w:r>
    </w:p>
    <w:p w14:paraId="02BBCF26" w14:textId="77777777" w:rsidR="00954F4B" w:rsidRDefault="00954F4B" w:rsidP="00954F4B">
      <w:pPr>
        <w:rPr>
          <w:rFonts w:asciiTheme="minorHAnsi" w:hAnsiTheme="minorHAnsi" w:cstheme="minorHAnsi"/>
          <w:b/>
        </w:rPr>
      </w:pPr>
    </w:p>
    <w:p w14:paraId="7A06858C" w14:textId="77777777" w:rsidR="00954F4B" w:rsidRPr="00E06D9E" w:rsidRDefault="00954F4B" w:rsidP="00954F4B">
      <w:pPr>
        <w:rPr>
          <w:rFonts w:asciiTheme="minorHAnsi" w:hAnsiTheme="minorHAnsi" w:cstheme="minorHAnsi"/>
          <w:b/>
        </w:rPr>
      </w:pPr>
      <w:r w:rsidRPr="00E06D9E">
        <w:rPr>
          <w:rFonts w:asciiTheme="minorHAnsi" w:hAnsiTheme="minorHAnsi" w:cstheme="minorHAnsi"/>
          <w:b/>
        </w:rPr>
        <w:t>Find out more</w:t>
      </w:r>
    </w:p>
    <w:p w14:paraId="673E3429" w14:textId="47B6E546" w:rsidR="00954F4B" w:rsidRDefault="00954F4B" w:rsidP="00954F4B">
      <w:pPr>
        <w:rPr>
          <w:rFonts w:asciiTheme="minorHAnsi" w:eastAsia="Arial" w:hAnsiTheme="minorHAnsi" w:cstheme="minorHAnsi"/>
          <w:color w:val="000000"/>
          <w:szCs w:val="24"/>
          <w:lang w:eastAsia="en-GB"/>
        </w:rPr>
      </w:pPr>
      <w:r w:rsidRPr="00E06D9E">
        <w:rPr>
          <w:rFonts w:asciiTheme="minorHAnsi" w:hAnsiTheme="minorHAnsi" w:cstheme="minorHAnsi"/>
        </w:rPr>
        <w:t xml:space="preserve">Our website </w:t>
      </w:r>
      <w:hyperlink r:id="rId15" w:history="1">
        <w:r w:rsidRPr="000578C2">
          <w:rPr>
            <w:rStyle w:val="Hyperlink"/>
            <w:rFonts w:asciiTheme="minorHAnsi" w:hAnsiTheme="minorHAnsi" w:cstheme="minorHAnsi"/>
          </w:rPr>
          <w:t>https://www.stmarkscofeprimaryacademy.net</w:t>
        </w:r>
      </w:hyperlink>
      <w:r>
        <w:rPr>
          <w:rFonts w:asciiTheme="minorHAnsi" w:hAnsiTheme="minorHAnsi" w:cstheme="minorHAnsi"/>
        </w:rPr>
        <w:t xml:space="preserve"> </w:t>
      </w:r>
      <w:r w:rsidRPr="00E06D9E">
        <w:rPr>
          <w:rFonts w:asciiTheme="minorHAnsi" w:hAnsiTheme="minorHAnsi" w:cstheme="minorHAnsi"/>
        </w:rPr>
        <w:t>is full of information about our school.</w:t>
      </w:r>
      <w:r w:rsidRPr="00E06D9E">
        <w:rPr>
          <w:rFonts w:asciiTheme="minorHAnsi" w:eastAsia="Arial" w:hAnsiTheme="minorHAnsi" w:cstheme="minorHAnsi"/>
          <w:color w:val="000000"/>
          <w:szCs w:val="24"/>
          <w:lang w:eastAsia="en-GB"/>
        </w:rPr>
        <w:t xml:space="preserve"> </w:t>
      </w:r>
    </w:p>
    <w:p w14:paraId="4E869561" w14:textId="1C1D9A1C" w:rsidR="00EC2EE3" w:rsidRDefault="00EC2EE3" w:rsidP="00954F4B">
      <w:pPr>
        <w:rPr>
          <w:rFonts w:asciiTheme="minorHAnsi" w:eastAsia="Arial" w:hAnsiTheme="minorHAnsi" w:cstheme="minorHAnsi"/>
          <w:color w:val="000000"/>
          <w:szCs w:val="24"/>
          <w:lang w:eastAsia="en-GB"/>
        </w:rPr>
      </w:pPr>
    </w:p>
    <w:p w14:paraId="36ADDEEB" w14:textId="474DA06F" w:rsidR="00EC2EE3" w:rsidRDefault="00EC2EE3" w:rsidP="00954F4B">
      <w:pPr>
        <w:rPr>
          <w:rFonts w:asciiTheme="minorHAnsi" w:eastAsia="Arial" w:hAnsiTheme="minorHAnsi" w:cstheme="minorHAnsi"/>
          <w:color w:val="000000"/>
          <w:szCs w:val="24"/>
          <w:lang w:eastAsia="en-GB"/>
        </w:rPr>
      </w:pPr>
    </w:p>
    <w:p w14:paraId="08108B9C" w14:textId="7DC88582" w:rsidR="00EC2EE3" w:rsidRDefault="00EC2EE3" w:rsidP="00954F4B">
      <w:pPr>
        <w:rPr>
          <w:rFonts w:asciiTheme="minorHAnsi" w:eastAsia="Arial" w:hAnsiTheme="minorHAnsi" w:cstheme="minorHAnsi"/>
          <w:color w:val="000000"/>
          <w:szCs w:val="24"/>
          <w:lang w:eastAsia="en-GB"/>
        </w:rPr>
      </w:pPr>
    </w:p>
    <w:p w14:paraId="10B6C204" w14:textId="4E3DDB9C" w:rsidR="00EC2EE3" w:rsidRDefault="00EC2EE3" w:rsidP="00954F4B">
      <w:pPr>
        <w:rPr>
          <w:rFonts w:asciiTheme="minorHAnsi" w:eastAsia="Arial" w:hAnsiTheme="minorHAnsi" w:cstheme="minorHAnsi"/>
          <w:color w:val="000000"/>
          <w:szCs w:val="24"/>
          <w:lang w:eastAsia="en-GB"/>
        </w:rPr>
      </w:pPr>
    </w:p>
    <w:p w14:paraId="361EC671" w14:textId="55AF9D90" w:rsidR="00EC2EE3" w:rsidRDefault="00EC2EE3" w:rsidP="00954F4B">
      <w:pPr>
        <w:rPr>
          <w:rFonts w:asciiTheme="minorHAnsi" w:eastAsia="Arial" w:hAnsiTheme="minorHAnsi" w:cstheme="minorHAnsi"/>
          <w:color w:val="000000"/>
          <w:szCs w:val="24"/>
          <w:lang w:eastAsia="en-GB"/>
        </w:rPr>
      </w:pPr>
    </w:p>
    <w:p w14:paraId="4D3C8636" w14:textId="25F5AAD9" w:rsidR="00EC2EE3" w:rsidRDefault="00EC2EE3" w:rsidP="00954F4B">
      <w:pPr>
        <w:rPr>
          <w:rFonts w:asciiTheme="minorHAnsi" w:eastAsia="Arial" w:hAnsiTheme="minorHAnsi" w:cstheme="minorHAnsi"/>
          <w:color w:val="000000"/>
          <w:szCs w:val="24"/>
          <w:lang w:eastAsia="en-GB"/>
        </w:rPr>
      </w:pPr>
    </w:p>
    <w:p w14:paraId="5CA80984" w14:textId="77777777" w:rsidR="00EC2EE3" w:rsidRPr="00E06D9E" w:rsidRDefault="00EC2EE3" w:rsidP="00954F4B">
      <w:pPr>
        <w:rPr>
          <w:rFonts w:asciiTheme="minorHAnsi" w:eastAsia="Arial" w:hAnsiTheme="minorHAnsi" w:cstheme="minorHAnsi"/>
          <w:color w:val="000000"/>
          <w:szCs w:val="24"/>
          <w:lang w:eastAsia="en-GB"/>
        </w:rPr>
      </w:pPr>
    </w:p>
    <w:p w14:paraId="64E38665" w14:textId="77777777" w:rsidR="005E7BF9" w:rsidRDefault="005E7BF9" w:rsidP="00C607DE">
      <w:pPr>
        <w:pStyle w:val="Heading1"/>
      </w:pPr>
      <w:bookmarkStart w:id="5" w:name="_Toc107479905"/>
    </w:p>
    <w:p w14:paraId="0DAAB6C2" w14:textId="121C5B34" w:rsidR="009F0B9D" w:rsidRPr="00C607DE" w:rsidRDefault="00263CBA" w:rsidP="00C607DE">
      <w:pPr>
        <w:pStyle w:val="Heading1"/>
      </w:pPr>
      <w:r w:rsidRPr="00DA753E">
        <w:t>The application</w:t>
      </w:r>
      <w:bookmarkEnd w:id="5"/>
    </w:p>
    <w:p w14:paraId="4BCABE51" w14:textId="0336CBA1" w:rsidR="005C3667" w:rsidRPr="00B031B6" w:rsidRDefault="005C3667" w:rsidP="00263CBA">
      <w:pPr>
        <w:autoSpaceDE w:val="0"/>
        <w:autoSpaceDN w:val="0"/>
        <w:adjustRightInd w:val="0"/>
        <w:spacing w:after="0" w:line="240" w:lineRule="auto"/>
        <w:rPr>
          <w:rFonts w:asciiTheme="minorHAnsi" w:hAnsiTheme="minorHAnsi" w:cstheme="minorHAnsi"/>
          <w:b/>
          <w:bCs/>
          <w:sz w:val="24"/>
          <w:szCs w:val="24"/>
        </w:rPr>
      </w:pPr>
    </w:p>
    <w:p w14:paraId="1D86DE59" w14:textId="77777777" w:rsidR="005C3667" w:rsidRDefault="005C3667" w:rsidP="00263CBA">
      <w:pPr>
        <w:autoSpaceDE w:val="0"/>
        <w:autoSpaceDN w:val="0"/>
        <w:adjustRightInd w:val="0"/>
        <w:spacing w:after="0" w:line="240" w:lineRule="auto"/>
        <w:rPr>
          <w:rFonts w:asciiTheme="minorHAnsi" w:hAnsiTheme="minorHAnsi" w:cstheme="minorHAnsi"/>
          <w:sz w:val="24"/>
          <w:szCs w:val="24"/>
        </w:rPr>
      </w:pPr>
    </w:p>
    <w:p w14:paraId="4F5056D9" w14:textId="16D3185B" w:rsidR="005C3667" w:rsidRDefault="005C3667" w:rsidP="00F31E8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To arrange an informal discussion </w:t>
      </w:r>
      <w:r>
        <w:rPr>
          <w:rFonts w:asciiTheme="minorHAnsi" w:hAnsiTheme="minorHAnsi" w:cstheme="minorHAnsi"/>
          <w:sz w:val="24"/>
          <w:szCs w:val="24"/>
        </w:rPr>
        <w:t>about this role and a</w:t>
      </w:r>
      <w:r w:rsidR="00C607DE">
        <w:rPr>
          <w:rFonts w:asciiTheme="minorHAnsi" w:hAnsiTheme="minorHAnsi" w:cstheme="minorHAnsi"/>
          <w:sz w:val="24"/>
          <w:szCs w:val="24"/>
        </w:rPr>
        <w:t xml:space="preserve"> </w:t>
      </w:r>
      <w:r>
        <w:rPr>
          <w:rFonts w:asciiTheme="minorHAnsi" w:hAnsiTheme="minorHAnsi" w:cstheme="minorHAnsi"/>
          <w:sz w:val="24"/>
          <w:szCs w:val="24"/>
        </w:rPr>
        <w:t xml:space="preserve">tour </w:t>
      </w:r>
      <w:r w:rsidRPr="00EF0C9F">
        <w:rPr>
          <w:rFonts w:asciiTheme="minorHAnsi" w:hAnsiTheme="minorHAnsi" w:cstheme="minorHAnsi"/>
          <w:sz w:val="24"/>
          <w:szCs w:val="24"/>
        </w:rPr>
        <w:t xml:space="preserve">please </w:t>
      </w:r>
      <w:r>
        <w:rPr>
          <w:rFonts w:asciiTheme="minorHAnsi" w:hAnsiTheme="minorHAnsi" w:cstheme="minorHAnsi"/>
          <w:sz w:val="24"/>
          <w:szCs w:val="24"/>
        </w:rPr>
        <w:t xml:space="preserve">contact </w:t>
      </w:r>
      <w:r w:rsidR="00F31E8A" w:rsidRPr="00F31E8A">
        <w:rPr>
          <w:rFonts w:asciiTheme="minorHAnsi" w:hAnsiTheme="minorHAnsi" w:cstheme="minorHAnsi"/>
          <w:sz w:val="24"/>
          <w:szCs w:val="24"/>
        </w:rPr>
        <w:t>Taiwo Labinjo</w:t>
      </w:r>
      <w:r w:rsidR="00F31E8A">
        <w:rPr>
          <w:rFonts w:asciiTheme="minorHAnsi" w:hAnsiTheme="minorHAnsi" w:cstheme="minorHAnsi"/>
          <w:sz w:val="24"/>
          <w:szCs w:val="24"/>
        </w:rPr>
        <w:t xml:space="preserve">, </w:t>
      </w:r>
      <w:r w:rsidR="00F31E8A" w:rsidRPr="00F31E8A">
        <w:rPr>
          <w:rFonts w:asciiTheme="minorHAnsi" w:hAnsiTheme="minorHAnsi" w:cstheme="minorHAnsi"/>
          <w:sz w:val="24"/>
          <w:szCs w:val="24"/>
        </w:rPr>
        <w:t>Headteacher</w:t>
      </w:r>
      <w:r w:rsidR="0054357E">
        <w:rPr>
          <w:rFonts w:asciiTheme="minorHAnsi" w:hAnsiTheme="minorHAnsi" w:cstheme="minorHAnsi"/>
          <w:sz w:val="24"/>
          <w:szCs w:val="24"/>
        </w:rPr>
        <w:t>.</w:t>
      </w:r>
      <w:r>
        <w:rPr>
          <w:rFonts w:asciiTheme="minorHAnsi" w:hAnsiTheme="minorHAnsi" w:cstheme="minorHAnsi"/>
          <w:sz w:val="24"/>
          <w:szCs w:val="24"/>
        </w:rPr>
        <w:t xml:space="preserve"> </w:t>
      </w:r>
    </w:p>
    <w:p w14:paraId="744459E1" w14:textId="77777777" w:rsidR="005C3667" w:rsidRDefault="005C3667" w:rsidP="00263CBA">
      <w:pPr>
        <w:autoSpaceDE w:val="0"/>
        <w:autoSpaceDN w:val="0"/>
        <w:adjustRightInd w:val="0"/>
        <w:spacing w:after="0" w:line="240" w:lineRule="auto"/>
        <w:rPr>
          <w:rFonts w:asciiTheme="minorHAnsi" w:hAnsiTheme="minorHAnsi" w:cstheme="minorHAnsi"/>
          <w:sz w:val="24"/>
          <w:szCs w:val="24"/>
        </w:rPr>
      </w:pPr>
    </w:p>
    <w:p w14:paraId="116AD579" w14:textId="3AE38B34"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You are invited</w:t>
      </w:r>
      <w:r w:rsidR="00D12026" w:rsidRPr="00EF0C9F">
        <w:rPr>
          <w:rFonts w:asciiTheme="minorHAnsi" w:hAnsiTheme="minorHAnsi" w:cstheme="minorHAnsi"/>
          <w:sz w:val="24"/>
          <w:szCs w:val="24"/>
        </w:rPr>
        <w:t xml:space="preserve"> to submit a</w:t>
      </w:r>
      <w:r w:rsidR="005C3667">
        <w:rPr>
          <w:rFonts w:asciiTheme="minorHAnsi" w:hAnsiTheme="minorHAnsi" w:cstheme="minorHAnsi"/>
          <w:sz w:val="24"/>
          <w:szCs w:val="24"/>
        </w:rPr>
        <w:t xml:space="preserve"> completed application form </w:t>
      </w:r>
      <w:r w:rsidR="007D118D">
        <w:rPr>
          <w:rFonts w:asciiTheme="minorHAnsi" w:hAnsiTheme="minorHAnsi" w:cstheme="minorHAnsi"/>
          <w:sz w:val="24"/>
          <w:szCs w:val="24"/>
        </w:rPr>
        <w:t>to</w:t>
      </w:r>
      <w:r w:rsidR="00E80251">
        <w:rPr>
          <w:rFonts w:asciiTheme="minorHAnsi" w:hAnsiTheme="minorHAnsi" w:cstheme="minorHAnsi"/>
          <w:sz w:val="24"/>
          <w:szCs w:val="24"/>
        </w:rPr>
        <w:t xml:space="preserve"> </w:t>
      </w:r>
      <w:r w:rsidR="00F45908">
        <w:rPr>
          <w:rFonts w:asciiTheme="minorHAnsi" w:hAnsiTheme="minorHAnsi" w:cstheme="minorHAnsi"/>
          <w:sz w:val="24"/>
          <w:szCs w:val="24"/>
        </w:rPr>
        <w:t xml:space="preserve">the </w:t>
      </w:r>
      <w:r w:rsidR="00357934">
        <w:rPr>
          <w:rFonts w:asciiTheme="minorHAnsi" w:hAnsiTheme="minorHAnsi" w:cstheme="minorHAnsi"/>
          <w:sz w:val="24"/>
          <w:szCs w:val="24"/>
        </w:rPr>
        <w:t>school</w:t>
      </w:r>
      <w:r w:rsidR="005C3667">
        <w:rPr>
          <w:rFonts w:asciiTheme="minorHAnsi" w:hAnsiTheme="minorHAnsi" w:cstheme="minorHAnsi"/>
          <w:sz w:val="24"/>
          <w:szCs w:val="24"/>
        </w:rPr>
        <w:t xml:space="preserve"> via </w:t>
      </w:r>
      <w:hyperlink r:id="rId16" w:history="1">
        <w:r w:rsidR="00357934" w:rsidRPr="00471B55">
          <w:rPr>
            <w:rStyle w:val="Hyperlink"/>
          </w:rPr>
          <w:t>office@st-marks.croydon.sch.uk</w:t>
        </w:r>
      </w:hyperlink>
      <w:r w:rsidR="00357934">
        <w:t xml:space="preserve"> </w:t>
      </w:r>
    </w:p>
    <w:p w14:paraId="4A8C4D5C" w14:textId="4D0F4D97" w:rsidR="00263CBA" w:rsidRPr="00EF0C9F" w:rsidRDefault="00263CBA" w:rsidP="00263CBA">
      <w:pPr>
        <w:autoSpaceDE w:val="0"/>
        <w:autoSpaceDN w:val="0"/>
        <w:adjustRightInd w:val="0"/>
        <w:spacing w:after="0" w:line="240" w:lineRule="auto"/>
        <w:rPr>
          <w:rFonts w:asciiTheme="minorHAnsi" w:hAnsiTheme="minorHAnsi" w:cstheme="minorBidi"/>
          <w:sz w:val="24"/>
          <w:szCs w:val="24"/>
        </w:rPr>
      </w:pPr>
    </w:p>
    <w:p w14:paraId="5825E1D0" w14:textId="52DF6E24" w:rsidR="00263CBA" w:rsidRPr="00EF0C9F" w:rsidRDefault="00263CBA" w:rsidP="00263CBA">
      <w:pPr>
        <w:autoSpaceDE w:val="0"/>
        <w:autoSpaceDN w:val="0"/>
        <w:adjustRightInd w:val="0"/>
        <w:spacing w:after="0" w:line="240" w:lineRule="auto"/>
        <w:rPr>
          <w:rFonts w:asciiTheme="minorHAnsi" w:hAnsiTheme="minorHAnsi" w:cstheme="minorBidi"/>
          <w:sz w:val="24"/>
          <w:szCs w:val="24"/>
        </w:rPr>
      </w:pPr>
      <w:r w:rsidRPr="110650E8">
        <w:rPr>
          <w:rFonts w:asciiTheme="minorHAnsi" w:hAnsiTheme="minorHAnsi" w:cstheme="minorBidi"/>
          <w:sz w:val="24"/>
          <w:szCs w:val="24"/>
        </w:rPr>
        <w:t xml:space="preserve">In accordance with our </w:t>
      </w:r>
      <w:r w:rsidR="005C3667">
        <w:rPr>
          <w:rFonts w:asciiTheme="minorHAnsi" w:hAnsiTheme="minorHAnsi" w:cstheme="minorBidi"/>
          <w:sz w:val="24"/>
          <w:szCs w:val="24"/>
        </w:rPr>
        <w:t xml:space="preserve">Child Protection and </w:t>
      </w:r>
      <w:r w:rsidRPr="110650E8">
        <w:rPr>
          <w:rFonts w:asciiTheme="minorHAnsi" w:hAnsiTheme="minorHAnsi" w:cstheme="minorBidi"/>
          <w:sz w:val="24"/>
          <w:szCs w:val="24"/>
        </w:rPr>
        <w:t>Safeguarding Policy the successful candidate will be required to have an enhanced DBS check</w:t>
      </w:r>
      <w:r w:rsidR="00BF6BC1" w:rsidRPr="110650E8">
        <w:rPr>
          <w:rFonts w:asciiTheme="minorHAnsi" w:hAnsiTheme="minorHAnsi" w:cstheme="minorBidi"/>
          <w:sz w:val="24"/>
          <w:szCs w:val="24"/>
        </w:rPr>
        <w:t xml:space="preserve"> with </w:t>
      </w:r>
      <w:r w:rsidR="02B08A15" w:rsidRPr="110650E8">
        <w:rPr>
          <w:rFonts w:cs="Calibri"/>
          <w:sz w:val="24"/>
          <w:szCs w:val="24"/>
        </w:rPr>
        <w:t>Child Barred List</w:t>
      </w:r>
      <w:r w:rsidR="00BF6BC1" w:rsidRPr="110650E8">
        <w:rPr>
          <w:rFonts w:cs="Calibri"/>
          <w:sz w:val="24"/>
          <w:szCs w:val="24"/>
        </w:rPr>
        <w:t xml:space="preserve"> check</w:t>
      </w:r>
      <w:r w:rsidRPr="110650E8">
        <w:rPr>
          <w:rFonts w:asciiTheme="minorHAnsi" w:hAnsiTheme="minorHAnsi" w:cstheme="minorBidi"/>
          <w:sz w:val="24"/>
          <w:szCs w:val="24"/>
        </w:rPr>
        <w:t>.</w:t>
      </w:r>
    </w:p>
    <w:p w14:paraId="3A512F42" w14:textId="77777777" w:rsidR="0085661B" w:rsidRPr="00EF0C9F" w:rsidRDefault="0085661B" w:rsidP="00263CBA">
      <w:pPr>
        <w:autoSpaceDE w:val="0"/>
        <w:autoSpaceDN w:val="0"/>
        <w:adjustRightInd w:val="0"/>
        <w:spacing w:after="0" w:line="240" w:lineRule="auto"/>
        <w:rPr>
          <w:rFonts w:asciiTheme="minorHAnsi" w:hAnsiTheme="minorHAnsi" w:cstheme="minorHAnsi"/>
          <w:b/>
          <w:color w:val="FF0000"/>
          <w:sz w:val="24"/>
          <w:szCs w:val="24"/>
        </w:rPr>
      </w:pPr>
    </w:p>
    <w:p w14:paraId="69EDE069" w14:textId="2FB0C8C6" w:rsidR="00284810" w:rsidRPr="00284810" w:rsidRDefault="00263CBA" w:rsidP="00F964C5">
      <w:pPr>
        <w:pStyle w:val="Heading2"/>
      </w:pPr>
      <w:bookmarkStart w:id="6" w:name="_Toc47965231"/>
      <w:bookmarkStart w:id="7" w:name="_Toc107479906"/>
      <w:r w:rsidRPr="005A704D">
        <w:t>The application process and timetable</w:t>
      </w:r>
      <w:bookmarkEnd w:id="6"/>
      <w:bookmarkEnd w:id="7"/>
    </w:p>
    <w:tbl>
      <w:tblPr>
        <w:tblW w:w="10196"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7796"/>
      </w:tblGrid>
      <w:tr w:rsidR="00284810" w:rsidRPr="00AA2E36" w14:paraId="1F8DD510" w14:textId="77777777" w:rsidTr="00A24FC8">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590B1F31" w14:textId="77777777" w:rsidR="00284810" w:rsidRPr="00AA2E36" w:rsidRDefault="00284810" w:rsidP="00A24FC8">
            <w:pPr>
              <w:rPr>
                <w:rFonts w:asciiTheme="majorHAnsi" w:eastAsia="Times New Roman" w:hAnsiTheme="majorHAnsi" w:cstheme="majorHAnsi"/>
                <w:b/>
                <w:bCs/>
                <w:sz w:val="20"/>
                <w:szCs w:val="20"/>
                <w:lang w:eastAsia="en-GB"/>
              </w:rPr>
            </w:pPr>
            <w:r w:rsidRPr="00AA2E36">
              <w:rPr>
                <w:rFonts w:asciiTheme="majorHAnsi" w:eastAsia="Times New Roman" w:hAnsiTheme="majorHAnsi" w:cstheme="majorHAnsi"/>
                <w:b/>
                <w:bCs/>
                <w:sz w:val="20"/>
                <w:szCs w:val="20"/>
                <w:lang w:eastAsia="en-GB"/>
              </w:rPr>
              <w:t xml:space="preserve">Application deadline: </w:t>
            </w:r>
          </w:p>
        </w:tc>
        <w:tc>
          <w:tcPr>
            <w:tcW w:w="7796" w:type="dxa"/>
            <w:tcBorders>
              <w:top w:val="single" w:sz="8" w:space="0" w:color="BBBBBB"/>
              <w:left w:val="single" w:sz="8" w:space="0" w:color="BBBBBB"/>
              <w:bottom w:val="single" w:sz="8" w:space="0" w:color="BBBBBB"/>
              <w:right w:val="single" w:sz="8" w:space="0" w:color="BBBBBB"/>
            </w:tcBorders>
            <w:shd w:val="clear" w:color="auto" w:fill="E8E8E8"/>
          </w:tcPr>
          <w:p w14:paraId="313A2AEF" w14:textId="6E144A7C" w:rsidR="00284810" w:rsidRPr="00AA2E36" w:rsidRDefault="00284810" w:rsidP="00A24FC8">
            <w:pPr>
              <w:rPr>
                <w:rFonts w:asciiTheme="majorHAnsi" w:eastAsia="Times New Roman" w:hAnsiTheme="majorHAnsi" w:cstheme="majorHAnsi"/>
                <w:bCs/>
                <w:sz w:val="20"/>
                <w:szCs w:val="20"/>
                <w:lang w:eastAsia="en-GB"/>
              </w:rPr>
            </w:pPr>
            <w:r w:rsidRPr="00AA2E36">
              <w:rPr>
                <w:rFonts w:asciiTheme="majorHAnsi" w:eastAsia="Times New Roman" w:hAnsiTheme="majorHAnsi" w:cstheme="majorHAnsi"/>
                <w:bCs/>
                <w:sz w:val="20"/>
                <w:szCs w:val="20"/>
                <w:lang w:eastAsia="en-GB"/>
              </w:rPr>
              <w:t xml:space="preserve"> </w:t>
            </w:r>
            <w:r w:rsidR="005E7BF9">
              <w:rPr>
                <w:rFonts w:eastAsia="Times New Roman"/>
                <w:noProof/>
                <w:color w:val="000000"/>
              </w:rPr>
              <w:t>Wednesday 7</w:t>
            </w:r>
            <w:r w:rsidR="005E7BF9" w:rsidRPr="005E7BF9">
              <w:rPr>
                <w:rFonts w:eastAsia="Times New Roman"/>
                <w:noProof/>
                <w:color w:val="000000"/>
                <w:vertAlign w:val="superscript"/>
              </w:rPr>
              <w:t>th</w:t>
            </w:r>
            <w:r w:rsidR="005E7BF9">
              <w:rPr>
                <w:rFonts w:eastAsia="Times New Roman"/>
                <w:noProof/>
                <w:color w:val="000000"/>
              </w:rPr>
              <w:t xml:space="preserve"> September 2022 at noon</w:t>
            </w:r>
            <w:r w:rsidR="005E7BF9">
              <w:rPr>
                <w:rFonts w:asciiTheme="majorHAnsi" w:eastAsia="Times New Roman" w:hAnsiTheme="majorHAnsi" w:cstheme="majorHAnsi"/>
                <w:bCs/>
                <w:sz w:val="20"/>
                <w:szCs w:val="20"/>
                <w:lang w:eastAsia="en-GB"/>
              </w:rPr>
              <w:t xml:space="preserve"> </w:t>
            </w:r>
            <w:r w:rsidR="002C1898">
              <w:rPr>
                <w:rFonts w:asciiTheme="majorHAnsi" w:eastAsia="Times New Roman" w:hAnsiTheme="majorHAnsi" w:cstheme="majorHAnsi"/>
                <w:bCs/>
                <w:sz w:val="20"/>
                <w:szCs w:val="20"/>
                <w:lang w:eastAsia="en-GB"/>
              </w:rPr>
              <w:t>(applications will be assessed upon submission)</w:t>
            </w:r>
          </w:p>
        </w:tc>
      </w:tr>
      <w:tr w:rsidR="00284810" w:rsidRPr="00AA2E36" w14:paraId="4E0EFB0C" w14:textId="77777777" w:rsidTr="00A24FC8">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1F33902B" w14:textId="77777777" w:rsidR="00284810" w:rsidRPr="00AA2E36" w:rsidRDefault="00284810" w:rsidP="00A24FC8">
            <w:pPr>
              <w:rPr>
                <w:rFonts w:asciiTheme="majorHAnsi" w:eastAsia="Times New Roman" w:hAnsiTheme="majorHAnsi" w:cstheme="majorHAnsi"/>
                <w:b/>
                <w:bCs/>
                <w:sz w:val="20"/>
                <w:szCs w:val="20"/>
                <w:lang w:eastAsia="en-GB"/>
              </w:rPr>
            </w:pPr>
            <w:r w:rsidRPr="00AA2E36">
              <w:rPr>
                <w:rFonts w:asciiTheme="majorHAnsi" w:eastAsia="Times New Roman" w:hAnsiTheme="majorHAnsi" w:cstheme="majorHAnsi"/>
                <w:b/>
                <w:bCs/>
                <w:sz w:val="20"/>
                <w:szCs w:val="20"/>
                <w:lang w:eastAsia="en-GB"/>
              </w:rPr>
              <w:t xml:space="preserve">School visits:  </w:t>
            </w:r>
          </w:p>
        </w:tc>
        <w:tc>
          <w:tcPr>
            <w:tcW w:w="7796" w:type="dxa"/>
            <w:tcBorders>
              <w:top w:val="single" w:sz="8" w:space="0" w:color="BBBBBB"/>
              <w:left w:val="single" w:sz="8" w:space="0" w:color="BBBBBB"/>
              <w:bottom w:val="single" w:sz="8" w:space="0" w:color="BBBBBB"/>
              <w:right w:val="single" w:sz="8" w:space="0" w:color="BBBBBB"/>
            </w:tcBorders>
            <w:shd w:val="clear" w:color="auto" w:fill="D2D2D2"/>
          </w:tcPr>
          <w:p w14:paraId="182E94CB" w14:textId="5E64C724" w:rsidR="00284810" w:rsidRPr="00AA2E36" w:rsidRDefault="0054357E" w:rsidP="00BA306E">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O</w:t>
            </w:r>
            <w:r w:rsidR="00284810" w:rsidRPr="00AA2E36">
              <w:rPr>
                <w:rFonts w:asciiTheme="majorHAnsi" w:eastAsia="Times New Roman" w:hAnsiTheme="majorHAnsi" w:cstheme="majorHAnsi"/>
                <w:sz w:val="20"/>
                <w:szCs w:val="20"/>
                <w:lang w:eastAsia="en-GB"/>
              </w:rPr>
              <w:t xml:space="preserve">n-site tour and informal discussion </w:t>
            </w:r>
            <w:r w:rsidR="00284810">
              <w:rPr>
                <w:rFonts w:asciiTheme="majorHAnsi" w:eastAsia="Times New Roman" w:hAnsiTheme="majorHAnsi" w:cstheme="majorHAnsi"/>
                <w:sz w:val="20"/>
                <w:szCs w:val="20"/>
                <w:lang w:eastAsia="en-GB"/>
              </w:rPr>
              <w:t xml:space="preserve">to be arranged via </w:t>
            </w:r>
            <w:r w:rsidR="00385951" w:rsidRPr="00385951">
              <w:rPr>
                <w:rFonts w:asciiTheme="majorHAnsi" w:eastAsia="Times New Roman" w:hAnsiTheme="majorHAnsi" w:cstheme="majorHAnsi"/>
                <w:sz w:val="20"/>
                <w:szCs w:val="20"/>
                <w:lang w:eastAsia="en-GB"/>
              </w:rPr>
              <w:t>Taiwo Labinjo, Headteacher</w:t>
            </w:r>
          </w:p>
        </w:tc>
      </w:tr>
      <w:tr w:rsidR="00F964C5" w:rsidRPr="00AA2E36" w14:paraId="3C706D6D" w14:textId="77777777" w:rsidTr="002A6F8D">
        <w:tc>
          <w:tcPr>
            <w:tcW w:w="2400" w:type="dxa"/>
            <w:tcBorders>
              <w:top w:val="single" w:sz="8" w:space="0" w:color="BBBBBB"/>
              <w:left w:val="single" w:sz="8" w:space="0" w:color="BBBBBB"/>
              <w:bottom w:val="single" w:sz="8" w:space="0" w:color="BBBBBB"/>
              <w:right w:val="single" w:sz="8" w:space="0" w:color="BBBBBB"/>
            </w:tcBorders>
            <w:shd w:val="clear" w:color="auto" w:fill="E8E8E8"/>
          </w:tcPr>
          <w:p w14:paraId="2463D120" w14:textId="6D61FFD9" w:rsidR="00F964C5" w:rsidRPr="00F964C5" w:rsidRDefault="00F964C5" w:rsidP="00A24FC8">
            <w:pPr>
              <w:rPr>
                <w:rFonts w:asciiTheme="majorHAnsi" w:eastAsia="Times New Roman" w:hAnsiTheme="majorHAnsi" w:cstheme="majorHAnsi"/>
                <w:b/>
                <w:bCs/>
                <w:sz w:val="20"/>
                <w:szCs w:val="20"/>
                <w:lang w:eastAsia="en-GB"/>
              </w:rPr>
            </w:pPr>
            <w:r w:rsidRPr="00F964C5">
              <w:rPr>
                <w:rFonts w:asciiTheme="majorHAnsi" w:eastAsia="Times New Roman" w:hAnsiTheme="majorHAnsi" w:cstheme="majorHAnsi"/>
                <w:b/>
                <w:bCs/>
                <w:sz w:val="20"/>
                <w:szCs w:val="20"/>
                <w:lang w:eastAsia="en-GB"/>
              </w:rPr>
              <w:t>Interview date:</w:t>
            </w:r>
          </w:p>
        </w:tc>
        <w:tc>
          <w:tcPr>
            <w:tcW w:w="7796" w:type="dxa"/>
            <w:tcBorders>
              <w:top w:val="single" w:sz="8" w:space="0" w:color="BBBBBB"/>
              <w:left w:val="single" w:sz="8" w:space="0" w:color="BBBBBB"/>
              <w:bottom w:val="single" w:sz="8" w:space="0" w:color="BBBBBB"/>
              <w:right w:val="single" w:sz="8" w:space="0" w:color="BBBBBB"/>
            </w:tcBorders>
            <w:shd w:val="clear" w:color="auto" w:fill="E8E8E8"/>
          </w:tcPr>
          <w:p w14:paraId="245A6F66" w14:textId="67B174FD" w:rsidR="00F964C5" w:rsidRPr="002A6F8D" w:rsidRDefault="005E7BF9" w:rsidP="00BA306E">
            <w:pPr>
              <w:rPr>
                <w:rFonts w:asciiTheme="majorHAnsi" w:eastAsia="Times New Roman" w:hAnsiTheme="majorHAnsi" w:cstheme="majorHAnsi"/>
                <w:sz w:val="20"/>
                <w:szCs w:val="20"/>
                <w:lang w:eastAsia="en-GB"/>
              </w:rPr>
            </w:pPr>
            <w:r>
              <w:rPr>
                <w:rFonts w:eastAsia="Times New Roman"/>
                <w:noProof/>
                <w:color w:val="000000"/>
              </w:rPr>
              <w:t>Friday 9</w:t>
            </w:r>
            <w:r w:rsidRPr="005E7BF9">
              <w:rPr>
                <w:rFonts w:eastAsia="Times New Roman"/>
                <w:noProof/>
                <w:color w:val="000000"/>
                <w:vertAlign w:val="superscript"/>
              </w:rPr>
              <w:t>th</w:t>
            </w:r>
            <w:r>
              <w:rPr>
                <w:rFonts w:eastAsia="Times New Roman"/>
                <w:noProof/>
                <w:color w:val="000000"/>
              </w:rPr>
              <w:t xml:space="preserve"> September</w:t>
            </w:r>
          </w:p>
        </w:tc>
      </w:tr>
      <w:tr w:rsidR="00284810" w:rsidRPr="00AA2E36" w14:paraId="404939EE" w14:textId="77777777" w:rsidTr="00A24FC8">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6F534692" w14:textId="77777777" w:rsidR="00284810" w:rsidRPr="00AA2E36" w:rsidRDefault="00284810" w:rsidP="00A24FC8">
            <w:pPr>
              <w:rPr>
                <w:rFonts w:asciiTheme="majorHAnsi" w:eastAsia="Times New Roman" w:hAnsiTheme="majorHAnsi" w:cstheme="majorHAnsi"/>
                <w:b/>
                <w:bCs/>
                <w:sz w:val="20"/>
                <w:szCs w:val="20"/>
                <w:lang w:eastAsia="en-GB"/>
              </w:rPr>
            </w:pPr>
            <w:r w:rsidRPr="00AA2E36">
              <w:rPr>
                <w:rFonts w:asciiTheme="majorHAnsi" w:eastAsia="Times New Roman" w:hAnsiTheme="majorHAnsi" w:cstheme="majorHAnsi"/>
                <w:b/>
                <w:bCs/>
                <w:sz w:val="20"/>
                <w:szCs w:val="20"/>
                <w:lang w:eastAsia="en-GB"/>
              </w:rPr>
              <w:t>Contract details:</w:t>
            </w:r>
          </w:p>
        </w:tc>
        <w:tc>
          <w:tcPr>
            <w:tcW w:w="7796" w:type="dxa"/>
            <w:tcBorders>
              <w:top w:val="single" w:sz="8" w:space="0" w:color="BBBBBB"/>
              <w:left w:val="single" w:sz="8" w:space="0" w:color="BBBBBB"/>
              <w:bottom w:val="single" w:sz="8" w:space="0" w:color="BBBBBB"/>
              <w:right w:val="single" w:sz="8" w:space="0" w:color="BBBBBB"/>
            </w:tcBorders>
            <w:shd w:val="clear" w:color="auto" w:fill="D2D2D2"/>
          </w:tcPr>
          <w:p w14:paraId="68C74905" w14:textId="5D9B77CD" w:rsidR="00284810" w:rsidRPr="00AA2E36" w:rsidRDefault="00257021" w:rsidP="00A24FC8">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Fixed</w:t>
            </w:r>
          </w:p>
        </w:tc>
      </w:tr>
      <w:tr w:rsidR="00284810" w:rsidRPr="00AA2E36" w14:paraId="0C881EB1" w14:textId="77777777" w:rsidTr="00A24FC8">
        <w:tc>
          <w:tcPr>
            <w:tcW w:w="2400" w:type="dxa"/>
            <w:tcBorders>
              <w:top w:val="single" w:sz="8" w:space="0" w:color="BBBBBB"/>
              <w:left w:val="single" w:sz="8" w:space="0" w:color="BBBBBB"/>
              <w:bottom w:val="single" w:sz="8" w:space="0" w:color="BBBBBB"/>
              <w:right w:val="single" w:sz="8" w:space="0" w:color="BBBBBB"/>
            </w:tcBorders>
            <w:shd w:val="clear" w:color="auto" w:fill="E8E8E8"/>
          </w:tcPr>
          <w:p w14:paraId="544035A1" w14:textId="77777777" w:rsidR="00284810" w:rsidRPr="00AA2E36" w:rsidRDefault="00284810" w:rsidP="00A24FC8">
            <w:pPr>
              <w:rPr>
                <w:rFonts w:asciiTheme="majorHAnsi" w:eastAsia="Times New Roman" w:hAnsiTheme="majorHAnsi" w:cstheme="majorHAnsi"/>
                <w:b/>
                <w:bCs/>
                <w:sz w:val="20"/>
                <w:szCs w:val="20"/>
                <w:lang w:eastAsia="en-GB"/>
              </w:rPr>
            </w:pPr>
            <w:r w:rsidRPr="00AA2E36">
              <w:rPr>
                <w:rFonts w:asciiTheme="majorHAnsi" w:eastAsia="Times New Roman" w:hAnsiTheme="majorHAnsi" w:cstheme="majorHAnsi"/>
                <w:b/>
                <w:bCs/>
                <w:sz w:val="20"/>
                <w:szCs w:val="20"/>
                <w:lang w:eastAsia="en-GB"/>
              </w:rPr>
              <w:t xml:space="preserve">Salary: </w:t>
            </w:r>
          </w:p>
        </w:tc>
        <w:tc>
          <w:tcPr>
            <w:tcW w:w="7796" w:type="dxa"/>
            <w:tcBorders>
              <w:top w:val="single" w:sz="8" w:space="0" w:color="BBBBBB"/>
              <w:left w:val="single" w:sz="8" w:space="0" w:color="BBBBBB"/>
              <w:bottom w:val="single" w:sz="8" w:space="0" w:color="BBBBBB"/>
              <w:right w:val="single" w:sz="8" w:space="0" w:color="BBBBBB"/>
            </w:tcBorders>
            <w:shd w:val="clear" w:color="auto" w:fill="E8E8E8"/>
          </w:tcPr>
          <w:p w14:paraId="3E5636FB" w14:textId="0DEA3154" w:rsidR="00284810" w:rsidRPr="00AA2E36" w:rsidRDefault="00257021" w:rsidP="002A6F8D">
            <w:pPr>
              <w:tabs>
                <w:tab w:val="left" w:pos="4605"/>
              </w:tabs>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Grade 3 Scale 5-7</w:t>
            </w:r>
            <w:r w:rsidR="002A6F8D">
              <w:rPr>
                <w:rFonts w:asciiTheme="majorHAnsi" w:eastAsia="Times New Roman" w:hAnsiTheme="majorHAnsi" w:cstheme="majorHAnsi"/>
                <w:sz w:val="20"/>
                <w:szCs w:val="20"/>
                <w:lang w:eastAsia="en-GB"/>
              </w:rPr>
              <w:tab/>
            </w:r>
          </w:p>
        </w:tc>
      </w:tr>
      <w:tr w:rsidR="00284810" w:rsidRPr="00AA2E36" w14:paraId="2AA8BEE0" w14:textId="77777777" w:rsidTr="00A24FC8">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5D0E282B" w14:textId="77777777" w:rsidR="00284810" w:rsidRPr="00AA2E36" w:rsidRDefault="00284810" w:rsidP="00A24FC8">
            <w:pPr>
              <w:rPr>
                <w:rFonts w:asciiTheme="majorHAnsi" w:eastAsia="Times New Roman" w:hAnsiTheme="majorHAnsi" w:cstheme="majorHAnsi"/>
                <w:b/>
                <w:bCs/>
                <w:sz w:val="20"/>
                <w:szCs w:val="20"/>
                <w:lang w:eastAsia="en-GB"/>
              </w:rPr>
            </w:pPr>
            <w:r w:rsidRPr="00AA2E36">
              <w:rPr>
                <w:rFonts w:asciiTheme="majorHAnsi" w:eastAsia="Times New Roman" w:hAnsiTheme="majorHAnsi" w:cstheme="majorHAnsi"/>
                <w:b/>
                <w:bCs/>
                <w:sz w:val="20"/>
                <w:szCs w:val="20"/>
                <w:lang w:eastAsia="en-GB"/>
              </w:rPr>
              <w:t>Start date:</w:t>
            </w:r>
          </w:p>
        </w:tc>
        <w:tc>
          <w:tcPr>
            <w:tcW w:w="7796" w:type="dxa"/>
            <w:tcBorders>
              <w:top w:val="single" w:sz="8" w:space="0" w:color="BBBBBB"/>
              <w:left w:val="single" w:sz="8" w:space="0" w:color="BBBBBB"/>
              <w:bottom w:val="single" w:sz="8" w:space="0" w:color="BBBBBB"/>
              <w:right w:val="single" w:sz="8" w:space="0" w:color="BBBBBB"/>
            </w:tcBorders>
            <w:shd w:val="clear" w:color="auto" w:fill="D2D2D2"/>
          </w:tcPr>
          <w:p w14:paraId="0327D87C" w14:textId="31BC6D66" w:rsidR="00284810" w:rsidRPr="00AA2E36" w:rsidRDefault="00EE2163" w:rsidP="00A24FC8">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xml:space="preserve">September </w:t>
            </w:r>
            <w:r w:rsidR="008F3950">
              <w:rPr>
                <w:rFonts w:asciiTheme="majorHAnsi" w:eastAsia="Times New Roman" w:hAnsiTheme="majorHAnsi" w:cstheme="majorHAnsi"/>
                <w:sz w:val="20"/>
                <w:szCs w:val="20"/>
                <w:lang w:eastAsia="en-GB"/>
              </w:rPr>
              <w:t>2022</w:t>
            </w:r>
            <w:r w:rsidR="005E7BF9">
              <w:rPr>
                <w:rFonts w:asciiTheme="majorHAnsi" w:eastAsia="Times New Roman" w:hAnsiTheme="majorHAnsi" w:cstheme="majorHAnsi"/>
                <w:sz w:val="20"/>
                <w:szCs w:val="20"/>
                <w:lang w:eastAsia="en-GB"/>
              </w:rPr>
              <w:t xml:space="preserve"> ASAP</w:t>
            </w:r>
          </w:p>
        </w:tc>
      </w:tr>
    </w:tbl>
    <w:p w14:paraId="5FDD46B8" w14:textId="77777777" w:rsidR="00263CBA" w:rsidRPr="00EF0C9F" w:rsidRDefault="00263CBA" w:rsidP="00263CBA">
      <w:pPr>
        <w:rPr>
          <w:rFonts w:asciiTheme="minorHAnsi" w:hAnsiTheme="minorHAnsi" w:cstheme="minorHAnsi"/>
        </w:rPr>
      </w:pPr>
    </w:p>
    <w:p w14:paraId="0EBA414A" w14:textId="6B320EDF" w:rsidR="00AD169A" w:rsidRDefault="00263CBA" w:rsidP="009E5856">
      <w:pPr>
        <w:spacing w:after="0"/>
        <w:rPr>
          <w:rFonts w:asciiTheme="minorHAnsi" w:hAnsiTheme="minorHAnsi" w:cstheme="minorHAnsi"/>
          <w:sz w:val="24"/>
          <w:szCs w:val="24"/>
        </w:rPr>
      </w:pPr>
      <w:r w:rsidRPr="00EF0C9F">
        <w:rPr>
          <w:rFonts w:asciiTheme="minorHAnsi" w:hAnsiTheme="minorHAnsi" w:cstheme="minorHAnsi"/>
          <w:sz w:val="24"/>
          <w:szCs w:val="24"/>
        </w:rPr>
        <w:t>The candidates selected for interview will be informed after shortlisting and full details of the interview</w:t>
      </w:r>
      <w:r w:rsidR="00826B7E">
        <w:rPr>
          <w:rFonts w:asciiTheme="minorHAnsi" w:hAnsiTheme="minorHAnsi" w:cstheme="minorHAnsi"/>
          <w:sz w:val="24"/>
          <w:szCs w:val="24"/>
        </w:rPr>
        <w:t>/selection</w:t>
      </w:r>
      <w:r w:rsidRPr="00EF0C9F">
        <w:rPr>
          <w:rFonts w:asciiTheme="minorHAnsi" w:hAnsiTheme="minorHAnsi" w:cstheme="minorHAnsi"/>
          <w:sz w:val="24"/>
          <w:szCs w:val="24"/>
        </w:rPr>
        <w:t xml:space="preserve"> programme will be provided.</w:t>
      </w:r>
      <w:r w:rsidR="009E5856">
        <w:rPr>
          <w:rFonts w:asciiTheme="minorHAnsi" w:hAnsiTheme="minorHAnsi" w:cstheme="minorHAnsi"/>
          <w:sz w:val="24"/>
          <w:szCs w:val="24"/>
        </w:rPr>
        <w:t xml:space="preserve"> </w:t>
      </w:r>
    </w:p>
    <w:p w14:paraId="04FC1816" w14:textId="51951940" w:rsidR="00B82BE4" w:rsidRDefault="00B82BE4" w:rsidP="00866ECC">
      <w:pPr>
        <w:pStyle w:val="Heading1"/>
      </w:pPr>
    </w:p>
    <w:p w14:paraId="5FF68291" w14:textId="77777777" w:rsidR="002A1993" w:rsidRPr="002A1993" w:rsidRDefault="002A1993" w:rsidP="002A1993"/>
    <w:p w14:paraId="3DA87EA3" w14:textId="554CF912" w:rsidR="00C4740A" w:rsidRPr="00DA753E" w:rsidRDefault="006C6032" w:rsidP="00866ECC">
      <w:pPr>
        <w:pStyle w:val="Heading1"/>
      </w:pPr>
      <w:bookmarkStart w:id="8" w:name="_Toc107479907"/>
      <w:r w:rsidRPr="00DA753E">
        <w:lastRenderedPageBreak/>
        <w:t>Safeguarding</w:t>
      </w:r>
      <w:r w:rsidR="00DA753E">
        <w:t>, Safer Recruitment</w:t>
      </w:r>
      <w:r w:rsidRPr="00DA753E">
        <w:t xml:space="preserve"> and Data Protection</w:t>
      </w:r>
      <w:bookmarkEnd w:id="8"/>
    </w:p>
    <w:p w14:paraId="346DA5B3" w14:textId="77777777" w:rsidR="00DA715D" w:rsidRDefault="00DA715D" w:rsidP="0094726B">
      <w:pPr>
        <w:rPr>
          <w:rFonts w:cstheme="minorHAnsi"/>
          <w:sz w:val="24"/>
          <w:szCs w:val="24"/>
        </w:rPr>
      </w:pPr>
    </w:p>
    <w:p w14:paraId="060318E5" w14:textId="5CE0BADD" w:rsidR="00502706" w:rsidRPr="001F4FAA" w:rsidRDefault="00502706" w:rsidP="00DA715D">
      <w:pPr>
        <w:spacing w:after="0"/>
        <w:rPr>
          <w:rFonts w:cstheme="minorHAnsi"/>
          <w:sz w:val="24"/>
          <w:szCs w:val="24"/>
        </w:rPr>
      </w:pPr>
      <w:r w:rsidRPr="001F4FAA">
        <w:rPr>
          <w:rFonts w:cstheme="minorHAnsi"/>
          <w:sz w:val="24"/>
          <w:szCs w:val="24"/>
        </w:rPr>
        <w:t xml:space="preserve">At REAch2 </w:t>
      </w:r>
      <w:r w:rsidR="006D3629" w:rsidRPr="001F4FAA">
        <w:rPr>
          <w:rFonts w:cstheme="minorHAnsi"/>
          <w:sz w:val="24"/>
          <w:szCs w:val="24"/>
        </w:rPr>
        <w:t>w</w:t>
      </w:r>
      <w:r w:rsidRPr="001F4FAA">
        <w:rPr>
          <w:rFonts w:cstheme="minorHAnsi"/>
          <w:sz w:val="24"/>
          <w:szCs w:val="24"/>
        </w:rPr>
        <w:t xml:space="preserve">e recognise that academies and academy personnel are in a unique position in their care of children. The responsibility for all staff to safeguard pupils and promote their welfare, as stated in Section 175 of the Education Act (2002) is one that is central to our ethos, our </w:t>
      </w:r>
      <w:proofErr w:type="gramStart"/>
      <w:r w:rsidRPr="001F4FAA">
        <w:rPr>
          <w:rFonts w:cstheme="minorHAnsi"/>
          <w:sz w:val="24"/>
          <w:szCs w:val="24"/>
        </w:rPr>
        <w:t>policies</w:t>
      </w:r>
      <w:proofErr w:type="gramEnd"/>
      <w:r w:rsidRPr="001F4FAA">
        <w:rPr>
          <w:rFonts w:cstheme="minorHAnsi"/>
          <w:sz w:val="24"/>
          <w:szCs w:val="24"/>
        </w:rPr>
        <w:t xml:space="preserve"> and our actions. All children are deserving of the highest levels of care and safeguarding, regardless of their individual characteristics or circumstances, and we are committed to applying our policies to ensure effective levels of safeguarding and care are afforded to </w:t>
      </w:r>
      <w:proofErr w:type="gramStart"/>
      <w:r w:rsidRPr="001F4FAA">
        <w:rPr>
          <w:rFonts w:cstheme="minorHAnsi"/>
          <w:sz w:val="24"/>
          <w:szCs w:val="24"/>
        </w:rPr>
        <w:t>all of</w:t>
      </w:r>
      <w:proofErr w:type="gramEnd"/>
      <w:r w:rsidRPr="001F4FAA">
        <w:rPr>
          <w:rFonts w:cstheme="minorHAnsi"/>
          <w:sz w:val="24"/>
          <w:szCs w:val="24"/>
        </w:rPr>
        <w:t xml:space="preserve"> our pupils. </w:t>
      </w:r>
    </w:p>
    <w:p w14:paraId="11E7D7C4" w14:textId="77777777" w:rsidR="00DA715D" w:rsidRDefault="00DA715D" w:rsidP="00DA715D">
      <w:pPr>
        <w:spacing w:after="0"/>
        <w:rPr>
          <w:rFonts w:cs="Calibri"/>
          <w:sz w:val="24"/>
          <w:szCs w:val="24"/>
          <w:lang w:eastAsia="en-GB"/>
        </w:rPr>
      </w:pPr>
    </w:p>
    <w:p w14:paraId="0ADA304E" w14:textId="2B419AA5" w:rsidR="00502706" w:rsidRPr="001F4FAA" w:rsidRDefault="001F4FAA" w:rsidP="00DA715D">
      <w:pPr>
        <w:spacing w:after="0"/>
        <w:rPr>
          <w:rFonts w:asciiTheme="minorHAnsi" w:hAnsiTheme="minorHAnsi" w:cstheme="minorHAnsi"/>
          <w:sz w:val="24"/>
          <w:szCs w:val="24"/>
        </w:rPr>
      </w:pPr>
      <w:r w:rsidRPr="001F4FAA">
        <w:rPr>
          <w:rFonts w:cs="Calibri"/>
          <w:sz w:val="24"/>
          <w:szCs w:val="24"/>
          <w:lang w:eastAsia="en-GB"/>
        </w:rPr>
        <w:t xml:space="preserve">We have a principle of open competition in our approach to recruitment and will seek to recruit the best applicant for the job.  The recruitment and selection process </w:t>
      </w:r>
      <w:r w:rsidR="00AC6B74">
        <w:rPr>
          <w:rFonts w:cs="Calibri"/>
          <w:sz w:val="24"/>
          <w:szCs w:val="24"/>
          <w:lang w:eastAsia="en-GB"/>
        </w:rPr>
        <w:t>aims to</w:t>
      </w:r>
      <w:r w:rsidRPr="001F4FAA">
        <w:rPr>
          <w:rFonts w:cs="Calibri"/>
          <w:sz w:val="24"/>
          <w:szCs w:val="24"/>
          <w:lang w:eastAsia="en-GB"/>
        </w:rPr>
        <w:t xml:space="preserve"> ensure the identification of the person best suited to the job based on the applicant’s abilities, qualification</w:t>
      </w:r>
      <w:r w:rsidR="00C507D9">
        <w:rPr>
          <w:rFonts w:cs="Calibri"/>
          <w:sz w:val="24"/>
          <w:szCs w:val="24"/>
          <w:lang w:eastAsia="en-GB"/>
        </w:rPr>
        <w:t>s</w:t>
      </w:r>
      <w:r w:rsidRPr="001F4FAA">
        <w:rPr>
          <w:rFonts w:cs="Calibri"/>
          <w:sz w:val="24"/>
          <w:szCs w:val="24"/>
          <w:lang w:eastAsia="en-GB"/>
        </w:rPr>
        <w:t xml:space="preserve">, </w:t>
      </w:r>
      <w:proofErr w:type="gramStart"/>
      <w:r w:rsidRPr="001F4FAA">
        <w:rPr>
          <w:rFonts w:cs="Calibri"/>
          <w:sz w:val="24"/>
          <w:szCs w:val="24"/>
          <w:lang w:eastAsia="en-GB"/>
        </w:rPr>
        <w:t>experience</w:t>
      </w:r>
      <w:proofErr w:type="gramEnd"/>
      <w:r w:rsidRPr="001F4FAA">
        <w:rPr>
          <w:rFonts w:cs="Calibri"/>
          <w:sz w:val="24"/>
          <w:szCs w:val="24"/>
          <w:lang w:eastAsia="en-GB"/>
        </w:rPr>
        <w:t xml:space="preserve"> and merit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5B8D6A7C" w14:textId="77777777" w:rsidR="00DA715D" w:rsidRDefault="00DA715D" w:rsidP="00DA715D">
      <w:pPr>
        <w:spacing w:after="0"/>
        <w:rPr>
          <w:rFonts w:asciiTheme="minorHAnsi" w:hAnsiTheme="minorHAnsi" w:cstheme="minorHAnsi"/>
          <w:sz w:val="24"/>
          <w:szCs w:val="24"/>
        </w:rPr>
      </w:pPr>
    </w:p>
    <w:p w14:paraId="56BAC140" w14:textId="064D38EC" w:rsidR="0094726B" w:rsidRPr="001F4FAA" w:rsidRDefault="0094726B" w:rsidP="00DA715D">
      <w:pPr>
        <w:spacing w:after="0"/>
        <w:rPr>
          <w:rFonts w:asciiTheme="minorHAnsi" w:hAnsiTheme="minorHAnsi" w:cstheme="minorHAnsi"/>
          <w:sz w:val="24"/>
          <w:szCs w:val="24"/>
        </w:rPr>
      </w:pPr>
      <w:r w:rsidRPr="001F4FAA">
        <w:rPr>
          <w:rFonts w:asciiTheme="minorHAnsi" w:hAnsiTheme="minorHAnsi" w:cstheme="minorHAnsi"/>
          <w:sz w:val="24"/>
          <w:szCs w:val="24"/>
        </w:rPr>
        <w:t xml:space="preserve">All information is stored </w:t>
      </w:r>
      <w:proofErr w:type="gramStart"/>
      <w:r w:rsidRPr="001F4FAA">
        <w:rPr>
          <w:rFonts w:asciiTheme="minorHAnsi" w:hAnsiTheme="minorHAnsi" w:cstheme="minorHAnsi"/>
          <w:sz w:val="24"/>
          <w:szCs w:val="24"/>
        </w:rPr>
        <w:t>securely</w:t>
      </w:r>
      <w:proofErr w:type="gramEnd"/>
      <w:r w:rsidRPr="001F4FAA">
        <w:rPr>
          <w:rFonts w:asciiTheme="minorHAnsi" w:hAnsiTheme="minorHAnsi" w:cstheme="minorHAnsi"/>
          <w:sz w:val="24"/>
          <w:szCs w:val="24"/>
        </w:rPr>
        <w:t xml:space="preserve"> and any information supplied by unsuccessful candidates will be destroyed through </w:t>
      </w:r>
      <w:r w:rsidR="00B32BFB" w:rsidRPr="001F4FAA">
        <w:rPr>
          <w:rFonts w:asciiTheme="minorHAnsi" w:hAnsiTheme="minorHAnsi" w:cstheme="minorHAnsi"/>
          <w:sz w:val="24"/>
          <w:szCs w:val="24"/>
        </w:rPr>
        <w:t>a</w:t>
      </w:r>
      <w:r w:rsidRPr="001F4FAA">
        <w:rPr>
          <w:rFonts w:asciiTheme="minorHAnsi" w:hAnsiTheme="minorHAnsi" w:cstheme="minorHAnsi"/>
          <w:sz w:val="24"/>
          <w:szCs w:val="24"/>
        </w:rPr>
        <w:t xml:space="preserve"> confidential waste system after six months </w:t>
      </w:r>
      <w:r w:rsidR="001B0F36" w:rsidRPr="001F4FAA">
        <w:rPr>
          <w:rFonts w:asciiTheme="minorHAnsi" w:hAnsiTheme="minorHAnsi" w:cstheme="minorHAnsi"/>
          <w:sz w:val="24"/>
          <w:szCs w:val="24"/>
        </w:rPr>
        <w:t>from notifying unsuccessful candidates</w:t>
      </w:r>
      <w:r w:rsidRPr="001F4FAA">
        <w:rPr>
          <w:rFonts w:asciiTheme="minorHAnsi" w:hAnsiTheme="minorHAnsi" w:cstheme="minorHAnsi"/>
          <w:sz w:val="24"/>
          <w:szCs w:val="24"/>
        </w:rPr>
        <w:t xml:space="preserve">, in accordance with our </w:t>
      </w:r>
      <w:r w:rsidR="00C85EB2" w:rsidRPr="001F4FAA">
        <w:rPr>
          <w:rFonts w:asciiTheme="minorHAnsi" w:hAnsiTheme="minorHAnsi" w:cstheme="minorHAnsi"/>
          <w:sz w:val="24"/>
          <w:szCs w:val="24"/>
        </w:rPr>
        <w:t>information and records retention policy</w:t>
      </w:r>
      <w:r w:rsidRPr="001F4FAA">
        <w:rPr>
          <w:rFonts w:asciiTheme="minorHAnsi" w:hAnsiTheme="minorHAnsi" w:cstheme="minorHAnsi"/>
          <w:sz w:val="24"/>
          <w:szCs w:val="24"/>
        </w:rPr>
        <w:t>.</w:t>
      </w:r>
    </w:p>
    <w:p w14:paraId="7E800E69" w14:textId="77777777" w:rsidR="00DA715D" w:rsidRDefault="00DA715D" w:rsidP="00DA715D">
      <w:pPr>
        <w:spacing w:after="0"/>
        <w:rPr>
          <w:rFonts w:asciiTheme="minorHAnsi" w:hAnsiTheme="minorHAnsi" w:cstheme="minorHAnsi"/>
          <w:sz w:val="24"/>
          <w:szCs w:val="24"/>
        </w:rPr>
      </w:pPr>
    </w:p>
    <w:p w14:paraId="55287328" w14:textId="0832A69D" w:rsidR="00976B0F" w:rsidRPr="009E5856" w:rsidRDefault="00944CA1" w:rsidP="00DA715D">
      <w:pPr>
        <w:spacing w:after="0"/>
        <w:rPr>
          <w:rFonts w:asciiTheme="minorHAnsi" w:hAnsiTheme="minorHAnsi" w:cstheme="minorHAnsi"/>
          <w:sz w:val="24"/>
          <w:szCs w:val="24"/>
        </w:rPr>
        <w:sectPr w:rsidR="00976B0F" w:rsidRPr="009E5856" w:rsidSect="00C124CA">
          <w:footerReference w:type="default" r:id="rId17"/>
          <w:pgSz w:w="16838" w:h="11906" w:orient="landscape"/>
          <w:pgMar w:top="1438" w:right="1440" w:bottom="1134" w:left="1440" w:header="708" w:footer="708" w:gutter="0"/>
          <w:cols w:space="708"/>
          <w:docGrid w:linePitch="360"/>
        </w:sectPr>
      </w:pPr>
      <w:r w:rsidRPr="001F4FAA">
        <w:rPr>
          <w:rFonts w:asciiTheme="minorHAnsi" w:hAnsiTheme="minorHAnsi" w:cstheme="minorHAnsi"/>
          <w:sz w:val="24"/>
          <w:szCs w:val="24"/>
        </w:rPr>
        <w:t>The Trust ensures all applicant data is stored and processed appropriately. For further details on how your details will be managed during the recruitment process please re</w:t>
      </w:r>
      <w:r w:rsidR="003363F4" w:rsidRPr="001F4FAA">
        <w:rPr>
          <w:rFonts w:asciiTheme="minorHAnsi" w:hAnsiTheme="minorHAnsi" w:cstheme="minorHAnsi"/>
          <w:sz w:val="24"/>
          <w:szCs w:val="24"/>
        </w:rPr>
        <w:t>fer to</w:t>
      </w:r>
      <w:r w:rsidRPr="001F4FAA">
        <w:rPr>
          <w:rFonts w:asciiTheme="minorHAnsi" w:hAnsiTheme="minorHAnsi" w:cstheme="minorHAnsi"/>
          <w:sz w:val="24"/>
          <w:szCs w:val="24"/>
        </w:rPr>
        <w:t xml:space="preserve"> our </w:t>
      </w:r>
      <w:hyperlink r:id="rId18" w:history="1">
        <w:r w:rsidRPr="001F4FAA">
          <w:rPr>
            <w:rStyle w:val="Hyperlink"/>
            <w:rFonts w:asciiTheme="minorHAnsi" w:hAnsiTheme="minorHAnsi" w:cstheme="minorHAnsi"/>
            <w:sz w:val="24"/>
            <w:szCs w:val="24"/>
          </w:rPr>
          <w:t>Privacy Notice for Job Applications</w:t>
        </w:r>
      </w:hyperlink>
      <w:r w:rsidRPr="001F4FAA">
        <w:rPr>
          <w:rFonts w:asciiTheme="minorHAnsi" w:hAnsiTheme="minorHAnsi" w:cstheme="minorHAnsi"/>
          <w:sz w:val="24"/>
          <w:szCs w:val="24"/>
        </w:rPr>
        <w:t>.</w:t>
      </w:r>
    </w:p>
    <w:p w14:paraId="18ADF414" w14:textId="77777777" w:rsidR="00A32E2C" w:rsidRPr="00E06D9E" w:rsidRDefault="00A32E2C" w:rsidP="00A32E2C">
      <w:pPr>
        <w:keepNext/>
        <w:keepLines/>
        <w:spacing w:before="240" w:after="0"/>
        <w:outlineLvl w:val="0"/>
        <w:rPr>
          <w:rFonts w:asciiTheme="minorHAnsi" w:eastAsiaTheme="majorEastAsia" w:hAnsiTheme="minorHAnsi" w:cstheme="majorBidi"/>
          <w:b/>
          <w:color w:val="595959" w:themeColor="text1" w:themeTint="A6"/>
          <w:sz w:val="48"/>
          <w:szCs w:val="32"/>
        </w:rPr>
      </w:pPr>
      <w:bookmarkStart w:id="9" w:name="_Toc81394414"/>
      <w:bookmarkStart w:id="10" w:name="_Toc107479908"/>
      <w:r w:rsidRPr="00E06D9E">
        <w:rPr>
          <w:rFonts w:asciiTheme="minorHAnsi" w:eastAsiaTheme="majorEastAsia" w:hAnsiTheme="minorHAnsi" w:cstheme="majorBidi"/>
          <w:b/>
          <w:color w:val="595959" w:themeColor="text1" w:themeTint="A6"/>
          <w:sz w:val="48"/>
          <w:szCs w:val="32"/>
        </w:rPr>
        <w:lastRenderedPageBreak/>
        <w:t>Job Description</w:t>
      </w:r>
      <w:bookmarkEnd w:id="9"/>
      <w:bookmarkEnd w:id="10"/>
      <w:r w:rsidRPr="00E06D9E">
        <w:rPr>
          <w:rFonts w:asciiTheme="minorHAnsi" w:eastAsiaTheme="majorEastAsia" w:hAnsiTheme="minorHAnsi" w:cstheme="majorBidi"/>
          <w:b/>
          <w:color w:val="595959" w:themeColor="text1" w:themeTint="A6"/>
          <w:sz w:val="48"/>
          <w:szCs w:val="32"/>
        </w:rPr>
        <w:t xml:space="preserve"> </w:t>
      </w:r>
    </w:p>
    <w:p w14:paraId="64796B7F" w14:textId="77777777" w:rsidR="00A32E2C" w:rsidRPr="00E06D9E" w:rsidRDefault="00A32E2C" w:rsidP="00A32E2C"/>
    <w:p w14:paraId="211DC4E0" w14:textId="6E1F71B9" w:rsidR="00A32E2C" w:rsidRPr="00E06D9E" w:rsidRDefault="00A32E2C" w:rsidP="00A32E2C">
      <w:pPr>
        <w:pBdr>
          <w:top w:val="nil"/>
          <w:left w:val="nil"/>
          <w:bottom w:val="nil"/>
          <w:right w:val="nil"/>
          <w:between w:val="nil"/>
          <w:bar w:val="nil"/>
        </w:pBdr>
        <w:spacing w:after="200" w:line="276" w:lineRule="auto"/>
        <w:jc w:val="both"/>
        <w:rPr>
          <w:rFonts w:asciiTheme="minorHAnsi" w:eastAsia="Helvetica" w:hAnsiTheme="minorHAnsi" w:cstheme="minorHAnsi"/>
          <w:color w:val="000000" w:themeColor="text1"/>
          <w:sz w:val="24"/>
          <w:szCs w:val="24"/>
          <w:u w:color="000000"/>
          <w:bdr w:val="nil"/>
          <w:lang w:eastAsia="en-GB"/>
        </w:rPr>
      </w:pPr>
      <w:r w:rsidRPr="00E06D9E">
        <w:rPr>
          <w:rFonts w:asciiTheme="minorHAnsi" w:eastAsia="Helvetica" w:hAnsiTheme="minorHAnsi" w:cstheme="minorHAnsi"/>
          <w:b/>
          <w:color w:val="000000" w:themeColor="text1"/>
          <w:sz w:val="24"/>
          <w:szCs w:val="24"/>
          <w:u w:color="000000"/>
          <w:bdr w:val="nil"/>
          <w:lang w:eastAsia="en-GB"/>
        </w:rPr>
        <w:t>Post:</w:t>
      </w:r>
      <w:r w:rsidRPr="00E06D9E">
        <w:rPr>
          <w:rFonts w:asciiTheme="minorHAnsi" w:eastAsia="Helvetica" w:hAnsiTheme="minorHAnsi" w:cstheme="minorHAnsi"/>
          <w:color w:val="000000" w:themeColor="text1"/>
          <w:sz w:val="24"/>
          <w:szCs w:val="24"/>
          <w:u w:color="000000"/>
          <w:bdr w:val="nil"/>
          <w:lang w:eastAsia="en-GB"/>
        </w:rPr>
        <w:tab/>
      </w:r>
      <w:r w:rsidRPr="00E06D9E">
        <w:rPr>
          <w:rFonts w:asciiTheme="minorHAnsi" w:eastAsia="Helvetica" w:hAnsiTheme="minorHAnsi" w:cstheme="minorHAnsi"/>
          <w:color w:val="000000" w:themeColor="text1"/>
          <w:sz w:val="24"/>
          <w:szCs w:val="24"/>
          <w:u w:color="000000"/>
          <w:bdr w:val="nil"/>
          <w:lang w:eastAsia="en-GB"/>
        </w:rPr>
        <w:tab/>
      </w:r>
      <w:r w:rsidRPr="00E06D9E">
        <w:rPr>
          <w:rFonts w:asciiTheme="minorHAnsi" w:eastAsia="Helvetica" w:hAnsiTheme="minorHAnsi" w:cstheme="minorHAnsi"/>
          <w:color w:val="000000" w:themeColor="text1"/>
          <w:sz w:val="24"/>
          <w:szCs w:val="24"/>
          <w:u w:color="000000"/>
          <w:bdr w:val="nil"/>
          <w:lang w:eastAsia="en-GB"/>
        </w:rPr>
        <w:tab/>
      </w:r>
      <w:r w:rsidR="00257021">
        <w:rPr>
          <w:rFonts w:asciiTheme="minorHAnsi" w:eastAsia="Helvetica" w:hAnsiTheme="minorHAnsi" w:cstheme="minorHAnsi"/>
          <w:color w:val="000000" w:themeColor="text1"/>
          <w:sz w:val="24"/>
          <w:szCs w:val="24"/>
          <w:u w:color="000000"/>
          <w:bdr w:val="nil"/>
          <w:lang w:eastAsia="en-GB"/>
        </w:rPr>
        <w:t xml:space="preserve">1:1 </w:t>
      </w:r>
      <w:r w:rsidRPr="00E06D9E">
        <w:rPr>
          <w:rFonts w:asciiTheme="minorHAnsi" w:eastAsia="Helvetica" w:hAnsiTheme="minorHAnsi" w:cstheme="minorHAnsi"/>
          <w:color w:val="000000" w:themeColor="text1"/>
          <w:sz w:val="24"/>
          <w:szCs w:val="24"/>
          <w:u w:color="000000"/>
          <w:bdr w:val="nil"/>
          <w:lang w:eastAsia="en-GB"/>
        </w:rPr>
        <w:t xml:space="preserve">Teaching Assistant </w:t>
      </w:r>
    </w:p>
    <w:p w14:paraId="0E1681C5" w14:textId="77777777" w:rsidR="00A32E2C" w:rsidRPr="00E06D9E" w:rsidRDefault="00A32E2C" w:rsidP="00A32E2C">
      <w:pPr>
        <w:pBdr>
          <w:top w:val="nil"/>
          <w:left w:val="nil"/>
          <w:bottom w:val="nil"/>
          <w:right w:val="nil"/>
          <w:between w:val="nil"/>
          <w:bar w:val="nil"/>
        </w:pBdr>
        <w:spacing w:after="200" w:line="276" w:lineRule="auto"/>
        <w:jc w:val="both"/>
        <w:rPr>
          <w:rFonts w:asciiTheme="minorHAnsi" w:eastAsia="Helvetica" w:hAnsiTheme="minorHAnsi" w:cstheme="minorHAnsi"/>
          <w:sz w:val="24"/>
          <w:szCs w:val="24"/>
          <w:u w:color="000000"/>
          <w:bdr w:val="nil"/>
          <w:lang w:eastAsia="en-GB"/>
        </w:rPr>
      </w:pPr>
      <w:r w:rsidRPr="00E06D9E">
        <w:rPr>
          <w:rFonts w:asciiTheme="minorHAnsi" w:eastAsia="Helvetica" w:hAnsiTheme="minorHAnsi" w:cstheme="minorHAnsi"/>
          <w:b/>
          <w:color w:val="000000" w:themeColor="text1"/>
          <w:sz w:val="24"/>
          <w:szCs w:val="24"/>
          <w:u w:color="000000"/>
          <w:bdr w:val="nil"/>
          <w:lang w:eastAsia="en-GB"/>
        </w:rPr>
        <w:t>Contract Type:</w:t>
      </w:r>
      <w:r w:rsidRPr="00E06D9E">
        <w:rPr>
          <w:rFonts w:asciiTheme="minorHAnsi" w:eastAsia="Helvetica" w:hAnsiTheme="minorHAnsi" w:cstheme="minorHAnsi"/>
          <w:color w:val="000000" w:themeColor="text1"/>
          <w:sz w:val="24"/>
          <w:szCs w:val="24"/>
          <w:u w:color="000000"/>
          <w:bdr w:val="nil"/>
          <w:lang w:eastAsia="en-GB"/>
        </w:rPr>
        <w:tab/>
      </w:r>
      <w:r w:rsidRPr="004117E3">
        <w:rPr>
          <w:rFonts w:asciiTheme="minorHAnsi" w:eastAsia="Helvetica" w:hAnsiTheme="minorHAnsi" w:cstheme="minorHAnsi"/>
          <w:sz w:val="24"/>
          <w:szCs w:val="24"/>
          <w:u w:color="000000"/>
          <w:bdr w:val="nil"/>
          <w:lang w:eastAsia="en-GB"/>
        </w:rPr>
        <w:t>Fixed term for one year</w:t>
      </w:r>
      <w:r w:rsidRPr="00E06D9E">
        <w:rPr>
          <w:rFonts w:asciiTheme="minorHAnsi" w:eastAsia="Helvetica" w:hAnsiTheme="minorHAnsi" w:cstheme="minorHAnsi"/>
          <w:sz w:val="24"/>
          <w:szCs w:val="24"/>
          <w:u w:color="000000"/>
          <w:bdr w:val="nil"/>
          <w:lang w:eastAsia="en-GB"/>
        </w:rPr>
        <w:t xml:space="preserve"> </w:t>
      </w:r>
    </w:p>
    <w:p w14:paraId="107D257B" w14:textId="5A85A822" w:rsidR="00A32E2C" w:rsidRPr="00E06D9E" w:rsidRDefault="00A32E2C" w:rsidP="00A32E2C">
      <w:pPr>
        <w:pBdr>
          <w:top w:val="nil"/>
          <w:left w:val="nil"/>
          <w:bottom w:val="nil"/>
          <w:right w:val="nil"/>
          <w:between w:val="nil"/>
          <w:bar w:val="nil"/>
        </w:pBdr>
        <w:spacing w:after="200" w:line="276" w:lineRule="auto"/>
        <w:jc w:val="both"/>
        <w:rPr>
          <w:rFonts w:asciiTheme="minorHAnsi" w:eastAsia="Helvetica" w:hAnsiTheme="minorHAnsi" w:cstheme="minorHAnsi"/>
          <w:color w:val="000000" w:themeColor="text1"/>
          <w:sz w:val="24"/>
          <w:szCs w:val="24"/>
          <w:u w:color="000000"/>
          <w:bdr w:val="nil"/>
          <w:lang w:eastAsia="en-GB"/>
        </w:rPr>
      </w:pPr>
      <w:r w:rsidRPr="00E06D9E">
        <w:rPr>
          <w:rFonts w:asciiTheme="minorHAnsi" w:eastAsia="Helvetica" w:hAnsiTheme="minorHAnsi" w:cstheme="minorHAnsi"/>
          <w:b/>
          <w:color w:val="000000" w:themeColor="text1"/>
          <w:sz w:val="24"/>
          <w:szCs w:val="24"/>
          <w:u w:color="000000"/>
          <w:bdr w:val="nil"/>
          <w:lang w:eastAsia="en-GB"/>
        </w:rPr>
        <w:t>Responsible to:</w:t>
      </w:r>
      <w:r w:rsidRPr="00E06D9E">
        <w:rPr>
          <w:rFonts w:asciiTheme="minorHAnsi" w:eastAsia="Helvetica" w:hAnsiTheme="minorHAnsi" w:cstheme="minorHAnsi"/>
          <w:color w:val="000000" w:themeColor="text1"/>
          <w:sz w:val="24"/>
          <w:szCs w:val="24"/>
          <w:u w:color="000000"/>
          <w:bdr w:val="nil"/>
          <w:lang w:eastAsia="en-GB"/>
        </w:rPr>
        <w:tab/>
      </w:r>
      <w:r w:rsidR="005E7BF9">
        <w:rPr>
          <w:rFonts w:asciiTheme="minorHAnsi" w:eastAsia="Helvetica" w:hAnsiTheme="minorHAnsi" w:cstheme="minorHAnsi"/>
          <w:color w:val="000000" w:themeColor="text1"/>
          <w:sz w:val="24"/>
          <w:szCs w:val="24"/>
          <w:u w:color="000000"/>
          <w:bdr w:val="nil"/>
          <w:lang w:eastAsia="en-GB"/>
        </w:rPr>
        <w:t>SENDCo</w:t>
      </w:r>
    </w:p>
    <w:p w14:paraId="2C139B07" w14:textId="77777777" w:rsidR="00A32E2C" w:rsidRDefault="00A32E2C" w:rsidP="00A32E2C">
      <w:pPr>
        <w:pBdr>
          <w:top w:val="nil"/>
          <w:left w:val="nil"/>
          <w:bottom w:val="nil"/>
          <w:right w:val="nil"/>
          <w:between w:val="nil"/>
          <w:bar w:val="nil"/>
        </w:pBdr>
        <w:spacing w:after="200" w:line="276" w:lineRule="auto"/>
        <w:jc w:val="both"/>
        <w:rPr>
          <w:rFonts w:asciiTheme="minorHAnsi" w:eastAsia="Helvetica" w:hAnsiTheme="minorHAnsi" w:cstheme="minorHAnsi"/>
          <w:b/>
          <w:u w:color="000000"/>
          <w:bdr w:val="nil"/>
          <w:lang w:eastAsia="en-GB"/>
        </w:rPr>
      </w:pPr>
    </w:p>
    <w:p w14:paraId="072F2FFE" w14:textId="77777777" w:rsidR="00A32E2C" w:rsidRPr="00E06D9E" w:rsidRDefault="00A32E2C" w:rsidP="00A32E2C">
      <w:pPr>
        <w:pBdr>
          <w:top w:val="nil"/>
          <w:left w:val="nil"/>
          <w:bottom w:val="nil"/>
          <w:right w:val="nil"/>
          <w:between w:val="nil"/>
          <w:bar w:val="nil"/>
        </w:pBdr>
        <w:spacing w:after="200" w:line="276" w:lineRule="auto"/>
        <w:jc w:val="both"/>
        <w:rPr>
          <w:rFonts w:asciiTheme="minorHAnsi" w:eastAsia="Helvetica" w:hAnsiTheme="minorHAnsi" w:cstheme="minorHAnsi"/>
          <w:b/>
          <w:u w:color="000000"/>
          <w:bdr w:val="nil"/>
          <w:lang w:eastAsia="en-GB"/>
        </w:rPr>
      </w:pPr>
      <w:r w:rsidRPr="00E06D9E">
        <w:rPr>
          <w:rFonts w:asciiTheme="minorHAnsi" w:eastAsia="Helvetica" w:hAnsiTheme="minorHAnsi" w:cstheme="minorHAnsi"/>
          <w:b/>
          <w:u w:color="000000"/>
          <w:bdr w:val="nil"/>
          <w:lang w:eastAsia="en-GB"/>
        </w:rPr>
        <w:t>Role &amp; Job Purpose</w:t>
      </w:r>
    </w:p>
    <w:p w14:paraId="3850CB96" w14:textId="77777777" w:rsidR="00A32E2C" w:rsidRPr="00E06D9E" w:rsidRDefault="00A32E2C" w:rsidP="00A32E2C">
      <w:pPr>
        <w:keepNext/>
        <w:keepLines/>
        <w:spacing w:before="200" w:after="0"/>
        <w:outlineLvl w:val="4"/>
        <w:rPr>
          <w:rFonts w:asciiTheme="minorHAnsi" w:eastAsiaTheme="majorEastAsia" w:hAnsiTheme="minorHAnsi" w:cstheme="minorHAnsi"/>
        </w:rPr>
      </w:pPr>
      <w:r>
        <w:rPr>
          <w:rFonts w:asciiTheme="minorHAnsi" w:eastAsiaTheme="majorEastAsia" w:hAnsiTheme="minorHAnsi" w:cstheme="minorHAnsi"/>
        </w:rPr>
        <w:t xml:space="preserve">To work under the instruction and </w:t>
      </w:r>
      <w:r w:rsidRPr="00E06D9E">
        <w:rPr>
          <w:rFonts w:asciiTheme="minorHAnsi" w:eastAsiaTheme="majorEastAsia" w:hAnsiTheme="minorHAnsi" w:cstheme="minorHAnsi"/>
        </w:rPr>
        <w:t>guidance of teaching/senior staff to undertake work/care/support programmes, to enable ac</w:t>
      </w:r>
      <w:r>
        <w:rPr>
          <w:rFonts w:asciiTheme="minorHAnsi" w:eastAsiaTheme="majorEastAsia" w:hAnsiTheme="minorHAnsi" w:cstheme="minorHAnsi"/>
        </w:rPr>
        <w:t>c</w:t>
      </w:r>
      <w:r w:rsidRPr="00E06D9E">
        <w:rPr>
          <w:rFonts w:asciiTheme="minorHAnsi" w:eastAsiaTheme="majorEastAsia" w:hAnsiTheme="minorHAnsi" w:cstheme="minorHAnsi"/>
        </w:rPr>
        <w:t>ess to learning for pupils and to assist the teacher in the management of pupils and the classroom.  Work may be carried out in the classroom or outside the main teaching area.</w:t>
      </w:r>
    </w:p>
    <w:p w14:paraId="0E9F08B2" w14:textId="77777777" w:rsidR="00A32E2C" w:rsidRPr="00E06D9E" w:rsidRDefault="00A32E2C" w:rsidP="00A32E2C"/>
    <w:p w14:paraId="061D47EB" w14:textId="77777777" w:rsidR="00A32E2C" w:rsidRPr="00E06D9E" w:rsidRDefault="00A32E2C" w:rsidP="00A32E2C">
      <w:pPr>
        <w:rPr>
          <w:b/>
        </w:rPr>
      </w:pPr>
      <w:r w:rsidRPr="00E06D9E">
        <w:rPr>
          <w:b/>
        </w:rPr>
        <w:t>Commitment to Diversity</w:t>
      </w:r>
    </w:p>
    <w:p w14:paraId="2C5CBF24" w14:textId="77777777" w:rsidR="00A32E2C" w:rsidRPr="00E06D9E" w:rsidRDefault="00A32E2C" w:rsidP="00A32E2C">
      <w:r w:rsidRPr="00E06D9E">
        <w:t xml:space="preserve">As a member of the school team to take individual and collective professional responsibility for championing the academy’s diversity agenda and proactively implementing initiatives which secure equality of access and outcomes. </w:t>
      </w:r>
      <w:proofErr w:type="gramStart"/>
      <w:r w:rsidRPr="00E06D9E">
        <w:t>Also</w:t>
      </w:r>
      <w:proofErr w:type="gramEnd"/>
      <w:r w:rsidRPr="00E06D9E">
        <w:t xml:space="preserve"> to commit to continually developing personal understanding of diversity.</w:t>
      </w:r>
    </w:p>
    <w:p w14:paraId="7D1D8777" w14:textId="77777777" w:rsidR="00A32E2C" w:rsidRPr="00E06D9E" w:rsidRDefault="00A32E2C" w:rsidP="00A32E2C">
      <w:pPr>
        <w:jc w:val="both"/>
        <w:rPr>
          <w:rFonts w:asciiTheme="minorHAnsi" w:eastAsia="Times New Roman" w:hAnsiTheme="minorHAnsi" w:cstheme="minorHAnsi"/>
          <w:b/>
        </w:rPr>
      </w:pPr>
      <w:r w:rsidRPr="00E06D9E">
        <w:rPr>
          <w:rFonts w:asciiTheme="minorHAnsi" w:eastAsia="Times New Roman" w:hAnsiTheme="minorHAnsi" w:cstheme="minorHAnsi"/>
          <w:b/>
        </w:rPr>
        <w:t>Support for Pupils</w:t>
      </w:r>
    </w:p>
    <w:p w14:paraId="70E2D3B1" w14:textId="77777777" w:rsidR="00A32E2C" w:rsidRPr="00E06D9E" w:rsidRDefault="00A32E2C" w:rsidP="00A32E2C">
      <w:pPr>
        <w:numPr>
          <w:ilvl w:val="0"/>
          <w:numId w:val="31"/>
        </w:numPr>
        <w:spacing w:after="0" w:line="240" w:lineRule="auto"/>
        <w:ind w:left="360"/>
        <w:contextualSpacing/>
        <w:jc w:val="both"/>
        <w:rPr>
          <w:rFonts w:asciiTheme="minorHAnsi" w:eastAsia="Times New Roman" w:hAnsiTheme="minorHAnsi" w:cstheme="minorHAnsi"/>
        </w:rPr>
      </w:pPr>
      <w:r w:rsidRPr="00E06D9E">
        <w:rPr>
          <w:rFonts w:asciiTheme="minorHAnsi" w:eastAsia="Times New Roman" w:hAnsiTheme="minorHAnsi" w:cstheme="minorHAnsi"/>
        </w:rPr>
        <w:t xml:space="preserve">Supervising and providing </w:t>
      </w:r>
      <w:proofErr w:type="gramStart"/>
      <w:r w:rsidRPr="00E06D9E">
        <w:rPr>
          <w:rFonts w:asciiTheme="minorHAnsi" w:eastAsia="Times New Roman" w:hAnsiTheme="minorHAnsi" w:cstheme="minorHAnsi"/>
        </w:rPr>
        <w:t>particular support</w:t>
      </w:r>
      <w:proofErr w:type="gramEnd"/>
      <w:r w:rsidRPr="00E06D9E">
        <w:rPr>
          <w:rFonts w:asciiTheme="minorHAnsi" w:eastAsia="Times New Roman" w:hAnsiTheme="minorHAnsi" w:cstheme="minorHAnsi"/>
        </w:rPr>
        <w:t xml:space="preserve"> for pupils, including those with special needs, ensuring their safety and access to learning activities.</w:t>
      </w:r>
    </w:p>
    <w:p w14:paraId="48E02A0E" w14:textId="77777777" w:rsidR="00A32E2C" w:rsidRPr="00E06D9E" w:rsidRDefault="00A32E2C" w:rsidP="00A32E2C">
      <w:pPr>
        <w:numPr>
          <w:ilvl w:val="0"/>
          <w:numId w:val="31"/>
        </w:numPr>
        <w:spacing w:after="0" w:line="240" w:lineRule="auto"/>
        <w:ind w:left="360"/>
        <w:contextualSpacing/>
        <w:jc w:val="both"/>
        <w:rPr>
          <w:rFonts w:asciiTheme="minorHAnsi" w:eastAsia="Times New Roman" w:hAnsiTheme="minorHAnsi" w:cstheme="minorHAnsi"/>
        </w:rPr>
      </w:pPr>
      <w:r w:rsidRPr="00E06D9E">
        <w:rPr>
          <w:rFonts w:asciiTheme="minorHAnsi" w:eastAsia="Times New Roman" w:hAnsiTheme="minorHAnsi" w:cstheme="minorHAnsi"/>
        </w:rPr>
        <w:t>Setting challenging and demanding expectations and promote self-esteem and independence.</w:t>
      </w:r>
    </w:p>
    <w:p w14:paraId="5ABA458F" w14:textId="77777777" w:rsidR="00A32E2C" w:rsidRPr="00E06D9E" w:rsidRDefault="00A32E2C" w:rsidP="00A32E2C">
      <w:pPr>
        <w:numPr>
          <w:ilvl w:val="0"/>
          <w:numId w:val="31"/>
        </w:numPr>
        <w:spacing w:after="0" w:line="240" w:lineRule="auto"/>
        <w:ind w:left="360"/>
        <w:contextualSpacing/>
        <w:jc w:val="both"/>
        <w:rPr>
          <w:rFonts w:asciiTheme="minorHAnsi" w:eastAsia="Times New Roman" w:hAnsiTheme="minorHAnsi" w:cstheme="minorHAnsi"/>
        </w:rPr>
      </w:pPr>
      <w:r w:rsidRPr="00E06D9E">
        <w:rPr>
          <w:rFonts w:asciiTheme="minorHAnsi" w:eastAsia="Times New Roman" w:hAnsiTheme="minorHAnsi" w:cstheme="minorHAnsi"/>
        </w:rPr>
        <w:t>Providing feedback to pupils in relation to progress and achievement under guidance of the teacher.</w:t>
      </w:r>
    </w:p>
    <w:p w14:paraId="370B5D0F" w14:textId="77777777" w:rsidR="00A32E2C" w:rsidRPr="00E06D9E" w:rsidRDefault="00A32E2C" w:rsidP="00A32E2C">
      <w:pPr>
        <w:numPr>
          <w:ilvl w:val="0"/>
          <w:numId w:val="31"/>
        </w:numPr>
        <w:spacing w:after="0" w:line="240" w:lineRule="auto"/>
        <w:ind w:left="360"/>
        <w:contextualSpacing/>
        <w:jc w:val="both"/>
        <w:rPr>
          <w:rFonts w:asciiTheme="minorHAnsi" w:eastAsia="Times New Roman" w:hAnsiTheme="minorHAnsi" w:cstheme="minorHAnsi"/>
        </w:rPr>
      </w:pPr>
      <w:r w:rsidRPr="00E06D9E">
        <w:rPr>
          <w:rFonts w:asciiTheme="minorHAnsi" w:eastAsia="Times New Roman" w:hAnsiTheme="minorHAnsi" w:cstheme="minorHAnsi"/>
        </w:rPr>
        <w:t>Assisting with the development and implementation of Individual Education/Behaviour Plans and Personal Care programmes.</w:t>
      </w:r>
    </w:p>
    <w:p w14:paraId="49FDE7AF" w14:textId="77777777" w:rsidR="00A32E2C" w:rsidRPr="00E06D9E" w:rsidRDefault="00A32E2C" w:rsidP="00A32E2C">
      <w:pPr>
        <w:numPr>
          <w:ilvl w:val="0"/>
          <w:numId w:val="31"/>
        </w:numPr>
        <w:spacing w:after="0" w:line="240" w:lineRule="auto"/>
        <w:ind w:left="360"/>
        <w:contextualSpacing/>
        <w:jc w:val="both"/>
        <w:rPr>
          <w:rFonts w:asciiTheme="minorHAnsi" w:eastAsia="Times New Roman" w:hAnsiTheme="minorHAnsi" w:cstheme="minorHAnsi"/>
        </w:rPr>
      </w:pPr>
      <w:r w:rsidRPr="00E06D9E">
        <w:rPr>
          <w:rFonts w:asciiTheme="minorHAnsi" w:eastAsia="Times New Roman" w:hAnsiTheme="minorHAnsi" w:cstheme="minorHAnsi"/>
        </w:rPr>
        <w:t>Establishing constructive relationships with pupils and interacting with them according to individual needs.</w:t>
      </w:r>
    </w:p>
    <w:p w14:paraId="2CADF93F" w14:textId="77777777" w:rsidR="00A32E2C" w:rsidRPr="00E06D9E" w:rsidRDefault="00A32E2C" w:rsidP="00A32E2C">
      <w:pPr>
        <w:numPr>
          <w:ilvl w:val="0"/>
          <w:numId w:val="31"/>
        </w:numPr>
        <w:spacing w:after="0" w:line="240" w:lineRule="auto"/>
        <w:ind w:left="360"/>
        <w:contextualSpacing/>
        <w:jc w:val="both"/>
        <w:rPr>
          <w:rFonts w:asciiTheme="minorHAnsi" w:eastAsia="Times New Roman" w:hAnsiTheme="minorHAnsi" w:cstheme="minorHAnsi"/>
        </w:rPr>
      </w:pPr>
      <w:r w:rsidRPr="00E06D9E">
        <w:rPr>
          <w:rFonts w:asciiTheme="minorHAnsi" w:eastAsia="Times New Roman" w:hAnsiTheme="minorHAnsi" w:cstheme="minorHAnsi"/>
        </w:rPr>
        <w:t>Promoting the inclusion and acceptance of all pupils.</w:t>
      </w:r>
    </w:p>
    <w:p w14:paraId="293FA31B" w14:textId="77777777" w:rsidR="00A32E2C" w:rsidRDefault="00A32E2C" w:rsidP="00A32E2C">
      <w:pPr>
        <w:numPr>
          <w:ilvl w:val="0"/>
          <w:numId w:val="31"/>
        </w:numPr>
        <w:spacing w:after="0" w:line="240" w:lineRule="auto"/>
        <w:ind w:left="360"/>
        <w:contextualSpacing/>
        <w:jc w:val="both"/>
        <w:rPr>
          <w:rFonts w:asciiTheme="minorHAnsi" w:eastAsia="Times New Roman" w:hAnsiTheme="minorHAnsi" w:cstheme="minorHAnsi"/>
        </w:rPr>
      </w:pPr>
      <w:r w:rsidRPr="00E06D9E">
        <w:rPr>
          <w:rFonts w:asciiTheme="minorHAnsi" w:eastAsia="Times New Roman" w:hAnsiTheme="minorHAnsi" w:cstheme="minorHAnsi"/>
        </w:rPr>
        <w:t>Encouraging pupils to interact with others and engage in activities led by the teacher.</w:t>
      </w:r>
    </w:p>
    <w:p w14:paraId="096105A6" w14:textId="77777777" w:rsidR="00A32E2C" w:rsidRPr="00E06D9E" w:rsidRDefault="00A32E2C" w:rsidP="00A32E2C">
      <w:pPr>
        <w:ind w:left="-76"/>
        <w:jc w:val="both"/>
        <w:rPr>
          <w:rFonts w:asciiTheme="minorHAnsi" w:eastAsia="Times New Roman" w:hAnsiTheme="minorHAnsi" w:cstheme="minorHAnsi"/>
          <w:b/>
        </w:rPr>
      </w:pPr>
    </w:p>
    <w:p w14:paraId="6A2265AD" w14:textId="77777777" w:rsidR="00A32E2C" w:rsidRPr="00E06D9E" w:rsidRDefault="00A32E2C" w:rsidP="00A32E2C">
      <w:pPr>
        <w:jc w:val="both"/>
        <w:rPr>
          <w:rFonts w:asciiTheme="minorHAnsi" w:eastAsia="Times New Roman" w:hAnsiTheme="minorHAnsi" w:cstheme="minorHAnsi"/>
          <w:b/>
        </w:rPr>
      </w:pPr>
      <w:r w:rsidRPr="00E06D9E">
        <w:rPr>
          <w:rFonts w:asciiTheme="minorHAnsi" w:eastAsia="Times New Roman" w:hAnsiTheme="minorHAnsi" w:cstheme="minorHAnsi"/>
          <w:b/>
        </w:rPr>
        <w:t>Support for the Teacher</w:t>
      </w:r>
    </w:p>
    <w:p w14:paraId="44A39CC7" w14:textId="77777777" w:rsidR="00A32E2C" w:rsidRPr="00E06D9E" w:rsidRDefault="00A32E2C" w:rsidP="00A32E2C">
      <w:pPr>
        <w:numPr>
          <w:ilvl w:val="0"/>
          <w:numId w:val="32"/>
        </w:numPr>
        <w:spacing w:after="0" w:line="240" w:lineRule="auto"/>
        <w:ind w:left="360"/>
        <w:contextualSpacing/>
        <w:jc w:val="both"/>
        <w:rPr>
          <w:rFonts w:asciiTheme="minorHAnsi" w:eastAsia="Times New Roman" w:hAnsiTheme="minorHAnsi" w:cstheme="minorHAnsi"/>
        </w:rPr>
      </w:pPr>
      <w:r w:rsidRPr="00E06D9E">
        <w:rPr>
          <w:rFonts w:asciiTheme="minorHAnsi" w:eastAsia="Times New Roman" w:hAnsiTheme="minorHAnsi" w:cstheme="minorHAnsi"/>
        </w:rPr>
        <w:t>Using strategies, in liaison with the teacher, to support pupils to achieve their learning goals.</w:t>
      </w:r>
    </w:p>
    <w:p w14:paraId="53C24C98" w14:textId="77777777" w:rsidR="00A32E2C" w:rsidRPr="00E06D9E" w:rsidRDefault="00A32E2C" w:rsidP="00A32E2C">
      <w:pPr>
        <w:numPr>
          <w:ilvl w:val="0"/>
          <w:numId w:val="32"/>
        </w:numPr>
        <w:spacing w:after="0" w:line="240" w:lineRule="auto"/>
        <w:ind w:left="360"/>
        <w:contextualSpacing/>
        <w:jc w:val="both"/>
        <w:rPr>
          <w:rFonts w:asciiTheme="minorHAnsi" w:eastAsia="Times New Roman" w:hAnsiTheme="minorHAnsi" w:cstheme="minorHAnsi"/>
        </w:rPr>
      </w:pPr>
      <w:r w:rsidRPr="00E06D9E">
        <w:rPr>
          <w:rFonts w:asciiTheme="minorHAnsi" w:eastAsia="Times New Roman" w:hAnsiTheme="minorHAnsi" w:cstheme="minorHAnsi"/>
        </w:rPr>
        <w:t>Assisting with the planning of learning activities.</w:t>
      </w:r>
    </w:p>
    <w:p w14:paraId="600135F0" w14:textId="77777777" w:rsidR="00A32E2C" w:rsidRPr="00E06D9E" w:rsidRDefault="00A32E2C" w:rsidP="00A32E2C">
      <w:pPr>
        <w:numPr>
          <w:ilvl w:val="0"/>
          <w:numId w:val="32"/>
        </w:numPr>
        <w:spacing w:after="0" w:line="240" w:lineRule="auto"/>
        <w:ind w:left="360"/>
        <w:contextualSpacing/>
        <w:jc w:val="both"/>
        <w:rPr>
          <w:rFonts w:asciiTheme="minorHAnsi" w:eastAsia="Times New Roman" w:hAnsiTheme="minorHAnsi" w:cstheme="minorHAnsi"/>
        </w:rPr>
      </w:pPr>
      <w:r w:rsidRPr="00E06D9E">
        <w:rPr>
          <w:rFonts w:asciiTheme="minorHAnsi" w:eastAsia="Times New Roman" w:hAnsiTheme="minorHAnsi" w:cstheme="minorHAnsi"/>
        </w:rPr>
        <w:t>Monitoring pupils’ responses to learning activities and accurately record achievement/progress as directed.</w:t>
      </w:r>
    </w:p>
    <w:p w14:paraId="297F2669" w14:textId="77777777" w:rsidR="00A32E2C" w:rsidRPr="00E06D9E" w:rsidRDefault="00A32E2C" w:rsidP="00A32E2C">
      <w:pPr>
        <w:numPr>
          <w:ilvl w:val="0"/>
          <w:numId w:val="32"/>
        </w:numPr>
        <w:spacing w:after="0" w:line="240" w:lineRule="auto"/>
        <w:ind w:left="360"/>
        <w:contextualSpacing/>
        <w:jc w:val="both"/>
        <w:rPr>
          <w:rFonts w:asciiTheme="minorHAnsi" w:eastAsia="Times New Roman" w:hAnsiTheme="minorHAnsi" w:cstheme="minorHAnsi"/>
        </w:rPr>
      </w:pPr>
      <w:r w:rsidRPr="00E06D9E">
        <w:rPr>
          <w:rFonts w:asciiTheme="minorHAnsi" w:eastAsia="Times New Roman" w:hAnsiTheme="minorHAnsi" w:cstheme="minorHAnsi"/>
        </w:rPr>
        <w:t>Providing detailed and regular feedback to teachers on pupils’ achievement</w:t>
      </w:r>
      <w:r>
        <w:rPr>
          <w:rFonts w:asciiTheme="minorHAnsi" w:eastAsia="Times New Roman" w:hAnsiTheme="minorHAnsi" w:cstheme="minorHAnsi"/>
        </w:rPr>
        <w:t xml:space="preserve"> and progress.</w:t>
      </w:r>
    </w:p>
    <w:p w14:paraId="0DF1450B" w14:textId="77777777" w:rsidR="00A32E2C" w:rsidRPr="00E06D9E" w:rsidRDefault="00A32E2C" w:rsidP="00A32E2C">
      <w:pPr>
        <w:numPr>
          <w:ilvl w:val="0"/>
          <w:numId w:val="32"/>
        </w:numPr>
        <w:spacing w:after="0" w:line="240" w:lineRule="auto"/>
        <w:ind w:left="360"/>
        <w:contextualSpacing/>
        <w:jc w:val="both"/>
        <w:rPr>
          <w:rFonts w:asciiTheme="minorHAnsi" w:eastAsia="Times New Roman" w:hAnsiTheme="minorHAnsi" w:cstheme="minorHAnsi"/>
        </w:rPr>
      </w:pPr>
      <w:r w:rsidRPr="00E06D9E">
        <w:rPr>
          <w:rFonts w:asciiTheme="minorHAnsi" w:eastAsia="Times New Roman" w:hAnsiTheme="minorHAnsi" w:cstheme="minorHAnsi"/>
        </w:rPr>
        <w:lastRenderedPageBreak/>
        <w:t>Promoting good pupil behaviour, dealing promptly with conflict and in</w:t>
      </w:r>
      <w:r>
        <w:rPr>
          <w:rFonts w:asciiTheme="minorHAnsi" w:eastAsia="Times New Roman" w:hAnsiTheme="minorHAnsi" w:cstheme="minorHAnsi"/>
        </w:rPr>
        <w:t>cidents in line with the school’s Behaviour</w:t>
      </w:r>
      <w:r w:rsidRPr="00E06D9E">
        <w:rPr>
          <w:rFonts w:asciiTheme="minorHAnsi" w:eastAsia="Times New Roman" w:hAnsiTheme="minorHAnsi" w:cstheme="minorHAnsi"/>
        </w:rPr>
        <w:t xml:space="preserve"> policy and encouraging pupils to take responsibility for their own behaviour.</w:t>
      </w:r>
    </w:p>
    <w:p w14:paraId="7BF261A1" w14:textId="77777777" w:rsidR="00A32E2C" w:rsidRPr="00E06D9E" w:rsidRDefault="00A32E2C" w:rsidP="00A32E2C">
      <w:pPr>
        <w:numPr>
          <w:ilvl w:val="0"/>
          <w:numId w:val="32"/>
        </w:numPr>
        <w:spacing w:after="0" w:line="240" w:lineRule="auto"/>
        <w:ind w:left="360"/>
        <w:contextualSpacing/>
        <w:jc w:val="both"/>
        <w:rPr>
          <w:rFonts w:asciiTheme="minorHAnsi" w:eastAsia="Times New Roman" w:hAnsiTheme="minorHAnsi" w:cstheme="minorHAnsi"/>
        </w:rPr>
      </w:pPr>
      <w:r w:rsidRPr="00E06D9E">
        <w:rPr>
          <w:rFonts w:asciiTheme="minorHAnsi" w:eastAsia="Times New Roman" w:hAnsiTheme="minorHAnsi" w:cstheme="minorHAnsi"/>
        </w:rPr>
        <w:t xml:space="preserve">Creating and maintaining a purposeful, </w:t>
      </w:r>
      <w:proofErr w:type="gramStart"/>
      <w:r w:rsidRPr="00E06D9E">
        <w:rPr>
          <w:rFonts w:asciiTheme="minorHAnsi" w:eastAsia="Times New Roman" w:hAnsiTheme="minorHAnsi" w:cstheme="minorHAnsi"/>
        </w:rPr>
        <w:t>orderly</w:t>
      </w:r>
      <w:proofErr w:type="gramEnd"/>
      <w:r w:rsidRPr="00E06D9E">
        <w:rPr>
          <w:rFonts w:asciiTheme="minorHAnsi" w:eastAsia="Times New Roman" w:hAnsiTheme="minorHAnsi" w:cstheme="minorHAnsi"/>
        </w:rPr>
        <w:t xml:space="preserve"> and supportive environment, in accordance with lesson plans and assisting with the display of pupils’ work.</w:t>
      </w:r>
    </w:p>
    <w:p w14:paraId="1C9844E4" w14:textId="77777777" w:rsidR="00A32E2C" w:rsidRPr="00E06D9E" w:rsidRDefault="00A32E2C" w:rsidP="00A32E2C">
      <w:pPr>
        <w:numPr>
          <w:ilvl w:val="0"/>
          <w:numId w:val="32"/>
        </w:numPr>
        <w:spacing w:after="0" w:line="240" w:lineRule="auto"/>
        <w:ind w:left="360"/>
        <w:contextualSpacing/>
        <w:jc w:val="both"/>
        <w:rPr>
          <w:rFonts w:asciiTheme="minorHAnsi" w:eastAsia="Times New Roman" w:hAnsiTheme="minorHAnsi" w:cstheme="minorHAnsi"/>
        </w:rPr>
      </w:pPr>
      <w:r w:rsidRPr="00E06D9E">
        <w:rPr>
          <w:rFonts w:asciiTheme="minorHAnsi" w:eastAsia="Times New Roman" w:hAnsiTheme="minorHAnsi" w:cstheme="minorHAnsi"/>
        </w:rPr>
        <w:t>Establishing constructive relationships with parents/carers.</w:t>
      </w:r>
    </w:p>
    <w:p w14:paraId="1897ABC8" w14:textId="77777777" w:rsidR="00A32E2C" w:rsidRPr="00E06D9E" w:rsidRDefault="00A32E2C" w:rsidP="00A32E2C">
      <w:pPr>
        <w:numPr>
          <w:ilvl w:val="0"/>
          <w:numId w:val="32"/>
        </w:numPr>
        <w:spacing w:after="0" w:line="240" w:lineRule="auto"/>
        <w:ind w:left="360"/>
        <w:contextualSpacing/>
        <w:jc w:val="both"/>
        <w:rPr>
          <w:rFonts w:asciiTheme="minorHAnsi" w:eastAsia="Times New Roman" w:hAnsiTheme="minorHAnsi" w:cstheme="minorHAnsi"/>
        </w:rPr>
      </w:pPr>
      <w:r w:rsidRPr="00E06D9E">
        <w:rPr>
          <w:rFonts w:asciiTheme="minorHAnsi" w:eastAsia="Times New Roman" w:hAnsiTheme="minorHAnsi" w:cstheme="minorHAnsi"/>
        </w:rPr>
        <w:t xml:space="preserve">Administering routine tests, invigilating </w:t>
      </w:r>
      <w:proofErr w:type="gramStart"/>
      <w:r w:rsidRPr="00E06D9E">
        <w:rPr>
          <w:rFonts w:asciiTheme="minorHAnsi" w:eastAsia="Times New Roman" w:hAnsiTheme="minorHAnsi" w:cstheme="minorHAnsi"/>
        </w:rPr>
        <w:t>exams</w:t>
      </w:r>
      <w:proofErr w:type="gramEnd"/>
      <w:r w:rsidRPr="00E06D9E">
        <w:rPr>
          <w:rFonts w:asciiTheme="minorHAnsi" w:eastAsia="Times New Roman" w:hAnsiTheme="minorHAnsi" w:cstheme="minorHAnsi"/>
        </w:rPr>
        <w:t xml:space="preserve"> and undertaking routine marking of pupils’ work.</w:t>
      </w:r>
    </w:p>
    <w:p w14:paraId="0DA5E00A" w14:textId="77777777" w:rsidR="00A32E2C" w:rsidRPr="00E06D9E" w:rsidRDefault="00A32E2C" w:rsidP="00A32E2C">
      <w:pPr>
        <w:numPr>
          <w:ilvl w:val="0"/>
          <w:numId w:val="32"/>
        </w:numPr>
        <w:spacing w:after="0" w:line="240" w:lineRule="auto"/>
        <w:ind w:left="360"/>
        <w:contextualSpacing/>
        <w:jc w:val="both"/>
        <w:rPr>
          <w:rFonts w:asciiTheme="minorHAnsi" w:eastAsia="Times New Roman" w:hAnsiTheme="minorHAnsi" w:cstheme="minorHAnsi"/>
        </w:rPr>
      </w:pPr>
      <w:r w:rsidRPr="00E06D9E">
        <w:rPr>
          <w:rFonts w:asciiTheme="minorHAnsi" w:eastAsia="Times New Roman" w:hAnsiTheme="minorHAnsi" w:cstheme="minorHAnsi"/>
        </w:rPr>
        <w:t>Providing clerical/admin. s</w:t>
      </w:r>
      <w:r>
        <w:rPr>
          <w:rFonts w:asciiTheme="minorHAnsi" w:eastAsia="Times New Roman" w:hAnsiTheme="minorHAnsi" w:cstheme="minorHAnsi"/>
        </w:rPr>
        <w:t xml:space="preserve">upport </w:t>
      </w:r>
      <w:proofErr w:type="gramStart"/>
      <w:r>
        <w:rPr>
          <w:rFonts w:asciiTheme="minorHAnsi" w:eastAsia="Times New Roman" w:hAnsiTheme="minorHAnsi" w:cstheme="minorHAnsi"/>
        </w:rPr>
        <w:t>e.g.</w:t>
      </w:r>
      <w:proofErr w:type="gramEnd"/>
      <w:r>
        <w:rPr>
          <w:rFonts w:asciiTheme="minorHAnsi" w:eastAsia="Times New Roman" w:hAnsiTheme="minorHAnsi" w:cstheme="minorHAnsi"/>
        </w:rPr>
        <w:t xml:space="preserve"> photocopying, document preparation</w:t>
      </w:r>
      <w:r w:rsidRPr="00E06D9E">
        <w:rPr>
          <w:rFonts w:asciiTheme="minorHAnsi" w:eastAsia="Times New Roman" w:hAnsiTheme="minorHAnsi" w:cstheme="minorHAnsi"/>
        </w:rPr>
        <w:t xml:space="preserve">, filing, </w:t>
      </w:r>
      <w:r>
        <w:rPr>
          <w:rFonts w:asciiTheme="minorHAnsi" w:eastAsia="Times New Roman" w:hAnsiTheme="minorHAnsi" w:cstheme="minorHAnsi"/>
        </w:rPr>
        <w:t>money, administer coursework and similar</w:t>
      </w:r>
      <w:r w:rsidRPr="00E06D9E">
        <w:rPr>
          <w:rFonts w:asciiTheme="minorHAnsi" w:eastAsia="Times New Roman" w:hAnsiTheme="minorHAnsi" w:cstheme="minorHAnsi"/>
        </w:rPr>
        <w:t>.</w:t>
      </w:r>
    </w:p>
    <w:p w14:paraId="2F90A4F1" w14:textId="77777777" w:rsidR="00A32E2C" w:rsidRPr="00E06D9E" w:rsidRDefault="00A32E2C" w:rsidP="00A32E2C">
      <w:pPr>
        <w:ind w:left="284"/>
        <w:jc w:val="both"/>
        <w:rPr>
          <w:rFonts w:asciiTheme="minorHAnsi" w:eastAsia="Times New Roman" w:hAnsiTheme="minorHAnsi" w:cstheme="minorHAnsi"/>
          <w:b/>
        </w:rPr>
      </w:pPr>
    </w:p>
    <w:p w14:paraId="5B148C10" w14:textId="77777777" w:rsidR="00A32E2C" w:rsidRPr="00E06D9E" w:rsidRDefault="00A32E2C" w:rsidP="00A32E2C">
      <w:pPr>
        <w:jc w:val="both"/>
        <w:rPr>
          <w:rFonts w:asciiTheme="minorHAnsi" w:eastAsia="Times New Roman" w:hAnsiTheme="minorHAnsi" w:cstheme="minorHAnsi"/>
          <w:b/>
        </w:rPr>
      </w:pPr>
      <w:r w:rsidRPr="00E06D9E">
        <w:rPr>
          <w:rFonts w:asciiTheme="minorHAnsi" w:eastAsia="Times New Roman" w:hAnsiTheme="minorHAnsi" w:cstheme="minorHAnsi"/>
          <w:b/>
        </w:rPr>
        <w:t>Support for the Curriculum</w:t>
      </w:r>
    </w:p>
    <w:p w14:paraId="3E4E2BD6" w14:textId="77777777" w:rsidR="00A32E2C" w:rsidRPr="00E06D9E" w:rsidRDefault="00A32E2C" w:rsidP="00A32E2C">
      <w:pPr>
        <w:numPr>
          <w:ilvl w:val="0"/>
          <w:numId w:val="33"/>
        </w:numPr>
        <w:spacing w:after="0" w:line="240" w:lineRule="auto"/>
        <w:ind w:left="360"/>
        <w:contextualSpacing/>
        <w:jc w:val="both"/>
        <w:rPr>
          <w:rFonts w:asciiTheme="minorHAnsi" w:eastAsia="Times New Roman" w:hAnsiTheme="minorHAnsi" w:cstheme="minorHAnsi"/>
        </w:rPr>
      </w:pPr>
      <w:r w:rsidRPr="00E06D9E">
        <w:rPr>
          <w:rFonts w:asciiTheme="minorHAnsi" w:eastAsia="Times New Roman" w:hAnsiTheme="minorHAnsi" w:cstheme="minorHAnsi"/>
        </w:rPr>
        <w:t>Undertaking structured and agreed learning activities/teaching programmes, adjusting activities according to pupil responses.</w:t>
      </w:r>
    </w:p>
    <w:p w14:paraId="57F48B67" w14:textId="77777777" w:rsidR="00A32E2C" w:rsidRPr="00E06D9E" w:rsidRDefault="00A32E2C" w:rsidP="00A32E2C">
      <w:pPr>
        <w:numPr>
          <w:ilvl w:val="0"/>
          <w:numId w:val="33"/>
        </w:numPr>
        <w:spacing w:after="0" w:line="240" w:lineRule="auto"/>
        <w:ind w:left="360"/>
        <w:contextualSpacing/>
        <w:jc w:val="both"/>
        <w:rPr>
          <w:rFonts w:asciiTheme="minorHAnsi" w:eastAsia="Times New Roman" w:hAnsiTheme="minorHAnsi" w:cstheme="minorHAnsi"/>
        </w:rPr>
      </w:pPr>
      <w:r w:rsidRPr="00E06D9E">
        <w:rPr>
          <w:rFonts w:asciiTheme="minorHAnsi" w:eastAsia="Times New Roman" w:hAnsiTheme="minorHAnsi" w:cstheme="minorHAnsi"/>
        </w:rPr>
        <w:t xml:space="preserve">Undertaking programmes linked to local and national learning strategies </w:t>
      </w:r>
      <w:proofErr w:type="gramStart"/>
      <w:r w:rsidRPr="00E06D9E">
        <w:rPr>
          <w:rFonts w:asciiTheme="minorHAnsi" w:eastAsia="Times New Roman" w:hAnsiTheme="minorHAnsi" w:cstheme="minorHAnsi"/>
        </w:rPr>
        <w:t>e.g.</w:t>
      </w:r>
      <w:proofErr w:type="gramEnd"/>
      <w:r w:rsidRPr="00E06D9E">
        <w:rPr>
          <w:rFonts w:asciiTheme="minorHAnsi" w:eastAsia="Times New Roman" w:hAnsiTheme="minorHAnsi" w:cstheme="minorHAnsi"/>
        </w:rPr>
        <w:t xml:space="preserve"> literacy, numeracy, early years recording achievement and progress and feeding back to the teacher.</w:t>
      </w:r>
    </w:p>
    <w:p w14:paraId="5B94E660" w14:textId="77777777" w:rsidR="00A32E2C" w:rsidRPr="00E06D9E" w:rsidRDefault="00A32E2C" w:rsidP="00A32E2C">
      <w:pPr>
        <w:numPr>
          <w:ilvl w:val="0"/>
          <w:numId w:val="33"/>
        </w:numPr>
        <w:spacing w:after="0" w:line="240" w:lineRule="auto"/>
        <w:ind w:left="360"/>
        <w:contextualSpacing/>
        <w:jc w:val="both"/>
        <w:rPr>
          <w:rFonts w:asciiTheme="minorHAnsi" w:eastAsia="Times New Roman" w:hAnsiTheme="minorHAnsi" w:cstheme="minorHAnsi"/>
        </w:rPr>
      </w:pPr>
      <w:r w:rsidRPr="00E06D9E">
        <w:rPr>
          <w:rFonts w:asciiTheme="minorHAnsi" w:eastAsia="Times New Roman" w:hAnsiTheme="minorHAnsi" w:cstheme="minorHAnsi"/>
        </w:rPr>
        <w:t>Supporting the use of ICT in learning activities and develop pupils’ competence and independence in its use.</w:t>
      </w:r>
    </w:p>
    <w:p w14:paraId="7A56E9A8" w14:textId="77777777" w:rsidR="00A32E2C" w:rsidRPr="00E06D9E" w:rsidRDefault="00A32E2C" w:rsidP="00A32E2C">
      <w:pPr>
        <w:numPr>
          <w:ilvl w:val="0"/>
          <w:numId w:val="33"/>
        </w:numPr>
        <w:spacing w:after="0" w:line="240" w:lineRule="auto"/>
        <w:ind w:left="360"/>
        <w:contextualSpacing/>
        <w:jc w:val="both"/>
        <w:rPr>
          <w:rFonts w:asciiTheme="minorHAnsi" w:eastAsia="Times New Roman" w:hAnsiTheme="minorHAnsi" w:cstheme="minorHAnsi"/>
        </w:rPr>
      </w:pPr>
      <w:r w:rsidRPr="00E06D9E">
        <w:rPr>
          <w:rFonts w:asciiTheme="minorHAnsi" w:eastAsia="Times New Roman" w:hAnsiTheme="minorHAnsi" w:cstheme="minorHAnsi"/>
        </w:rPr>
        <w:t xml:space="preserve">Preparing, </w:t>
      </w:r>
      <w:proofErr w:type="gramStart"/>
      <w:r w:rsidRPr="00E06D9E">
        <w:rPr>
          <w:rFonts w:asciiTheme="minorHAnsi" w:eastAsia="Times New Roman" w:hAnsiTheme="minorHAnsi" w:cstheme="minorHAnsi"/>
        </w:rPr>
        <w:t>maintaining</w:t>
      </w:r>
      <w:proofErr w:type="gramEnd"/>
      <w:r w:rsidRPr="00E06D9E">
        <w:rPr>
          <w:rFonts w:asciiTheme="minorHAnsi" w:eastAsia="Times New Roman" w:hAnsiTheme="minorHAnsi" w:cstheme="minorHAnsi"/>
        </w:rPr>
        <w:t xml:space="preserve"> and using equipment/resources required to meet the lesson plans/relevant learning activity and assisting pupils in their use.</w:t>
      </w:r>
    </w:p>
    <w:p w14:paraId="734ECABD" w14:textId="77777777" w:rsidR="00A32E2C" w:rsidRPr="00E06D9E" w:rsidRDefault="00A32E2C" w:rsidP="00A32E2C">
      <w:pPr>
        <w:ind w:left="284"/>
        <w:jc w:val="both"/>
        <w:rPr>
          <w:rFonts w:asciiTheme="minorHAnsi" w:eastAsia="Times New Roman" w:hAnsiTheme="minorHAnsi" w:cstheme="minorHAnsi"/>
          <w:color w:val="000000"/>
        </w:rPr>
      </w:pPr>
    </w:p>
    <w:p w14:paraId="30C4A67A" w14:textId="77777777" w:rsidR="00A32E2C" w:rsidRPr="00E06D9E" w:rsidRDefault="00A32E2C" w:rsidP="00A32E2C">
      <w:pPr>
        <w:jc w:val="both"/>
        <w:rPr>
          <w:rFonts w:asciiTheme="minorHAnsi" w:eastAsia="Times New Roman" w:hAnsiTheme="minorHAnsi" w:cstheme="minorHAnsi"/>
          <w:b/>
        </w:rPr>
      </w:pPr>
      <w:r w:rsidRPr="00E06D9E">
        <w:rPr>
          <w:rFonts w:asciiTheme="minorHAnsi" w:eastAsia="Times New Roman" w:hAnsiTheme="minorHAnsi" w:cstheme="minorHAnsi"/>
          <w:b/>
        </w:rPr>
        <w:t>Support for the School</w:t>
      </w:r>
    </w:p>
    <w:p w14:paraId="03336CDE" w14:textId="77777777" w:rsidR="00A32E2C" w:rsidRPr="00E06D9E" w:rsidRDefault="00A32E2C" w:rsidP="00A32E2C">
      <w:pPr>
        <w:numPr>
          <w:ilvl w:val="0"/>
          <w:numId w:val="34"/>
        </w:numPr>
        <w:spacing w:after="0" w:line="240" w:lineRule="auto"/>
        <w:ind w:left="360"/>
        <w:contextualSpacing/>
        <w:jc w:val="both"/>
        <w:rPr>
          <w:rFonts w:asciiTheme="minorHAnsi" w:eastAsia="Times New Roman" w:hAnsiTheme="minorHAnsi" w:cstheme="minorHAnsi"/>
        </w:rPr>
      </w:pPr>
      <w:r w:rsidRPr="00E06D9E">
        <w:rPr>
          <w:rFonts w:asciiTheme="minorHAnsi" w:eastAsia="Times New Roman" w:hAnsiTheme="minorHAnsi" w:cstheme="minorHAnsi"/>
        </w:rPr>
        <w:t>Participating in training and other learning activities and performance development as required</w:t>
      </w:r>
      <w:r>
        <w:rPr>
          <w:rFonts w:asciiTheme="minorHAnsi" w:eastAsia="Times New Roman" w:hAnsiTheme="minorHAnsi" w:cstheme="minorHAnsi"/>
        </w:rPr>
        <w:t>, including first aid training</w:t>
      </w:r>
      <w:r w:rsidRPr="00E06D9E">
        <w:rPr>
          <w:rFonts w:asciiTheme="minorHAnsi" w:eastAsia="Times New Roman" w:hAnsiTheme="minorHAnsi" w:cstheme="minorHAnsi"/>
        </w:rPr>
        <w:t>.</w:t>
      </w:r>
    </w:p>
    <w:p w14:paraId="66E42C41" w14:textId="77777777" w:rsidR="00A32E2C" w:rsidRPr="00E06D9E" w:rsidRDefault="00A32E2C" w:rsidP="00A32E2C">
      <w:pPr>
        <w:numPr>
          <w:ilvl w:val="0"/>
          <w:numId w:val="34"/>
        </w:numPr>
        <w:spacing w:after="0" w:line="240" w:lineRule="auto"/>
        <w:ind w:left="360"/>
        <w:contextualSpacing/>
        <w:jc w:val="both"/>
        <w:rPr>
          <w:rFonts w:asciiTheme="minorHAnsi" w:eastAsia="Times New Roman" w:hAnsiTheme="minorHAnsi" w:cstheme="minorHAnsi"/>
        </w:rPr>
      </w:pPr>
      <w:r>
        <w:rPr>
          <w:rFonts w:asciiTheme="minorHAnsi" w:eastAsia="Times New Roman" w:hAnsiTheme="minorHAnsi" w:cstheme="minorHAnsi"/>
        </w:rPr>
        <w:t>Being aware of and complying</w:t>
      </w:r>
      <w:r w:rsidRPr="00E06D9E">
        <w:rPr>
          <w:rFonts w:asciiTheme="minorHAnsi" w:eastAsia="Times New Roman" w:hAnsiTheme="minorHAnsi" w:cstheme="minorHAnsi"/>
        </w:rPr>
        <w:t xml:space="preserve"> with policies and procedures relating to child protection, health, safety and security, </w:t>
      </w:r>
      <w:proofErr w:type="gramStart"/>
      <w:r w:rsidRPr="00E06D9E">
        <w:rPr>
          <w:rFonts w:asciiTheme="minorHAnsi" w:eastAsia="Times New Roman" w:hAnsiTheme="minorHAnsi" w:cstheme="minorHAnsi"/>
        </w:rPr>
        <w:t>confidentiality</w:t>
      </w:r>
      <w:proofErr w:type="gramEnd"/>
      <w:r w:rsidRPr="00E06D9E">
        <w:rPr>
          <w:rFonts w:asciiTheme="minorHAnsi" w:eastAsia="Times New Roman" w:hAnsiTheme="minorHAnsi" w:cstheme="minorHAnsi"/>
        </w:rPr>
        <w:t xml:space="preserve"> and data protection, reporting all concerns to an appropriate person.</w:t>
      </w:r>
    </w:p>
    <w:p w14:paraId="5A82AEE1" w14:textId="77777777" w:rsidR="00A32E2C" w:rsidRPr="00E06D9E" w:rsidRDefault="00A32E2C" w:rsidP="00A32E2C">
      <w:pPr>
        <w:numPr>
          <w:ilvl w:val="0"/>
          <w:numId w:val="34"/>
        </w:numPr>
        <w:spacing w:after="0" w:line="240" w:lineRule="auto"/>
        <w:ind w:left="360"/>
        <w:contextualSpacing/>
        <w:jc w:val="both"/>
        <w:rPr>
          <w:rFonts w:asciiTheme="minorHAnsi" w:eastAsia="Times New Roman" w:hAnsiTheme="minorHAnsi" w:cstheme="minorHAnsi"/>
        </w:rPr>
      </w:pPr>
      <w:r w:rsidRPr="00E06D9E">
        <w:rPr>
          <w:rFonts w:asciiTheme="minorHAnsi" w:eastAsia="Times New Roman" w:hAnsiTheme="minorHAnsi" w:cstheme="minorHAnsi"/>
        </w:rPr>
        <w:t>Being aware of and supporting difference and ensuring all pupils have equal access to opportunities to learn and develop.</w:t>
      </w:r>
    </w:p>
    <w:p w14:paraId="627BC27B" w14:textId="77777777" w:rsidR="00A32E2C" w:rsidRPr="00E06D9E" w:rsidRDefault="00A32E2C" w:rsidP="00A32E2C">
      <w:pPr>
        <w:numPr>
          <w:ilvl w:val="0"/>
          <w:numId w:val="34"/>
        </w:numPr>
        <w:spacing w:after="0" w:line="240" w:lineRule="auto"/>
        <w:ind w:left="360"/>
        <w:contextualSpacing/>
        <w:jc w:val="both"/>
        <w:rPr>
          <w:rFonts w:asciiTheme="minorHAnsi" w:eastAsia="Times New Roman" w:hAnsiTheme="minorHAnsi" w:cstheme="minorHAnsi"/>
        </w:rPr>
      </w:pPr>
      <w:r w:rsidRPr="00E06D9E">
        <w:rPr>
          <w:rFonts w:asciiTheme="minorHAnsi" w:eastAsia="Times New Roman" w:hAnsiTheme="minorHAnsi" w:cstheme="minorHAnsi"/>
        </w:rPr>
        <w:t>Contributing to the overall ethos and aims of the school.</w:t>
      </w:r>
    </w:p>
    <w:p w14:paraId="40E0D33B" w14:textId="77777777" w:rsidR="00A32E2C" w:rsidRPr="00E06D9E" w:rsidRDefault="00A32E2C" w:rsidP="00A32E2C">
      <w:pPr>
        <w:numPr>
          <w:ilvl w:val="0"/>
          <w:numId w:val="34"/>
        </w:numPr>
        <w:spacing w:after="0" w:line="240" w:lineRule="auto"/>
        <w:ind w:left="360"/>
        <w:contextualSpacing/>
        <w:jc w:val="both"/>
        <w:rPr>
          <w:rFonts w:asciiTheme="minorHAnsi" w:eastAsia="Times New Roman" w:hAnsiTheme="minorHAnsi" w:cstheme="minorHAnsi"/>
        </w:rPr>
      </w:pPr>
      <w:r w:rsidRPr="00E06D9E">
        <w:rPr>
          <w:rFonts w:asciiTheme="minorHAnsi" w:eastAsia="Times New Roman" w:hAnsiTheme="minorHAnsi" w:cstheme="minorHAnsi"/>
        </w:rPr>
        <w:t>Appreciating and supporting the role of other professionals.</w:t>
      </w:r>
    </w:p>
    <w:p w14:paraId="0C146384" w14:textId="77777777" w:rsidR="00A32E2C" w:rsidRPr="00E06D9E" w:rsidRDefault="00A32E2C" w:rsidP="00A32E2C">
      <w:pPr>
        <w:numPr>
          <w:ilvl w:val="0"/>
          <w:numId w:val="34"/>
        </w:numPr>
        <w:spacing w:after="0" w:line="240" w:lineRule="auto"/>
        <w:ind w:left="360"/>
        <w:contextualSpacing/>
        <w:jc w:val="both"/>
        <w:rPr>
          <w:rFonts w:asciiTheme="minorHAnsi" w:eastAsia="Times New Roman" w:hAnsiTheme="minorHAnsi" w:cstheme="minorHAnsi"/>
        </w:rPr>
      </w:pPr>
      <w:r w:rsidRPr="00E06D9E">
        <w:rPr>
          <w:rFonts w:asciiTheme="minorHAnsi" w:eastAsia="Times New Roman" w:hAnsiTheme="minorHAnsi" w:cstheme="minorHAnsi"/>
        </w:rPr>
        <w:t>Attending and participating in relevant meetings as required.</w:t>
      </w:r>
    </w:p>
    <w:p w14:paraId="053A73B5" w14:textId="77777777" w:rsidR="00A32E2C" w:rsidRPr="00E06D9E" w:rsidRDefault="00A32E2C" w:rsidP="00A32E2C">
      <w:pPr>
        <w:numPr>
          <w:ilvl w:val="0"/>
          <w:numId w:val="34"/>
        </w:numPr>
        <w:spacing w:after="0" w:line="240" w:lineRule="auto"/>
        <w:ind w:left="360"/>
        <w:contextualSpacing/>
        <w:jc w:val="both"/>
        <w:rPr>
          <w:rFonts w:asciiTheme="minorHAnsi" w:eastAsia="Times New Roman" w:hAnsiTheme="minorHAnsi" w:cstheme="minorHAnsi"/>
        </w:rPr>
      </w:pPr>
      <w:r w:rsidRPr="00E06D9E">
        <w:rPr>
          <w:rFonts w:asciiTheme="minorHAnsi" w:eastAsia="Times New Roman" w:hAnsiTheme="minorHAnsi" w:cstheme="minorHAnsi"/>
        </w:rPr>
        <w:t>Assisting with the supervision of pupils out of lesson times, including before and after school and at lunchtime.</w:t>
      </w:r>
    </w:p>
    <w:p w14:paraId="2E759570" w14:textId="77777777" w:rsidR="00A32E2C" w:rsidRPr="00E06D9E" w:rsidRDefault="00A32E2C" w:rsidP="00A32E2C">
      <w:pPr>
        <w:numPr>
          <w:ilvl w:val="0"/>
          <w:numId w:val="34"/>
        </w:numPr>
        <w:spacing w:after="0" w:line="240" w:lineRule="auto"/>
        <w:ind w:left="360"/>
        <w:contextualSpacing/>
        <w:jc w:val="both"/>
        <w:rPr>
          <w:rFonts w:asciiTheme="minorHAnsi" w:eastAsia="Times New Roman" w:hAnsiTheme="minorHAnsi" w:cstheme="minorHAnsi"/>
        </w:rPr>
      </w:pPr>
      <w:r w:rsidRPr="00E06D9E">
        <w:rPr>
          <w:rFonts w:asciiTheme="minorHAnsi" w:eastAsia="Times New Roman" w:hAnsiTheme="minorHAnsi" w:cstheme="minorHAnsi"/>
        </w:rPr>
        <w:t>Accompanying teaching staff and pupils on visits, trips and out of school activities as required and taking responsibility for a group under the supervision of the teacher.</w:t>
      </w:r>
    </w:p>
    <w:p w14:paraId="6FF2A361" w14:textId="77777777" w:rsidR="00A32E2C" w:rsidRPr="00E06D9E" w:rsidRDefault="00A32E2C" w:rsidP="00A32E2C">
      <w:pPr>
        <w:ind w:left="284"/>
        <w:jc w:val="both"/>
        <w:rPr>
          <w:rFonts w:asciiTheme="minorHAnsi" w:eastAsia="Times New Roman" w:hAnsiTheme="minorHAnsi" w:cstheme="minorHAnsi"/>
          <w:b/>
        </w:rPr>
      </w:pPr>
    </w:p>
    <w:p w14:paraId="4A72BB32" w14:textId="77777777" w:rsidR="00A32E2C" w:rsidRPr="00E06D9E" w:rsidRDefault="00A32E2C" w:rsidP="00A32E2C">
      <w:pPr>
        <w:jc w:val="both"/>
        <w:rPr>
          <w:rFonts w:asciiTheme="minorHAnsi" w:eastAsia="Times New Roman" w:hAnsiTheme="minorHAnsi" w:cstheme="minorHAnsi"/>
          <w:b/>
        </w:rPr>
      </w:pPr>
      <w:r w:rsidRPr="00E06D9E">
        <w:rPr>
          <w:rFonts w:asciiTheme="minorHAnsi" w:eastAsia="Times New Roman" w:hAnsiTheme="minorHAnsi" w:cstheme="minorHAnsi"/>
          <w:b/>
        </w:rPr>
        <w:t>To contribute as an effective and collaborative member of the school team</w:t>
      </w:r>
    </w:p>
    <w:p w14:paraId="2E8449DA" w14:textId="77777777" w:rsidR="00A32E2C" w:rsidRPr="00E06D9E" w:rsidRDefault="00A32E2C" w:rsidP="00A32E2C">
      <w:pPr>
        <w:numPr>
          <w:ilvl w:val="0"/>
          <w:numId w:val="35"/>
        </w:numPr>
        <w:spacing w:after="0" w:line="240" w:lineRule="auto"/>
        <w:ind w:left="360"/>
        <w:contextualSpacing/>
        <w:jc w:val="both"/>
        <w:rPr>
          <w:rFonts w:asciiTheme="minorHAnsi" w:eastAsia="Times New Roman" w:hAnsiTheme="minorHAnsi" w:cstheme="minorHAnsi"/>
        </w:rPr>
      </w:pPr>
      <w:r w:rsidRPr="00E06D9E">
        <w:rPr>
          <w:rFonts w:asciiTheme="minorHAnsi" w:eastAsia="Times New Roman" w:hAnsiTheme="minorHAnsi" w:cstheme="minorHAnsi"/>
        </w:rPr>
        <w:t>Participating in training to be able to demonstrate competence.</w:t>
      </w:r>
    </w:p>
    <w:p w14:paraId="2411FE1F" w14:textId="77777777" w:rsidR="00A32E2C" w:rsidRPr="00E06D9E" w:rsidRDefault="00A32E2C" w:rsidP="00A32E2C">
      <w:pPr>
        <w:numPr>
          <w:ilvl w:val="0"/>
          <w:numId w:val="35"/>
        </w:numPr>
        <w:spacing w:after="0" w:line="240" w:lineRule="auto"/>
        <w:ind w:left="360"/>
        <w:contextualSpacing/>
        <w:jc w:val="both"/>
        <w:rPr>
          <w:rFonts w:asciiTheme="minorHAnsi" w:eastAsia="Times New Roman" w:hAnsiTheme="minorHAnsi" w:cstheme="minorHAnsi"/>
        </w:rPr>
      </w:pPr>
      <w:r w:rsidRPr="00E06D9E">
        <w:rPr>
          <w:rFonts w:asciiTheme="minorHAnsi" w:eastAsia="Times New Roman" w:hAnsiTheme="minorHAnsi" w:cstheme="minorHAnsi"/>
        </w:rPr>
        <w:t>Participating in first aid training as required.</w:t>
      </w:r>
    </w:p>
    <w:p w14:paraId="614EC181" w14:textId="77777777" w:rsidR="00A32E2C" w:rsidRPr="00E06D9E" w:rsidRDefault="00A32E2C" w:rsidP="00A32E2C">
      <w:pPr>
        <w:numPr>
          <w:ilvl w:val="0"/>
          <w:numId w:val="35"/>
        </w:numPr>
        <w:spacing w:after="0" w:line="240" w:lineRule="auto"/>
        <w:ind w:left="360"/>
        <w:contextualSpacing/>
        <w:jc w:val="both"/>
        <w:rPr>
          <w:rFonts w:asciiTheme="minorHAnsi" w:eastAsia="Times New Roman" w:hAnsiTheme="minorHAnsi" w:cstheme="minorHAnsi"/>
        </w:rPr>
      </w:pPr>
      <w:r w:rsidRPr="00E06D9E">
        <w:rPr>
          <w:rFonts w:asciiTheme="minorHAnsi" w:eastAsia="Times New Roman" w:hAnsiTheme="minorHAnsi" w:cstheme="minorHAnsi"/>
        </w:rPr>
        <w:t>Participating in the ongoing development, implementation and monitoring of the service plans.</w:t>
      </w:r>
    </w:p>
    <w:p w14:paraId="25624E54" w14:textId="77777777" w:rsidR="00A32E2C" w:rsidRPr="00E06D9E" w:rsidRDefault="00A32E2C" w:rsidP="00A32E2C">
      <w:pPr>
        <w:numPr>
          <w:ilvl w:val="0"/>
          <w:numId w:val="35"/>
        </w:numPr>
        <w:spacing w:after="0" w:line="240" w:lineRule="auto"/>
        <w:ind w:left="360"/>
        <w:contextualSpacing/>
        <w:jc w:val="both"/>
        <w:rPr>
          <w:rFonts w:asciiTheme="minorHAnsi" w:eastAsia="Times New Roman" w:hAnsiTheme="minorHAnsi" w:cstheme="minorHAnsi"/>
        </w:rPr>
      </w:pPr>
      <w:r w:rsidRPr="00E06D9E">
        <w:rPr>
          <w:rFonts w:asciiTheme="minorHAnsi" w:eastAsia="Times New Roman" w:hAnsiTheme="minorHAnsi" w:cstheme="minorHAnsi"/>
        </w:rPr>
        <w:t xml:space="preserve">Championing the professional integrity of the School Service </w:t>
      </w:r>
    </w:p>
    <w:p w14:paraId="4763A589" w14:textId="77777777" w:rsidR="00A32E2C" w:rsidRPr="00E06D9E" w:rsidRDefault="00A32E2C" w:rsidP="00A32E2C">
      <w:pPr>
        <w:numPr>
          <w:ilvl w:val="0"/>
          <w:numId w:val="35"/>
        </w:numPr>
        <w:spacing w:after="0" w:line="240" w:lineRule="auto"/>
        <w:ind w:left="360"/>
        <w:contextualSpacing/>
        <w:jc w:val="both"/>
        <w:rPr>
          <w:rFonts w:asciiTheme="minorHAnsi" w:eastAsia="Times New Roman" w:hAnsiTheme="minorHAnsi" w:cstheme="minorHAnsi"/>
        </w:rPr>
      </w:pPr>
      <w:r w:rsidRPr="00E06D9E">
        <w:rPr>
          <w:rFonts w:asciiTheme="minorHAnsi" w:eastAsia="Times New Roman" w:hAnsiTheme="minorHAnsi" w:cstheme="minorHAnsi"/>
        </w:rPr>
        <w:t xml:space="preserve">Supporting Customer Focus, Best </w:t>
      </w:r>
      <w:proofErr w:type="gramStart"/>
      <w:r w:rsidRPr="00E06D9E">
        <w:rPr>
          <w:rFonts w:asciiTheme="minorHAnsi" w:eastAsia="Times New Roman" w:hAnsiTheme="minorHAnsi" w:cstheme="minorHAnsi"/>
        </w:rPr>
        <w:t>Value</w:t>
      </w:r>
      <w:proofErr w:type="gramEnd"/>
      <w:r w:rsidRPr="00E06D9E">
        <w:rPr>
          <w:rFonts w:asciiTheme="minorHAnsi" w:eastAsia="Times New Roman" w:hAnsiTheme="minorHAnsi" w:cstheme="minorHAnsi"/>
        </w:rPr>
        <w:t xml:space="preserve"> and electronic management of processes.</w:t>
      </w:r>
    </w:p>
    <w:p w14:paraId="54D25B60" w14:textId="77777777" w:rsidR="00A32E2C" w:rsidRPr="00E06D9E" w:rsidRDefault="00A32E2C" w:rsidP="00A32E2C">
      <w:pPr>
        <w:numPr>
          <w:ilvl w:val="0"/>
          <w:numId w:val="35"/>
        </w:numPr>
        <w:spacing w:after="0" w:line="240" w:lineRule="auto"/>
        <w:ind w:left="360"/>
        <w:contextualSpacing/>
        <w:jc w:val="both"/>
        <w:rPr>
          <w:rFonts w:asciiTheme="minorHAnsi" w:eastAsia="Times New Roman" w:hAnsiTheme="minorHAnsi" w:cstheme="minorHAnsi"/>
        </w:rPr>
      </w:pPr>
      <w:r w:rsidRPr="00E06D9E">
        <w:rPr>
          <w:rFonts w:asciiTheme="minorHAnsi" w:eastAsia="Times New Roman" w:hAnsiTheme="minorHAnsi" w:cstheme="minorHAnsi"/>
        </w:rPr>
        <w:t xml:space="preserve">Actively sharing feedback on School policies and interventions. </w:t>
      </w:r>
    </w:p>
    <w:p w14:paraId="25084D37" w14:textId="22131640" w:rsidR="00A32E2C" w:rsidRDefault="00A32E2C" w:rsidP="00A32E2C">
      <w:pPr>
        <w:ind w:left="284"/>
        <w:jc w:val="both"/>
        <w:rPr>
          <w:rFonts w:asciiTheme="minorHAnsi" w:eastAsia="Times New Roman" w:hAnsiTheme="minorHAnsi" w:cstheme="minorHAnsi"/>
          <w:b/>
        </w:rPr>
      </w:pPr>
    </w:p>
    <w:p w14:paraId="51494CEC" w14:textId="77777777" w:rsidR="00A32E2C" w:rsidRPr="00E06D9E" w:rsidRDefault="00A32E2C" w:rsidP="00A32E2C">
      <w:pPr>
        <w:ind w:left="284"/>
        <w:jc w:val="both"/>
        <w:rPr>
          <w:rFonts w:asciiTheme="minorHAnsi" w:eastAsia="Times New Roman" w:hAnsiTheme="minorHAnsi" w:cstheme="minorHAnsi"/>
          <w:b/>
        </w:rPr>
      </w:pPr>
    </w:p>
    <w:p w14:paraId="4A86FA91" w14:textId="77777777" w:rsidR="00A32E2C" w:rsidRPr="00E06D9E" w:rsidRDefault="00A32E2C" w:rsidP="00A32E2C">
      <w:pPr>
        <w:jc w:val="both"/>
        <w:rPr>
          <w:rFonts w:asciiTheme="minorHAnsi" w:eastAsia="Times New Roman" w:hAnsiTheme="minorHAnsi" w:cstheme="minorHAnsi"/>
          <w:b/>
        </w:rPr>
      </w:pPr>
      <w:r w:rsidRPr="00E06D9E">
        <w:rPr>
          <w:rFonts w:asciiTheme="minorHAnsi" w:eastAsia="Times New Roman" w:hAnsiTheme="minorHAnsi" w:cstheme="minorHAnsi"/>
          <w:b/>
        </w:rPr>
        <w:lastRenderedPageBreak/>
        <w:t>Green Statement</w:t>
      </w:r>
    </w:p>
    <w:p w14:paraId="3747605F" w14:textId="77777777" w:rsidR="00A32E2C" w:rsidRPr="00E06D9E" w:rsidRDefault="00A32E2C" w:rsidP="00A32E2C">
      <w:pPr>
        <w:spacing w:after="0" w:line="240" w:lineRule="auto"/>
        <w:contextualSpacing/>
        <w:jc w:val="both"/>
        <w:rPr>
          <w:rFonts w:asciiTheme="minorHAnsi" w:eastAsia="Times New Roman" w:hAnsiTheme="minorHAnsi" w:cstheme="minorHAnsi"/>
          <w:b/>
        </w:rPr>
      </w:pPr>
      <w:r w:rsidRPr="00E06D9E">
        <w:rPr>
          <w:rFonts w:asciiTheme="minorHAnsi" w:eastAsia="Times New Roman" w:hAnsiTheme="minorHAnsi" w:cstheme="minorHAnsi"/>
        </w:rPr>
        <w:t xml:space="preserve">Seeking opportunities for contributing to sustainable development of the borough, in accordance with REAch2’s Green Commitment. </w:t>
      </w:r>
      <w:proofErr w:type="gramStart"/>
      <w:r w:rsidRPr="00E06D9E">
        <w:rPr>
          <w:rFonts w:asciiTheme="minorHAnsi" w:eastAsia="Times New Roman" w:hAnsiTheme="minorHAnsi" w:cstheme="minorHAnsi"/>
        </w:rPr>
        <w:t>In particular, demonstrating</w:t>
      </w:r>
      <w:proofErr w:type="gramEnd"/>
      <w:r w:rsidRPr="00E06D9E">
        <w:rPr>
          <w:rFonts w:asciiTheme="minorHAnsi" w:eastAsia="Times New Roman" w:hAnsiTheme="minorHAnsi" w:cstheme="minorHAnsi"/>
        </w:rPr>
        <w:t xml:space="preserve"> good environmental practice (such as energy efficiency, use of sustainable materials, sustainable transport, recycling and waste reduction) in management of the service provision.</w:t>
      </w:r>
    </w:p>
    <w:p w14:paraId="4848F23B" w14:textId="77777777" w:rsidR="00A32E2C" w:rsidRPr="00E06D9E" w:rsidRDefault="00A32E2C" w:rsidP="00A32E2C">
      <w:pPr>
        <w:ind w:left="284"/>
        <w:jc w:val="both"/>
        <w:rPr>
          <w:rFonts w:asciiTheme="minorHAnsi" w:eastAsia="Times New Roman" w:hAnsiTheme="minorHAnsi" w:cstheme="minorHAnsi"/>
          <w:color w:val="000000"/>
        </w:rPr>
      </w:pPr>
    </w:p>
    <w:p w14:paraId="3181937B" w14:textId="77777777" w:rsidR="00A32E2C" w:rsidRPr="00E06D9E" w:rsidRDefault="00A32E2C" w:rsidP="00A32E2C">
      <w:pPr>
        <w:jc w:val="both"/>
        <w:rPr>
          <w:rFonts w:asciiTheme="minorHAnsi" w:eastAsia="Times New Roman" w:hAnsiTheme="minorHAnsi" w:cstheme="minorHAnsi"/>
          <w:b/>
          <w:color w:val="000000"/>
        </w:rPr>
      </w:pPr>
      <w:r w:rsidRPr="00E06D9E">
        <w:rPr>
          <w:rFonts w:asciiTheme="minorHAnsi" w:eastAsia="Times New Roman" w:hAnsiTheme="minorHAnsi" w:cstheme="minorHAnsi"/>
          <w:b/>
          <w:color w:val="000000"/>
        </w:rPr>
        <w:t>Data Protection</w:t>
      </w:r>
    </w:p>
    <w:p w14:paraId="5303AB8D" w14:textId="77777777" w:rsidR="00A32E2C" w:rsidRPr="00E06D9E" w:rsidRDefault="00A32E2C" w:rsidP="00A32E2C">
      <w:pPr>
        <w:spacing w:after="0" w:line="240" w:lineRule="auto"/>
        <w:contextualSpacing/>
        <w:jc w:val="both"/>
        <w:rPr>
          <w:rFonts w:asciiTheme="minorHAnsi" w:eastAsia="Times New Roman" w:hAnsiTheme="minorHAnsi" w:cstheme="minorHAnsi"/>
        </w:rPr>
      </w:pPr>
      <w:r w:rsidRPr="00E06D9E">
        <w:rPr>
          <w:rFonts w:asciiTheme="minorHAnsi" w:eastAsia="Times New Roman" w:hAnsiTheme="minorHAnsi" w:cstheme="minorHAnsi"/>
        </w:rPr>
        <w:t>Being aware of REAch2’s responsibilities under the Data Protection Act 1984 for the security, accuracy and relevance of personal data held on such systems and ensure that all administrative and financial processes comply with this.</w:t>
      </w:r>
    </w:p>
    <w:p w14:paraId="4ED92035" w14:textId="77777777" w:rsidR="00A32E2C" w:rsidRPr="00E06D9E" w:rsidRDefault="00A32E2C" w:rsidP="00A32E2C">
      <w:pPr>
        <w:spacing w:after="0" w:line="240" w:lineRule="auto"/>
        <w:contextualSpacing/>
        <w:jc w:val="both"/>
        <w:rPr>
          <w:rFonts w:asciiTheme="minorHAnsi" w:eastAsia="Times New Roman" w:hAnsiTheme="minorHAnsi" w:cstheme="minorHAnsi"/>
        </w:rPr>
      </w:pPr>
      <w:r w:rsidRPr="00E06D9E">
        <w:rPr>
          <w:rFonts w:asciiTheme="minorHAnsi" w:eastAsia="Times New Roman" w:hAnsiTheme="minorHAnsi" w:cstheme="minorHAnsi"/>
        </w:rPr>
        <w:t>Maintaining client records and archive systems, in accordance with departmental procedure, policy and statutory requirements.</w:t>
      </w:r>
    </w:p>
    <w:p w14:paraId="7AB55EE0" w14:textId="77777777" w:rsidR="00A32E2C" w:rsidRPr="00E06D9E" w:rsidRDefault="00A32E2C" w:rsidP="00A32E2C">
      <w:pPr>
        <w:jc w:val="both"/>
        <w:rPr>
          <w:rFonts w:asciiTheme="minorHAnsi" w:eastAsia="Times New Roman" w:hAnsiTheme="minorHAnsi" w:cstheme="minorHAnsi"/>
          <w:b/>
        </w:rPr>
      </w:pPr>
    </w:p>
    <w:p w14:paraId="1B05BE79" w14:textId="77777777" w:rsidR="00A32E2C" w:rsidRPr="00E06D9E" w:rsidRDefault="00A32E2C" w:rsidP="00A32E2C">
      <w:pPr>
        <w:jc w:val="both"/>
        <w:rPr>
          <w:rFonts w:asciiTheme="minorHAnsi" w:eastAsia="Times New Roman" w:hAnsiTheme="minorHAnsi" w:cstheme="minorHAnsi"/>
          <w:b/>
        </w:rPr>
      </w:pPr>
      <w:r w:rsidRPr="00E06D9E">
        <w:rPr>
          <w:rFonts w:asciiTheme="minorHAnsi" w:eastAsia="Times New Roman" w:hAnsiTheme="minorHAnsi" w:cstheme="minorHAnsi"/>
          <w:b/>
        </w:rPr>
        <w:t>Confidentiality</w:t>
      </w:r>
    </w:p>
    <w:p w14:paraId="4668EE9D" w14:textId="77777777" w:rsidR="00A32E2C" w:rsidRPr="00E06D9E" w:rsidRDefault="00A32E2C" w:rsidP="00A32E2C">
      <w:pPr>
        <w:spacing w:after="0" w:line="240" w:lineRule="auto"/>
        <w:contextualSpacing/>
        <w:jc w:val="both"/>
        <w:rPr>
          <w:rFonts w:asciiTheme="minorHAnsi" w:eastAsia="Times New Roman" w:hAnsiTheme="minorHAnsi" w:cstheme="minorHAnsi"/>
          <w:b/>
        </w:rPr>
      </w:pPr>
      <w:r w:rsidRPr="00E06D9E">
        <w:rPr>
          <w:rFonts w:asciiTheme="minorHAnsi" w:eastAsia="Times New Roman" w:hAnsiTheme="minorHAnsi" w:cstheme="minorHAnsi"/>
        </w:rPr>
        <w:t>Being expected to treat all information acquired through your employment, both formally and informally, in strict confidence.  There are strict rules and protocols defining employees’ access to and use of REAch2’s databases.  Any breach of these rules and protocols will be regarded as subject to disciplinary investigation.  There are internal procedures in place for employees to raise matters of concern regarding such issues as bad practice or mismanagement.</w:t>
      </w:r>
    </w:p>
    <w:p w14:paraId="4296E1E4" w14:textId="77777777" w:rsidR="00A32E2C" w:rsidRPr="00E06D9E" w:rsidRDefault="00A32E2C" w:rsidP="00A32E2C">
      <w:pPr>
        <w:jc w:val="both"/>
        <w:rPr>
          <w:rFonts w:asciiTheme="minorHAnsi" w:eastAsia="Times New Roman" w:hAnsiTheme="minorHAnsi" w:cstheme="minorHAnsi"/>
          <w:b/>
          <w:color w:val="000000"/>
        </w:rPr>
      </w:pPr>
    </w:p>
    <w:p w14:paraId="3164AE0A" w14:textId="77777777" w:rsidR="00A32E2C" w:rsidRPr="00E06D9E" w:rsidRDefault="00A32E2C" w:rsidP="00A32E2C">
      <w:pPr>
        <w:jc w:val="both"/>
        <w:rPr>
          <w:rFonts w:asciiTheme="minorHAnsi" w:eastAsia="Times New Roman" w:hAnsiTheme="minorHAnsi" w:cstheme="minorHAnsi"/>
          <w:b/>
        </w:rPr>
      </w:pPr>
      <w:r w:rsidRPr="00E06D9E">
        <w:rPr>
          <w:rFonts w:asciiTheme="minorHAnsi" w:eastAsia="Times New Roman" w:hAnsiTheme="minorHAnsi" w:cstheme="minorHAnsi"/>
          <w:b/>
        </w:rPr>
        <w:t>Equalities and Diversity</w:t>
      </w:r>
    </w:p>
    <w:p w14:paraId="7E7570AC" w14:textId="77777777" w:rsidR="00A32E2C" w:rsidRPr="00E06D9E" w:rsidRDefault="00A32E2C" w:rsidP="00A32E2C">
      <w:pPr>
        <w:tabs>
          <w:tab w:val="center" w:pos="4153"/>
          <w:tab w:val="right" w:pos="8306"/>
        </w:tabs>
        <w:spacing w:after="0" w:line="240" w:lineRule="auto"/>
        <w:contextualSpacing/>
        <w:jc w:val="both"/>
        <w:rPr>
          <w:rFonts w:asciiTheme="minorHAnsi" w:eastAsia="Times New Roman" w:hAnsiTheme="minorHAnsi" w:cstheme="minorHAnsi"/>
        </w:rPr>
      </w:pPr>
      <w:r w:rsidRPr="00E06D9E">
        <w:rPr>
          <w:rFonts w:asciiTheme="minorHAnsi" w:eastAsia="Times New Roman" w:hAnsiTheme="minorHAnsi" w:cstheme="minorHAnsi"/>
        </w:rPr>
        <w:t xml:space="preserve">REAch2 has a strong commitment to achieving equality of opportunity in its services to the community and in the employment of people. It expects all employees to understand, comply with and to promote its policies in their own work, to undertake any appropriate training and to challenge racism, </w:t>
      </w:r>
      <w:proofErr w:type="gramStart"/>
      <w:r w:rsidRPr="00E06D9E">
        <w:rPr>
          <w:rFonts w:asciiTheme="minorHAnsi" w:eastAsia="Times New Roman" w:hAnsiTheme="minorHAnsi" w:cstheme="minorHAnsi"/>
        </w:rPr>
        <w:t>prejudice</w:t>
      </w:r>
      <w:proofErr w:type="gramEnd"/>
      <w:r w:rsidRPr="00E06D9E">
        <w:rPr>
          <w:rFonts w:asciiTheme="minorHAnsi" w:eastAsia="Times New Roman" w:hAnsiTheme="minorHAnsi" w:cstheme="minorHAnsi"/>
        </w:rPr>
        <w:t xml:space="preserve"> and discrimination. This includes respecting and valuing the different experiences, ideas and backgrounds others can bring to work and home.</w:t>
      </w:r>
    </w:p>
    <w:p w14:paraId="7A707BC7" w14:textId="77777777" w:rsidR="00A32E2C" w:rsidRPr="00E06D9E" w:rsidRDefault="00A32E2C" w:rsidP="00A32E2C">
      <w:pPr>
        <w:tabs>
          <w:tab w:val="center" w:pos="4153"/>
          <w:tab w:val="right" w:pos="8306"/>
        </w:tabs>
        <w:spacing w:after="0" w:line="240" w:lineRule="auto"/>
        <w:jc w:val="both"/>
        <w:rPr>
          <w:rFonts w:asciiTheme="minorHAnsi" w:eastAsia="Times New Roman" w:hAnsiTheme="minorHAnsi" w:cstheme="minorHAnsi"/>
        </w:rPr>
      </w:pPr>
    </w:p>
    <w:p w14:paraId="484986E4" w14:textId="77777777" w:rsidR="00A32E2C" w:rsidRPr="00E06D9E" w:rsidRDefault="00A32E2C" w:rsidP="00A32E2C">
      <w:pPr>
        <w:tabs>
          <w:tab w:val="center" w:pos="4153"/>
          <w:tab w:val="right" w:pos="8306"/>
        </w:tabs>
        <w:spacing w:after="0" w:line="240" w:lineRule="auto"/>
        <w:jc w:val="both"/>
        <w:rPr>
          <w:rFonts w:asciiTheme="minorHAnsi" w:eastAsia="Times New Roman" w:hAnsiTheme="minorHAnsi" w:cstheme="minorHAnsi"/>
        </w:rPr>
      </w:pPr>
      <w:r w:rsidRPr="00E06D9E">
        <w:rPr>
          <w:rFonts w:asciiTheme="minorHAnsi" w:eastAsia="Times New Roman" w:hAnsiTheme="minorHAnsi" w:cstheme="minorHAnsi"/>
          <w:b/>
        </w:rPr>
        <w:t xml:space="preserve">Safeguarding </w:t>
      </w:r>
      <w:r w:rsidRPr="00E06D9E">
        <w:rPr>
          <w:rFonts w:asciiTheme="minorHAnsi" w:eastAsia="Times New Roman" w:hAnsiTheme="minorHAnsi" w:cstheme="minorHAnsi"/>
          <w:b/>
        </w:rPr>
        <w:tab/>
      </w:r>
      <w:r w:rsidRPr="00E06D9E">
        <w:rPr>
          <w:rFonts w:asciiTheme="minorHAnsi" w:eastAsia="Times New Roman" w:hAnsiTheme="minorHAnsi" w:cstheme="minorHAnsi"/>
        </w:rPr>
        <w:tab/>
      </w:r>
    </w:p>
    <w:p w14:paraId="47C8AD92" w14:textId="77777777" w:rsidR="00A32E2C" w:rsidRDefault="00A32E2C" w:rsidP="00A32E2C">
      <w:pPr>
        <w:tabs>
          <w:tab w:val="center" w:pos="4153"/>
          <w:tab w:val="right" w:pos="8306"/>
        </w:tabs>
        <w:spacing w:after="0" w:line="240" w:lineRule="auto"/>
        <w:ind w:left="1020"/>
        <w:contextualSpacing/>
        <w:jc w:val="both"/>
        <w:rPr>
          <w:rFonts w:asciiTheme="minorHAnsi" w:eastAsia="Times New Roman" w:hAnsiTheme="minorHAnsi" w:cstheme="minorHAnsi"/>
        </w:rPr>
      </w:pPr>
    </w:p>
    <w:p w14:paraId="78B7A495" w14:textId="77777777" w:rsidR="00A32E2C" w:rsidRDefault="00A32E2C" w:rsidP="00A32E2C">
      <w:pPr>
        <w:tabs>
          <w:tab w:val="center" w:pos="4153"/>
          <w:tab w:val="right" w:pos="8306"/>
        </w:tabs>
        <w:spacing w:after="0" w:line="240" w:lineRule="auto"/>
        <w:contextualSpacing/>
        <w:jc w:val="both"/>
        <w:rPr>
          <w:rFonts w:asciiTheme="minorHAnsi" w:eastAsia="Times New Roman" w:hAnsiTheme="minorHAnsi" w:cstheme="minorHAnsi"/>
        </w:rPr>
      </w:pPr>
      <w:r>
        <w:rPr>
          <w:rFonts w:asciiTheme="minorHAnsi" w:eastAsia="Times New Roman" w:hAnsiTheme="minorHAnsi" w:cstheme="minorHAnsi"/>
        </w:rPr>
        <w:t>Safeguarding is inherent to any role in a school and adherence to safeguarding policies is integral to all roles as detailed in the safeguarding statement on page 9.</w:t>
      </w:r>
    </w:p>
    <w:p w14:paraId="3831F392" w14:textId="77777777" w:rsidR="00A32E2C" w:rsidRPr="00E06D9E" w:rsidRDefault="00A32E2C" w:rsidP="00A32E2C">
      <w:pPr>
        <w:tabs>
          <w:tab w:val="center" w:pos="4153"/>
          <w:tab w:val="right" w:pos="8306"/>
        </w:tabs>
        <w:spacing w:after="0" w:line="240" w:lineRule="auto"/>
        <w:contextualSpacing/>
        <w:jc w:val="both"/>
        <w:rPr>
          <w:rFonts w:asciiTheme="minorHAnsi" w:eastAsia="Times New Roman" w:hAnsiTheme="minorHAnsi" w:cstheme="minorHAnsi"/>
        </w:rPr>
      </w:pPr>
    </w:p>
    <w:p w14:paraId="6F5A0339" w14:textId="77777777" w:rsidR="00A32E2C" w:rsidRPr="00BA6344" w:rsidRDefault="00A32E2C" w:rsidP="00A32E2C">
      <w:pPr>
        <w:jc w:val="both"/>
        <w:rPr>
          <w:rFonts w:asciiTheme="minorHAnsi" w:eastAsia="Times New Roman" w:hAnsiTheme="minorHAnsi" w:cstheme="minorHAnsi"/>
          <w:b/>
        </w:rPr>
      </w:pPr>
      <w:r w:rsidRPr="00BA6344">
        <w:rPr>
          <w:rFonts w:asciiTheme="minorHAnsi" w:eastAsia="Times New Roman" w:hAnsiTheme="minorHAnsi" w:cstheme="minorHAnsi"/>
          <w:b/>
        </w:rPr>
        <w:t>Health and Safety</w:t>
      </w:r>
    </w:p>
    <w:p w14:paraId="6B3AA414" w14:textId="77777777" w:rsidR="00A32E2C" w:rsidRPr="00E06D9E" w:rsidRDefault="00A32E2C" w:rsidP="00A32E2C">
      <w:pPr>
        <w:tabs>
          <w:tab w:val="center" w:pos="4153"/>
          <w:tab w:val="right" w:pos="8306"/>
        </w:tabs>
        <w:spacing w:after="0" w:line="240" w:lineRule="auto"/>
        <w:contextualSpacing/>
        <w:jc w:val="both"/>
        <w:rPr>
          <w:rFonts w:asciiTheme="minorHAnsi" w:eastAsia="Times New Roman" w:hAnsiTheme="minorHAnsi" w:cstheme="minorHAnsi"/>
        </w:rPr>
      </w:pPr>
      <w:r w:rsidRPr="00E06D9E">
        <w:rPr>
          <w:rFonts w:asciiTheme="minorHAnsi" w:eastAsia="Times New Roman" w:hAnsiTheme="minorHAnsi" w:cstheme="minorHAnsi"/>
        </w:rPr>
        <w:t>Every employee is responsible for their own Health &amp; Safety, as well as that of colleagues, service users and the public.  Employees should co-operate with management, follow established systems of work, use protective equipment where necessary and report defectives and hazards to management</w:t>
      </w:r>
      <w:r>
        <w:rPr>
          <w:rFonts w:asciiTheme="minorHAnsi" w:eastAsia="Times New Roman" w:hAnsiTheme="minorHAnsi" w:cstheme="minorHAnsi"/>
        </w:rPr>
        <w:t xml:space="preserve">.  </w:t>
      </w:r>
    </w:p>
    <w:p w14:paraId="43B59591" w14:textId="77777777" w:rsidR="00A32E2C" w:rsidRPr="00E06D9E" w:rsidRDefault="00A32E2C" w:rsidP="00A32E2C">
      <w:pPr>
        <w:tabs>
          <w:tab w:val="center" w:pos="4153"/>
          <w:tab w:val="right" w:pos="8306"/>
        </w:tabs>
        <w:spacing w:after="0" w:line="240" w:lineRule="auto"/>
        <w:jc w:val="both"/>
        <w:rPr>
          <w:rFonts w:asciiTheme="minorHAnsi" w:eastAsia="Times New Roman" w:hAnsiTheme="minorHAnsi" w:cstheme="minorHAnsi"/>
        </w:rPr>
      </w:pPr>
    </w:p>
    <w:p w14:paraId="2837B0B9" w14:textId="77777777" w:rsidR="00A32E2C" w:rsidRPr="00EF0C9F" w:rsidRDefault="00A32E2C" w:rsidP="00A32E2C">
      <w:pPr>
        <w:spacing w:after="0" w:line="240" w:lineRule="auto"/>
        <w:rPr>
          <w:rFonts w:asciiTheme="minorHAnsi" w:eastAsia="Times New Roman" w:hAnsiTheme="minorHAnsi" w:cstheme="minorHAnsi"/>
          <w:b/>
          <w:color w:val="002060"/>
          <w:sz w:val="32"/>
          <w:szCs w:val="32"/>
        </w:rPr>
      </w:pPr>
      <w:r w:rsidRPr="00EF0C9F">
        <w:rPr>
          <w:rFonts w:asciiTheme="minorHAnsi" w:eastAsia="Times New Roman" w:hAnsiTheme="minorHAnsi" w:cstheme="minorHAnsi"/>
          <w:b/>
          <w:color w:val="002060"/>
          <w:sz w:val="32"/>
          <w:szCs w:val="32"/>
        </w:rPr>
        <w:br w:type="page"/>
      </w:r>
    </w:p>
    <w:p w14:paraId="7B8362E6" w14:textId="77777777" w:rsidR="00A32E2C" w:rsidRPr="00C507D9" w:rsidRDefault="00A32E2C" w:rsidP="00A32E2C">
      <w:pPr>
        <w:pStyle w:val="Heading1"/>
        <w:rPr>
          <w:rFonts w:eastAsia="Times New Roman"/>
          <w:color w:val="FF0000"/>
        </w:rPr>
      </w:pPr>
      <w:bookmarkStart w:id="11" w:name="_Toc81394415"/>
      <w:bookmarkStart w:id="12" w:name="_Toc107479909"/>
      <w:r w:rsidRPr="00EF0C9F">
        <w:rPr>
          <w:rFonts w:eastAsia="Times New Roman"/>
        </w:rPr>
        <w:lastRenderedPageBreak/>
        <w:t>Person Specification</w:t>
      </w:r>
      <w:bookmarkEnd w:id="11"/>
      <w:bookmarkEnd w:id="12"/>
      <w:r w:rsidRPr="00EF0C9F">
        <w:rPr>
          <w:rFonts w:eastAsia="Times New Roman"/>
        </w:rPr>
        <w:t xml:space="preserve"> </w:t>
      </w:r>
    </w:p>
    <w:p w14:paraId="7A760C82" w14:textId="77777777" w:rsidR="00A32E2C" w:rsidRDefault="00A32E2C" w:rsidP="00A32E2C">
      <w:pPr>
        <w:rPr>
          <w:rFonts w:eastAsia="Times New Roman" w:cstheme="minorHAnsi"/>
          <w:lang w:eastAsia="en-GB"/>
        </w:rPr>
      </w:pPr>
    </w:p>
    <w:p w14:paraId="1DCADA47" w14:textId="77777777" w:rsidR="00A32E2C" w:rsidRDefault="00A32E2C" w:rsidP="00A32E2C">
      <w:pPr>
        <w:rPr>
          <w:rFonts w:eastAsia="Times New Roman" w:cstheme="minorHAnsi"/>
          <w:lang w:eastAsia="en-GB"/>
        </w:rPr>
      </w:pPr>
      <w:r w:rsidRPr="00D65287">
        <w:rPr>
          <w:rFonts w:eastAsia="Times New Roman" w:cstheme="minorHAnsi"/>
          <w:lang w:eastAsia="en-GB"/>
        </w:rPr>
        <w:t xml:space="preserve">The person specification is a picture of the skills; knowledge and experience needed to carry out the job. It has been used to draw up the advert and will also be used in the short listing and interview process for the post. If you are a disabled person and are unable to meet some of the job requirements specifically because of your disability, please say this in your application. If you meet all the other </w:t>
      </w:r>
      <w:proofErr w:type="gramStart"/>
      <w:r w:rsidRPr="00D65287">
        <w:rPr>
          <w:rFonts w:eastAsia="Times New Roman" w:cstheme="minorHAnsi"/>
          <w:lang w:eastAsia="en-GB"/>
        </w:rPr>
        <w:t>criteria</w:t>
      </w:r>
      <w:proofErr w:type="gramEnd"/>
      <w:r w:rsidRPr="00D65287">
        <w:rPr>
          <w:rFonts w:eastAsia="Times New Roman" w:cstheme="minorHAnsi"/>
          <w:lang w:eastAsia="en-GB"/>
        </w:rPr>
        <w:t xml:space="preserve"> you will be short listed and we will explore jointly with you if there are ways in which the job can be changed to enable you to meet the requirements</w:t>
      </w:r>
      <w:r>
        <w:rPr>
          <w:rFonts w:eastAsia="Times New Roman" w:cstheme="minorHAnsi"/>
          <w:lang w:eastAsia="en-GB"/>
        </w:rPr>
        <w:t>.</w:t>
      </w:r>
    </w:p>
    <w:p w14:paraId="0A24A3CC" w14:textId="77777777" w:rsidR="00A32E2C" w:rsidRPr="005A704D" w:rsidRDefault="00A32E2C" w:rsidP="00A32E2C"/>
    <w:tbl>
      <w:tblPr>
        <w:tblStyle w:val="TableGrid"/>
        <w:tblW w:w="9356" w:type="dxa"/>
        <w:tblInd w:w="-147" w:type="dxa"/>
        <w:tblLook w:val="04A0" w:firstRow="1" w:lastRow="0" w:firstColumn="1" w:lastColumn="0" w:noHBand="0" w:noVBand="1"/>
      </w:tblPr>
      <w:tblGrid>
        <w:gridCol w:w="6238"/>
        <w:gridCol w:w="1559"/>
        <w:gridCol w:w="1559"/>
      </w:tblGrid>
      <w:tr w:rsidR="00A32E2C" w:rsidRPr="00EF0C9F" w14:paraId="08ECF3A8" w14:textId="77777777" w:rsidTr="00287F76">
        <w:tc>
          <w:tcPr>
            <w:tcW w:w="6238" w:type="dxa"/>
            <w:tcBorders>
              <w:top w:val="single" w:sz="4" w:space="0" w:color="auto"/>
              <w:left w:val="single" w:sz="4" w:space="0" w:color="auto"/>
              <w:bottom w:val="single" w:sz="4" w:space="0" w:color="auto"/>
              <w:right w:val="single" w:sz="4" w:space="0" w:color="auto"/>
            </w:tcBorders>
            <w:shd w:val="clear" w:color="auto" w:fill="002060"/>
            <w:hideMark/>
          </w:tcPr>
          <w:p w14:paraId="3AAC7FF5" w14:textId="77777777" w:rsidR="00A32E2C" w:rsidRPr="00EF0C9F" w:rsidRDefault="00A32E2C" w:rsidP="00287F76">
            <w:pPr>
              <w:rPr>
                <w:rFonts w:asciiTheme="minorHAnsi" w:hAnsiTheme="minorHAnsi" w:cstheme="minorHAnsi"/>
                <w:b/>
                <w:color w:val="FFFFFF"/>
              </w:rPr>
            </w:pPr>
          </w:p>
        </w:tc>
        <w:tc>
          <w:tcPr>
            <w:tcW w:w="1559" w:type="dxa"/>
            <w:tcBorders>
              <w:top w:val="single" w:sz="4" w:space="0" w:color="auto"/>
              <w:left w:val="single" w:sz="4" w:space="0" w:color="auto"/>
              <w:bottom w:val="single" w:sz="4" w:space="0" w:color="auto"/>
              <w:right w:val="single" w:sz="4" w:space="0" w:color="auto"/>
            </w:tcBorders>
            <w:shd w:val="clear" w:color="auto" w:fill="002060"/>
            <w:hideMark/>
          </w:tcPr>
          <w:p w14:paraId="06B5B259" w14:textId="77777777" w:rsidR="00A32E2C" w:rsidRPr="00EF0C9F" w:rsidRDefault="00A32E2C" w:rsidP="00287F76">
            <w:pPr>
              <w:jc w:val="center"/>
              <w:rPr>
                <w:rFonts w:asciiTheme="minorHAnsi" w:hAnsiTheme="minorHAnsi" w:cstheme="minorHAnsi"/>
                <w:b/>
                <w:color w:val="FFFFFF"/>
              </w:rPr>
            </w:pPr>
            <w:r w:rsidRPr="00EF0C9F">
              <w:rPr>
                <w:rFonts w:asciiTheme="minorHAnsi" w:hAnsiTheme="minorHAnsi" w:cstheme="minorHAnsi"/>
                <w:b/>
                <w:color w:val="FFFFFF"/>
              </w:rPr>
              <w:t xml:space="preserve">Essential </w:t>
            </w:r>
          </w:p>
        </w:tc>
        <w:tc>
          <w:tcPr>
            <w:tcW w:w="1559" w:type="dxa"/>
            <w:tcBorders>
              <w:top w:val="single" w:sz="4" w:space="0" w:color="auto"/>
              <w:left w:val="single" w:sz="4" w:space="0" w:color="auto"/>
              <w:bottom w:val="single" w:sz="4" w:space="0" w:color="auto"/>
              <w:right w:val="single" w:sz="4" w:space="0" w:color="auto"/>
            </w:tcBorders>
            <w:shd w:val="clear" w:color="auto" w:fill="002060"/>
            <w:hideMark/>
          </w:tcPr>
          <w:p w14:paraId="0387B9BB" w14:textId="77777777" w:rsidR="00A32E2C" w:rsidRPr="00EF0C9F" w:rsidRDefault="00A32E2C" w:rsidP="00287F76">
            <w:pPr>
              <w:jc w:val="center"/>
              <w:rPr>
                <w:rFonts w:asciiTheme="minorHAnsi" w:hAnsiTheme="minorHAnsi" w:cstheme="minorHAnsi"/>
                <w:b/>
                <w:color w:val="FFFFFF"/>
              </w:rPr>
            </w:pPr>
            <w:r w:rsidRPr="00EF0C9F">
              <w:rPr>
                <w:rFonts w:asciiTheme="minorHAnsi" w:hAnsiTheme="minorHAnsi" w:cstheme="minorHAnsi"/>
                <w:b/>
                <w:color w:val="FFFFFF"/>
              </w:rPr>
              <w:t>Desirable</w:t>
            </w:r>
          </w:p>
        </w:tc>
      </w:tr>
      <w:tr w:rsidR="00A32E2C" w:rsidRPr="00EF0C9F" w14:paraId="674A1540" w14:textId="77777777" w:rsidTr="00287F76">
        <w:tc>
          <w:tcPr>
            <w:tcW w:w="6238" w:type="dxa"/>
            <w:tcBorders>
              <w:top w:val="single" w:sz="4" w:space="0" w:color="auto"/>
              <w:left w:val="single" w:sz="4" w:space="0" w:color="auto"/>
              <w:bottom w:val="single" w:sz="4" w:space="0" w:color="auto"/>
              <w:right w:val="single" w:sz="4" w:space="0" w:color="auto"/>
            </w:tcBorders>
          </w:tcPr>
          <w:p w14:paraId="054C3AC4" w14:textId="77777777" w:rsidR="00A32E2C" w:rsidRPr="00EF0C9F" w:rsidRDefault="00A32E2C" w:rsidP="00287F76">
            <w:pPr>
              <w:rPr>
                <w:rFonts w:asciiTheme="minorHAnsi" w:hAnsiTheme="minorHAnsi" w:cstheme="minorHAnsi"/>
                <w:color w:val="0070C0"/>
              </w:rPr>
            </w:pPr>
            <w:r w:rsidRPr="00EF0C9F">
              <w:rPr>
                <w:rFonts w:asciiTheme="minorHAnsi" w:hAnsiTheme="minorHAnsi" w:cstheme="minorHAnsi"/>
              </w:rPr>
              <w:t>Right to work in the UK</w:t>
            </w:r>
          </w:p>
        </w:tc>
        <w:tc>
          <w:tcPr>
            <w:tcW w:w="1559" w:type="dxa"/>
            <w:tcBorders>
              <w:top w:val="single" w:sz="4" w:space="0" w:color="auto"/>
              <w:left w:val="single" w:sz="4" w:space="0" w:color="auto"/>
              <w:bottom w:val="single" w:sz="4" w:space="0" w:color="auto"/>
              <w:right w:val="single" w:sz="4" w:space="0" w:color="auto"/>
            </w:tcBorders>
          </w:tcPr>
          <w:p w14:paraId="587736A9" w14:textId="77777777" w:rsidR="00A32E2C" w:rsidRPr="00EF0C9F" w:rsidRDefault="00A32E2C" w:rsidP="00287F76">
            <w:pPr>
              <w:jc w:val="center"/>
              <w:rPr>
                <w:rFonts w:asciiTheme="minorHAnsi" w:hAnsiTheme="minorHAnsi" w:cstheme="minorHAnsi"/>
                <w:b/>
                <w:color w:val="0070C0"/>
              </w:rPr>
            </w:pPr>
            <w:r w:rsidRPr="00EF0C9F">
              <w:rPr>
                <w:rFonts w:asciiTheme="minorHAnsi" w:hAnsiTheme="minorHAnsi" w:cstheme="minorHAnsi"/>
                <w:b/>
              </w:rPr>
              <w:t>*</w:t>
            </w:r>
          </w:p>
        </w:tc>
        <w:tc>
          <w:tcPr>
            <w:tcW w:w="1559" w:type="dxa"/>
            <w:tcBorders>
              <w:top w:val="single" w:sz="4" w:space="0" w:color="auto"/>
              <w:left w:val="single" w:sz="4" w:space="0" w:color="auto"/>
              <w:bottom w:val="single" w:sz="4" w:space="0" w:color="auto"/>
              <w:right w:val="single" w:sz="4" w:space="0" w:color="auto"/>
            </w:tcBorders>
          </w:tcPr>
          <w:p w14:paraId="7078D9D8" w14:textId="77777777" w:rsidR="00A32E2C" w:rsidRPr="00EF0C9F" w:rsidRDefault="00A32E2C" w:rsidP="00287F76">
            <w:pPr>
              <w:jc w:val="center"/>
              <w:rPr>
                <w:rFonts w:asciiTheme="minorHAnsi" w:hAnsiTheme="minorHAnsi" w:cstheme="minorHAnsi"/>
                <w:b/>
                <w:color w:val="0070C0"/>
              </w:rPr>
            </w:pPr>
          </w:p>
        </w:tc>
      </w:tr>
      <w:tr w:rsidR="00A32E2C" w:rsidRPr="00EF0C9F" w14:paraId="3CE80B2F" w14:textId="77777777" w:rsidTr="00287F76">
        <w:tc>
          <w:tcPr>
            <w:tcW w:w="9356" w:type="dxa"/>
            <w:gridSpan w:val="3"/>
            <w:tcBorders>
              <w:top w:val="single" w:sz="4" w:space="0" w:color="auto"/>
              <w:left w:val="single" w:sz="4" w:space="0" w:color="auto"/>
              <w:bottom w:val="single" w:sz="4" w:space="0" w:color="auto"/>
              <w:right w:val="single" w:sz="4" w:space="0" w:color="auto"/>
            </w:tcBorders>
            <w:shd w:val="clear" w:color="auto" w:fill="BFBFBF"/>
          </w:tcPr>
          <w:p w14:paraId="201E13BD" w14:textId="77777777" w:rsidR="00A32E2C" w:rsidRPr="00EF0C9F" w:rsidRDefault="00A32E2C" w:rsidP="00287F76">
            <w:pPr>
              <w:rPr>
                <w:rFonts w:asciiTheme="minorHAnsi" w:hAnsiTheme="minorHAnsi" w:cstheme="minorHAnsi"/>
                <w:b/>
                <w:color w:val="FFFFFF"/>
              </w:rPr>
            </w:pPr>
            <w:r w:rsidRPr="00EF0C9F">
              <w:rPr>
                <w:rFonts w:asciiTheme="minorHAnsi" w:hAnsiTheme="minorHAnsi" w:cstheme="minorHAnsi"/>
                <w:b/>
                <w:color w:val="002060"/>
              </w:rPr>
              <w:t>Knowledge/Qualifications and experience</w:t>
            </w:r>
          </w:p>
        </w:tc>
      </w:tr>
      <w:tr w:rsidR="00A32E2C" w:rsidRPr="00EF0C9F" w14:paraId="09E7583E" w14:textId="77777777" w:rsidTr="00287F76">
        <w:tc>
          <w:tcPr>
            <w:tcW w:w="6238" w:type="dxa"/>
            <w:tcBorders>
              <w:top w:val="single" w:sz="4" w:space="0" w:color="auto"/>
              <w:left w:val="single" w:sz="4" w:space="0" w:color="auto"/>
              <w:bottom w:val="single" w:sz="4" w:space="0" w:color="auto"/>
              <w:right w:val="single" w:sz="4" w:space="0" w:color="auto"/>
            </w:tcBorders>
          </w:tcPr>
          <w:p w14:paraId="2D01D587" w14:textId="15388809" w:rsidR="00A32E2C" w:rsidRPr="00EF0C9F" w:rsidRDefault="00A32E2C" w:rsidP="00287F76">
            <w:pPr>
              <w:rPr>
                <w:rFonts w:asciiTheme="minorHAnsi" w:hAnsiTheme="minorHAnsi" w:cstheme="minorHAnsi"/>
              </w:rPr>
            </w:pPr>
            <w:r>
              <w:rPr>
                <w:rFonts w:asciiTheme="minorHAnsi" w:hAnsiTheme="minorHAnsi" w:cstheme="minorHAnsi"/>
              </w:rPr>
              <w:t>Prior experience in a Teaching Assistant role</w:t>
            </w:r>
          </w:p>
        </w:tc>
        <w:tc>
          <w:tcPr>
            <w:tcW w:w="1559" w:type="dxa"/>
            <w:tcBorders>
              <w:top w:val="single" w:sz="4" w:space="0" w:color="auto"/>
              <w:left w:val="single" w:sz="4" w:space="0" w:color="auto"/>
              <w:bottom w:val="single" w:sz="4" w:space="0" w:color="auto"/>
              <w:right w:val="single" w:sz="4" w:space="0" w:color="auto"/>
            </w:tcBorders>
          </w:tcPr>
          <w:p w14:paraId="3A697283" w14:textId="77777777" w:rsidR="00A32E2C" w:rsidRPr="00EF0C9F" w:rsidRDefault="00A32E2C" w:rsidP="00287F76">
            <w:pPr>
              <w:jc w:val="center"/>
              <w:rPr>
                <w:rFonts w:asciiTheme="minorHAnsi" w:hAnsiTheme="minorHAnsi" w:cstheme="minorHAnsi"/>
              </w:rPr>
            </w:pPr>
            <w:r>
              <w:rPr>
                <w:rFonts w:asciiTheme="minorHAnsi" w:hAnsiTheme="minorHAnsi" w:cstheme="minorHAnsi"/>
              </w:rPr>
              <w:t>*</w:t>
            </w:r>
          </w:p>
        </w:tc>
        <w:tc>
          <w:tcPr>
            <w:tcW w:w="1559" w:type="dxa"/>
            <w:tcBorders>
              <w:top w:val="single" w:sz="4" w:space="0" w:color="auto"/>
              <w:left w:val="single" w:sz="4" w:space="0" w:color="auto"/>
              <w:bottom w:val="single" w:sz="4" w:space="0" w:color="auto"/>
              <w:right w:val="single" w:sz="4" w:space="0" w:color="auto"/>
            </w:tcBorders>
          </w:tcPr>
          <w:p w14:paraId="7A5AD697" w14:textId="77777777" w:rsidR="00A32E2C" w:rsidRPr="00EF0C9F" w:rsidRDefault="00A32E2C" w:rsidP="00287F76">
            <w:pPr>
              <w:jc w:val="center"/>
              <w:rPr>
                <w:rFonts w:asciiTheme="minorHAnsi" w:hAnsiTheme="minorHAnsi" w:cstheme="minorHAnsi"/>
              </w:rPr>
            </w:pPr>
          </w:p>
        </w:tc>
      </w:tr>
      <w:tr w:rsidR="00A32E2C" w:rsidRPr="00EF0C9F" w14:paraId="43AB6471" w14:textId="77777777" w:rsidTr="00287F76">
        <w:tc>
          <w:tcPr>
            <w:tcW w:w="6238" w:type="dxa"/>
            <w:tcBorders>
              <w:top w:val="single" w:sz="4" w:space="0" w:color="auto"/>
              <w:left w:val="single" w:sz="4" w:space="0" w:color="auto"/>
              <w:bottom w:val="single" w:sz="4" w:space="0" w:color="auto"/>
              <w:right w:val="single" w:sz="4" w:space="0" w:color="auto"/>
            </w:tcBorders>
          </w:tcPr>
          <w:p w14:paraId="0B30FFE5" w14:textId="77777777" w:rsidR="00A32E2C" w:rsidRPr="00EF0C9F" w:rsidRDefault="00A32E2C" w:rsidP="00287F76">
            <w:pPr>
              <w:rPr>
                <w:rFonts w:asciiTheme="minorHAnsi" w:hAnsiTheme="minorHAnsi" w:cstheme="minorHAnsi"/>
              </w:rPr>
            </w:pPr>
            <w:r w:rsidRPr="00D65287">
              <w:rPr>
                <w:rFonts w:asciiTheme="minorHAnsi" w:hAnsiTheme="minorHAnsi" w:cstheme="minorHAnsi"/>
              </w:rPr>
              <w:t>General understanding of national/foundation stage curriculum and other basic learning programmes/strategies.</w:t>
            </w:r>
          </w:p>
        </w:tc>
        <w:tc>
          <w:tcPr>
            <w:tcW w:w="1559" w:type="dxa"/>
            <w:tcBorders>
              <w:top w:val="single" w:sz="4" w:space="0" w:color="auto"/>
              <w:left w:val="single" w:sz="4" w:space="0" w:color="auto"/>
              <w:bottom w:val="single" w:sz="4" w:space="0" w:color="auto"/>
              <w:right w:val="single" w:sz="4" w:space="0" w:color="auto"/>
            </w:tcBorders>
          </w:tcPr>
          <w:p w14:paraId="71D59E99" w14:textId="77777777" w:rsidR="00A32E2C" w:rsidRPr="00EF0C9F" w:rsidRDefault="00A32E2C" w:rsidP="00287F76">
            <w:pPr>
              <w:jc w:val="center"/>
              <w:rPr>
                <w:rFonts w:asciiTheme="minorHAnsi" w:hAnsiTheme="minorHAnsi" w:cstheme="minorHAnsi"/>
              </w:rPr>
            </w:pPr>
            <w:r>
              <w:rPr>
                <w:rFonts w:asciiTheme="minorHAnsi" w:hAnsiTheme="minorHAnsi" w:cstheme="minorHAnsi"/>
              </w:rPr>
              <w:t>*</w:t>
            </w:r>
          </w:p>
        </w:tc>
        <w:tc>
          <w:tcPr>
            <w:tcW w:w="1559" w:type="dxa"/>
            <w:tcBorders>
              <w:top w:val="single" w:sz="4" w:space="0" w:color="auto"/>
              <w:left w:val="single" w:sz="4" w:space="0" w:color="auto"/>
              <w:bottom w:val="single" w:sz="4" w:space="0" w:color="auto"/>
              <w:right w:val="single" w:sz="4" w:space="0" w:color="auto"/>
            </w:tcBorders>
          </w:tcPr>
          <w:p w14:paraId="2B324C71" w14:textId="77777777" w:rsidR="00A32E2C" w:rsidRPr="00EF0C9F" w:rsidRDefault="00A32E2C" w:rsidP="00287F76">
            <w:pPr>
              <w:jc w:val="center"/>
              <w:rPr>
                <w:rFonts w:asciiTheme="minorHAnsi" w:hAnsiTheme="minorHAnsi" w:cstheme="minorHAnsi"/>
              </w:rPr>
            </w:pPr>
          </w:p>
        </w:tc>
      </w:tr>
      <w:tr w:rsidR="00A32E2C" w:rsidRPr="00EF0C9F" w14:paraId="1B945CA1" w14:textId="77777777" w:rsidTr="00287F76">
        <w:tc>
          <w:tcPr>
            <w:tcW w:w="6238" w:type="dxa"/>
            <w:tcBorders>
              <w:top w:val="single" w:sz="4" w:space="0" w:color="auto"/>
              <w:left w:val="single" w:sz="4" w:space="0" w:color="auto"/>
              <w:bottom w:val="single" w:sz="4" w:space="0" w:color="auto"/>
              <w:right w:val="single" w:sz="4" w:space="0" w:color="auto"/>
            </w:tcBorders>
          </w:tcPr>
          <w:p w14:paraId="21391147" w14:textId="77777777" w:rsidR="00A32E2C" w:rsidRPr="00D65287" w:rsidRDefault="00A32E2C" w:rsidP="00287F76">
            <w:pPr>
              <w:rPr>
                <w:rFonts w:asciiTheme="minorHAnsi" w:hAnsiTheme="minorHAnsi" w:cstheme="minorHAnsi"/>
              </w:rPr>
            </w:pPr>
            <w:r w:rsidRPr="00D65287">
              <w:rPr>
                <w:rFonts w:asciiTheme="minorHAnsi" w:hAnsiTheme="minorHAnsi" w:cstheme="minorHAnsi"/>
              </w:rPr>
              <w:t>Understanding of relevant polices/codes of practice and awareness of relevant legislation</w:t>
            </w:r>
          </w:p>
        </w:tc>
        <w:tc>
          <w:tcPr>
            <w:tcW w:w="1559" w:type="dxa"/>
            <w:tcBorders>
              <w:top w:val="single" w:sz="4" w:space="0" w:color="auto"/>
              <w:left w:val="single" w:sz="4" w:space="0" w:color="auto"/>
              <w:bottom w:val="single" w:sz="4" w:space="0" w:color="auto"/>
              <w:right w:val="single" w:sz="4" w:space="0" w:color="auto"/>
            </w:tcBorders>
          </w:tcPr>
          <w:p w14:paraId="25589C8C" w14:textId="77777777" w:rsidR="00A32E2C" w:rsidRDefault="00A32E2C" w:rsidP="00287F76">
            <w:pPr>
              <w:jc w:val="center"/>
              <w:rPr>
                <w:rFonts w:asciiTheme="minorHAnsi" w:hAnsiTheme="minorHAnsi" w:cstheme="minorHAnsi"/>
              </w:rPr>
            </w:pPr>
            <w:r>
              <w:rPr>
                <w:rFonts w:asciiTheme="minorHAnsi" w:hAnsiTheme="minorHAnsi" w:cstheme="minorHAnsi"/>
              </w:rPr>
              <w:t>*</w:t>
            </w:r>
          </w:p>
        </w:tc>
        <w:tc>
          <w:tcPr>
            <w:tcW w:w="1559" w:type="dxa"/>
            <w:tcBorders>
              <w:top w:val="single" w:sz="4" w:space="0" w:color="auto"/>
              <w:left w:val="single" w:sz="4" w:space="0" w:color="auto"/>
              <w:bottom w:val="single" w:sz="4" w:space="0" w:color="auto"/>
              <w:right w:val="single" w:sz="4" w:space="0" w:color="auto"/>
            </w:tcBorders>
          </w:tcPr>
          <w:p w14:paraId="537A72D6" w14:textId="77777777" w:rsidR="00A32E2C" w:rsidRPr="00EF0C9F" w:rsidRDefault="00A32E2C" w:rsidP="00287F76">
            <w:pPr>
              <w:jc w:val="center"/>
              <w:rPr>
                <w:rFonts w:asciiTheme="minorHAnsi" w:hAnsiTheme="minorHAnsi" w:cstheme="minorHAnsi"/>
              </w:rPr>
            </w:pPr>
          </w:p>
        </w:tc>
      </w:tr>
      <w:tr w:rsidR="00A32E2C" w:rsidRPr="00EF0C9F" w14:paraId="370C3507" w14:textId="77777777" w:rsidTr="00287F76">
        <w:tc>
          <w:tcPr>
            <w:tcW w:w="6238" w:type="dxa"/>
            <w:tcBorders>
              <w:top w:val="single" w:sz="4" w:space="0" w:color="auto"/>
              <w:left w:val="single" w:sz="4" w:space="0" w:color="auto"/>
              <w:bottom w:val="single" w:sz="4" w:space="0" w:color="auto"/>
              <w:right w:val="single" w:sz="4" w:space="0" w:color="auto"/>
            </w:tcBorders>
          </w:tcPr>
          <w:p w14:paraId="25B23AA5" w14:textId="77777777" w:rsidR="00A32E2C" w:rsidRPr="00EF0C9F" w:rsidRDefault="00A32E2C" w:rsidP="00287F76">
            <w:pPr>
              <w:rPr>
                <w:rFonts w:asciiTheme="minorHAnsi" w:hAnsiTheme="minorHAnsi" w:cstheme="minorHAnsi"/>
              </w:rPr>
            </w:pPr>
            <w:r w:rsidRPr="00D65287">
              <w:rPr>
                <w:rFonts w:asciiTheme="minorHAnsi" w:hAnsiTheme="minorHAnsi" w:cstheme="minorHAnsi"/>
              </w:rPr>
              <w:t xml:space="preserve">Training in the relevant learning strategies </w:t>
            </w:r>
            <w:proofErr w:type="gramStart"/>
            <w:r w:rsidRPr="00D65287">
              <w:rPr>
                <w:rFonts w:asciiTheme="minorHAnsi" w:hAnsiTheme="minorHAnsi" w:cstheme="minorHAnsi"/>
              </w:rPr>
              <w:t>e.g.</w:t>
            </w:r>
            <w:proofErr w:type="gramEnd"/>
            <w:r w:rsidRPr="00D65287">
              <w:rPr>
                <w:rFonts w:asciiTheme="minorHAnsi" w:hAnsiTheme="minorHAnsi" w:cstheme="minorHAnsi"/>
              </w:rPr>
              <w:t xml:space="preserve"> literacy.</w:t>
            </w:r>
          </w:p>
        </w:tc>
        <w:tc>
          <w:tcPr>
            <w:tcW w:w="1559" w:type="dxa"/>
            <w:tcBorders>
              <w:top w:val="single" w:sz="4" w:space="0" w:color="auto"/>
              <w:left w:val="single" w:sz="4" w:space="0" w:color="auto"/>
              <w:bottom w:val="single" w:sz="4" w:space="0" w:color="auto"/>
              <w:right w:val="single" w:sz="4" w:space="0" w:color="auto"/>
            </w:tcBorders>
          </w:tcPr>
          <w:p w14:paraId="4180A196" w14:textId="77777777" w:rsidR="00A32E2C" w:rsidRPr="00EF0C9F" w:rsidRDefault="00A32E2C" w:rsidP="00287F76">
            <w:pPr>
              <w:jc w:val="center"/>
              <w:rPr>
                <w:rFonts w:asciiTheme="minorHAnsi" w:hAnsiTheme="minorHAnsi" w:cstheme="minorHAnsi"/>
              </w:rPr>
            </w:pPr>
            <w:r>
              <w:rPr>
                <w:rFonts w:asciiTheme="minorHAnsi" w:hAnsiTheme="minorHAnsi" w:cstheme="minorHAnsi"/>
              </w:rPr>
              <w:t>*</w:t>
            </w:r>
          </w:p>
        </w:tc>
        <w:tc>
          <w:tcPr>
            <w:tcW w:w="1559" w:type="dxa"/>
            <w:tcBorders>
              <w:top w:val="single" w:sz="4" w:space="0" w:color="auto"/>
              <w:left w:val="single" w:sz="4" w:space="0" w:color="auto"/>
              <w:bottom w:val="single" w:sz="4" w:space="0" w:color="auto"/>
              <w:right w:val="single" w:sz="4" w:space="0" w:color="auto"/>
            </w:tcBorders>
          </w:tcPr>
          <w:p w14:paraId="7EC3C291" w14:textId="77777777" w:rsidR="00A32E2C" w:rsidRPr="00EF0C9F" w:rsidRDefault="00A32E2C" w:rsidP="00287F76">
            <w:pPr>
              <w:jc w:val="center"/>
              <w:rPr>
                <w:rFonts w:asciiTheme="minorHAnsi" w:hAnsiTheme="minorHAnsi" w:cstheme="minorHAnsi"/>
              </w:rPr>
            </w:pPr>
          </w:p>
        </w:tc>
      </w:tr>
      <w:tr w:rsidR="00A32E2C" w:rsidRPr="00EF0C9F" w14:paraId="2FC00055" w14:textId="77777777" w:rsidTr="00287F76">
        <w:tc>
          <w:tcPr>
            <w:tcW w:w="6238" w:type="dxa"/>
            <w:tcBorders>
              <w:top w:val="single" w:sz="4" w:space="0" w:color="auto"/>
              <w:left w:val="single" w:sz="4" w:space="0" w:color="auto"/>
              <w:bottom w:val="single" w:sz="4" w:space="0" w:color="auto"/>
              <w:right w:val="single" w:sz="4" w:space="0" w:color="auto"/>
            </w:tcBorders>
          </w:tcPr>
          <w:p w14:paraId="6A5B2D39" w14:textId="77777777" w:rsidR="00A32E2C" w:rsidRDefault="00A32E2C" w:rsidP="00287F76">
            <w:pPr>
              <w:rPr>
                <w:rFonts w:asciiTheme="minorHAnsi" w:hAnsiTheme="minorHAnsi" w:cstheme="minorHAnsi"/>
              </w:rPr>
            </w:pPr>
            <w:r>
              <w:rPr>
                <w:rFonts w:asciiTheme="minorHAnsi" w:hAnsiTheme="minorHAnsi" w:cstheme="minorHAnsi"/>
              </w:rPr>
              <w:t>Previous experience of supporting a named child (1:1)</w:t>
            </w:r>
          </w:p>
        </w:tc>
        <w:tc>
          <w:tcPr>
            <w:tcW w:w="1559" w:type="dxa"/>
            <w:tcBorders>
              <w:top w:val="single" w:sz="4" w:space="0" w:color="auto"/>
              <w:left w:val="single" w:sz="4" w:space="0" w:color="auto"/>
              <w:bottom w:val="single" w:sz="4" w:space="0" w:color="auto"/>
              <w:right w:val="single" w:sz="4" w:space="0" w:color="auto"/>
            </w:tcBorders>
          </w:tcPr>
          <w:p w14:paraId="46E2E230" w14:textId="77777777" w:rsidR="00A32E2C" w:rsidRDefault="00A32E2C" w:rsidP="00287F76">
            <w:pPr>
              <w:jc w:val="cente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090C164B" w14:textId="77777777" w:rsidR="00A32E2C" w:rsidRPr="00EF0C9F" w:rsidRDefault="00A32E2C" w:rsidP="00287F76">
            <w:pPr>
              <w:jc w:val="center"/>
              <w:rPr>
                <w:rFonts w:asciiTheme="minorHAnsi" w:hAnsiTheme="minorHAnsi" w:cstheme="minorHAnsi"/>
              </w:rPr>
            </w:pPr>
            <w:r w:rsidRPr="00CF45DB">
              <w:rPr>
                <w:rFonts w:asciiTheme="minorHAnsi" w:hAnsiTheme="minorHAnsi" w:cstheme="minorHAnsi"/>
              </w:rPr>
              <w:t>*</w:t>
            </w:r>
          </w:p>
        </w:tc>
      </w:tr>
      <w:tr w:rsidR="00A32E2C" w:rsidRPr="00EF0C9F" w14:paraId="76585685" w14:textId="77777777" w:rsidTr="00287F76">
        <w:tc>
          <w:tcPr>
            <w:tcW w:w="6238" w:type="dxa"/>
            <w:tcBorders>
              <w:top w:val="single" w:sz="4" w:space="0" w:color="auto"/>
              <w:left w:val="single" w:sz="4" w:space="0" w:color="auto"/>
              <w:bottom w:val="single" w:sz="4" w:space="0" w:color="auto"/>
              <w:right w:val="single" w:sz="4" w:space="0" w:color="auto"/>
            </w:tcBorders>
          </w:tcPr>
          <w:p w14:paraId="73D9827C" w14:textId="77777777" w:rsidR="00A32E2C" w:rsidRPr="00EF0C9F" w:rsidRDefault="00A32E2C" w:rsidP="00287F76">
            <w:pPr>
              <w:rPr>
                <w:rFonts w:asciiTheme="minorHAnsi" w:hAnsiTheme="minorHAnsi" w:cstheme="minorHAnsi"/>
              </w:rPr>
            </w:pPr>
            <w:r>
              <w:rPr>
                <w:rFonts w:asciiTheme="minorHAnsi" w:hAnsiTheme="minorHAnsi" w:cstheme="minorHAnsi"/>
              </w:rPr>
              <w:t>U</w:t>
            </w:r>
            <w:r w:rsidRPr="00D65287">
              <w:rPr>
                <w:rFonts w:asciiTheme="minorHAnsi" w:hAnsiTheme="minorHAnsi" w:cstheme="minorHAnsi"/>
              </w:rPr>
              <w:t>nderstanding of child development and learning</w:t>
            </w:r>
          </w:p>
        </w:tc>
        <w:tc>
          <w:tcPr>
            <w:tcW w:w="1559" w:type="dxa"/>
            <w:tcBorders>
              <w:top w:val="single" w:sz="4" w:space="0" w:color="auto"/>
              <w:left w:val="single" w:sz="4" w:space="0" w:color="auto"/>
              <w:bottom w:val="single" w:sz="4" w:space="0" w:color="auto"/>
              <w:right w:val="single" w:sz="4" w:space="0" w:color="auto"/>
            </w:tcBorders>
          </w:tcPr>
          <w:p w14:paraId="7A6FC56E" w14:textId="77777777" w:rsidR="00A32E2C" w:rsidRPr="00EF0C9F" w:rsidRDefault="00A32E2C" w:rsidP="00287F76">
            <w:pPr>
              <w:jc w:val="center"/>
              <w:rPr>
                <w:rFonts w:asciiTheme="minorHAnsi" w:hAnsiTheme="minorHAnsi" w:cstheme="minorHAnsi"/>
              </w:rPr>
            </w:pPr>
            <w:r>
              <w:rPr>
                <w:rFonts w:asciiTheme="minorHAnsi" w:hAnsiTheme="minorHAnsi" w:cstheme="minorHAnsi"/>
              </w:rPr>
              <w:t>*</w:t>
            </w:r>
          </w:p>
        </w:tc>
        <w:tc>
          <w:tcPr>
            <w:tcW w:w="1559" w:type="dxa"/>
            <w:tcBorders>
              <w:top w:val="single" w:sz="4" w:space="0" w:color="auto"/>
              <w:left w:val="single" w:sz="4" w:space="0" w:color="auto"/>
              <w:bottom w:val="single" w:sz="4" w:space="0" w:color="auto"/>
              <w:right w:val="single" w:sz="4" w:space="0" w:color="auto"/>
            </w:tcBorders>
          </w:tcPr>
          <w:p w14:paraId="2CF60CDD" w14:textId="77777777" w:rsidR="00A32E2C" w:rsidRPr="00EF0C9F" w:rsidRDefault="00A32E2C" w:rsidP="00287F76">
            <w:pPr>
              <w:jc w:val="center"/>
              <w:rPr>
                <w:rFonts w:asciiTheme="minorHAnsi" w:hAnsiTheme="minorHAnsi" w:cstheme="minorHAnsi"/>
              </w:rPr>
            </w:pPr>
          </w:p>
        </w:tc>
      </w:tr>
      <w:tr w:rsidR="00A32E2C" w:rsidRPr="00EF0C9F" w14:paraId="0CF19C6A" w14:textId="77777777" w:rsidTr="00287F76">
        <w:tc>
          <w:tcPr>
            <w:tcW w:w="6238" w:type="dxa"/>
            <w:tcBorders>
              <w:top w:val="single" w:sz="4" w:space="0" w:color="auto"/>
              <w:left w:val="single" w:sz="4" w:space="0" w:color="auto"/>
              <w:bottom w:val="single" w:sz="4" w:space="0" w:color="auto"/>
              <w:right w:val="single" w:sz="4" w:space="0" w:color="auto"/>
            </w:tcBorders>
          </w:tcPr>
          <w:p w14:paraId="35FC1D29" w14:textId="77777777" w:rsidR="00A32E2C" w:rsidRPr="00D65287" w:rsidRDefault="00A32E2C" w:rsidP="00287F76">
            <w:pPr>
              <w:rPr>
                <w:rFonts w:asciiTheme="minorHAnsi" w:hAnsiTheme="minorHAnsi" w:cstheme="minorHAnsi"/>
              </w:rPr>
            </w:pPr>
            <w:r w:rsidRPr="00D65287">
              <w:rPr>
                <w:rFonts w:asciiTheme="minorHAnsi" w:hAnsiTheme="minorHAnsi" w:cstheme="minorHAnsi"/>
              </w:rPr>
              <w:t>Use of other equipment technology – computer, video, and photocopier</w:t>
            </w:r>
          </w:p>
        </w:tc>
        <w:tc>
          <w:tcPr>
            <w:tcW w:w="1559" w:type="dxa"/>
            <w:tcBorders>
              <w:top w:val="single" w:sz="4" w:space="0" w:color="auto"/>
              <w:left w:val="single" w:sz="4" w:space="0" w:color="auto"/>
              <w:bottom w:val="single" w:sz="4" w:space="0" w:color="auto"/>
              <w:right w:val="single" w:sz="4" w:space="0" w:color="auto"/>
            </w:tcBorders>
          </w:tcPr>
          <w:p w14:paraId="23F776A7" w14:textId="77777777" w:rsidR="00A32E2C" w:rsidRDefault="00A32E2C" w:rsidP="00287F76">
            <w:pPr>
              <w:jc w:val="center"/>
              <w:rPr>
                <w:rFonts w:asciiTheme="minorHAnsi" w:hAnsiTheme="minorHAnsi" w:cstheme="minorHAnsi"/>
              </w:rPr>
            </w:pPr>
            <w:r>
              <w:rPr>
                <w:rFonts w:asciiTheme="minorHAnsi" w:hAnsiTheme="minorHAnsi" w:cstheme="minorHAnsi"/>
              </w:rPr>
              <w:t>*</w:t>
            </w:r>
          </w:p>
        </w:tc>
        <w:tc>
          <w:tcPr>
            <w:tcW w:w="1559" w:type="dxa"/>
            <w:tcBorders>
              <w:top w:val="single" w:sz="4" w:space="0" w:color="auto"/>
              <w:left w:val="single" w:sz="4" w:space="0" w:color="auto"/>
              <w:bottom w:val="single" w:sz="4" w:space="0" w:color="auto"/>
              <w:right w:val="single" w:sz="4" w:space="0" w:color="auto"/>
            </w:tcBorders>
          </w:tcPr>
          <w:p w14:paraId="678FA674" w14:textId="77777777" w:rsidR="00A32E2C" w:rsidRPr="00EF0C9F" w:rsidRDefault="00A32E2C" w:rsidP="00287F76">
            <w:pPr>
              <w:jc w:val="center"/>
              <w:rPr>
                <w:rFonts w:asciiTheme="minorHAnsi" w:hAnsiTheme="minorHAnsi" w:cstheme="minorHAnsi"/>
              </w:rPr>
            </w:pPr>
          </w:p>
        </w:tc>
      </w:tr>
      <w:tr w:rsidR="00A32E2C" w:rsidRPr="00EF0C9F" w14:paraId="0378E665" w14:textId="77777777" w:rsidTr="00287F76">
        <w:tc>
          <w:tcPr>
            <w:tcW w:w="6238" w:type="dxa"/>
            <w:tcBorders>
              <w:top w:val="single" w:sz="4" w:space="0" w:color="auto"/>
              <w:left w:val="single" w:sz="4" w:space="0" w:color="auto"/>
              <w:bottom w:val="single" w:sz="4" w:space="0" w:color="auto"/>
              <w:right w:val="single" w:sz="4" w:space="0" w:color="auto"/>
            </w:tcBorders>
          </w:tcPr>
          <w:p w14:paraId="2C0A540B" w14:textId="77777777" w:rsidR="00A32E2C" w:rsidRPr="00EF0C9F" w:rsidRDefault="00A32E2C" w:rsidP="00287F76">
            <w:pPr>
              <w:rPr>
                <w:rFonts w:asciiTheme="minorHAnsi" w:hAnsiTheme="minorHAnsi" w:cstheme="minorHAnsi"/>
              </w:rPr>
            </w:pPr>
            <w:r w:rsidRPr="00D65287">
              <w:rPr>
                <w:rFonts w:asciiTheme="minorHAnsi" w:hAnsiTheme="minorHAnsi" w:cstheme="minorHAnsi"/>
              </w:rPr>
              <w:t>Appropriate knowledge of first aid</w:t>
            </w:r>
          </w:p>
        </w:tc>
        <w:tc>
          <w:tcPr>
            <w:tcW w:w="1559" w:type="dxa"/>
            <w:tcBorders>
              <w:top w:val="single" w:sz="4" w:space="0" w:color="auto"/>
              <w:left w:val="single" w:sz="4" w:space="0" w:color="auto"/>
              <w:bottom w:val="single" w:sz="4" w:space="0" w:color="auto"/>
              <w:right w:val="single" w:sz="4" w:space="0" w:color="auto"/>
            </w:tcBorders>
          </w:tcPr>
          <w:p w14:paraId="2346F30E" w14:textId="77777777" w:rsidR="00A32E2C" w:rsidRPr="00EF0C9F" w:rsidRDefault="00A32E2C" w:rsidP="00287F76">
            <w:pPr>
              <w:jc w:val="center"/>
              <w:rPr>
                <w:rFonts w:asciiTheme="minorHAnsi" w:hAnsiTheme="minorHAnsi" w:cstheme="minorHAnsi"/>
              </w:rPr>
            </w:pPr>
            <w:r>
              <w:rPr>
                <w:rFonts w:asciiTheme="minorHAnsi" w:hAnsiTheme="minorHAnsi" w:cstheme="minorHAnsi"/>
              </w:rPr>
              <w:t>*</w:t>
            </w:r>
          </w:p>
        </w:tc>
        <w:tc>
          <w:tcPr>
            <w:tcW w:w="1559" w:type="dxa"/>
            <w:tcBorders>
              <w:top w:val="single" w:sz="4" w:space="0" w:color="auto"/>
              <w:left w:val="single" w:sz="4" w:space="0" w:color="auto"/>
              <w:bottom w:val="single" w:sz="4" w:space="0" w:color="auto"/>
              <w:right w:val="single" w:sz="4" w:space="0" w:color="auto"/>
            </w:tcBorders>
          </w:tcPr>
          <w:p w14:paraId="73E71761" w14:textId="77777777" w:rsidR="00A32E2C" w:rsidRPr="00EF0C9F" w:rsidRDefault="00A32E2C" w:rsidP="00287F76">
            <w:pPr>
              <w:jc w:val="center"/>
              <w:rPr>
                <w:rFonts w:asciiTheme="minorHAnsi" w:hAnsiTheme="minorHAnsi" w:cstheme="minorHAnsi"/>
              </w:rPr>
            </w:pPr>
          </w:p>
        </w:tc>
      </w:tr>
      <w:tr w:rsidR="00A32E2C" w:rsidRPr="00EF0C9F" w14:paraId="28DFF7A0" w14:textId="77777777" w:rsidTr="00287F76">
        <w:tc>
          <w:tcPr>
            <w:tcW w:w="9356"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502B516F" w14:textId="77777777" w:rsidR="00A32E2C" w:rsidRPr="00EF0C9F" w:rsidRDefault="00A32E2C" w:rsidP="00287F76">
            <w:pPr>
              <w:rPr>
                <w:rFonts w:asciiTheme="minorHAnsi" w:hAnsiTheme="minorHAnsi" w:cstheme="minorHAnsi"/>
                <w:color w:val="002060"/>
              </w:rPr>
            </w:pPr>
            <w:proofErr w:type="gramStart"/>
            <w:r w:rsidRPr="00EF0C9F">
              <w:rPr>
                <w:rFonts w:asciiTheme="minorHAnsi" w:hAnsiTheme="minorHAnsi" w:cstheme="minorHAnsi"/>
                <w:b/>
                <w:color w:val="002060"/>
              </w:rPr>
              <w:t>Skills ,</w:t>
            </w:r>
            <w:proofErr w:type="gramEnd"/>
            <w:r w:rsidRPr="00EF0C9F">
              <w:rPr>
                <w:rFonts w:asciiTheme="minorHAnsi" w:hAnsiTheme="minorHAnsi" w:cstheme="minorHAnsi"/>
                <w:b/>
                <w:color w:val="002060"/>
              </w:rPr>
              <w:t xml:space="preserve"> abilities and personal attributes</w:t>
            </w:r>
          </w:p>
        </w:tc>
      </w:tr>
      <w:tr w:rsidR="00A32E2C" w:rsidRPr="00EF0C9F" w14:paraId="3F73EE34" w14:textId="77777777" w:rsidTr="00287F76">
        <w:tc>
          <w:tcPr>
            <w:tcW w:w="6238" w:type="dxa"/>
            <w:tcBorders>
              <w:top w:val="single" w:sz="4" w:space="0" w:color="auto"/>
              <w:left w:val="single" w:sz="4" w:space="0" w:color="auto"/>
              <w:bottom w:val="single" w:sz="4" w:space="0" w:color="auto"/>
              <w:right w:val="single" w:sz="4" w:space="0" w:color="auto"/>
            </w:tcBorders>
          </w:tcPr>
          <w:p w14:paraId="332B88F9" w14:textId="77777777" w:rsidR="00A32E2C" w:rsidRPr="00EF0C9F" w:rsidRDefault="00A32E2C" w:rsidP="00287F76">
            <w:pPr>
              <w:rPr>
                <w:rFonts w:asciiTheme="minorHAnsi" w:eastAsia="Cambria" w:hAnsiTheme="minorHAnsi" w:cstheme="minorHAnsi"/>
              </w:rPr>
            </w:pPr>
            <w:r w:rsidRPr="00D65287">
              <w:rPr>
                <w:rFonts w:asciiTheme="minorHAnsi" w:hAnsiTheme="minorHAnsi" w:cstheme="minorHAnsi"/>
              </w:rPr>
              <w:t>Good numeracy/literacy skills</w:t>
            </w:r>
          </w:p>
        </w:tc>
        <w:tc>
          <w:tcPr>
            <w:tcW w:w="1559" w:type="dxa"/>
            <w:tcBorders>
              <w:top w:val="single" w:sz="4" w:space="0" w:color="auto"/>
              <w:left w:val="single" w:sz="4" w:space="0" w:color="auto"/>
              <w:bottom w:val="single" w:sz="4" w:space="0" w:color="auto"/>
              <w:right w:val="single" w:sz="4" w:space="0" w:color="auto"/>
            </w:tcBorders>
          </w:tcPr>
          <w:p w14:paraId="283275C0" w14:textId="77777777" w:rsidR="00A32E2C" w:rsidRPr="00EF0C9F" w:rsidRDefault="00A32E2C" w:rsidP="00287F76">
            <w:pPr>
              <w:jc w:val="center"/>
              <w:rPr>
                <w:rFonts w:asciiTheme="minorHAnsi" w:eastAsia="Cambria" w:hAnsiTheme="minorHAnsi" w:cstheme="minorHAnsi"/>
              </w:rPr>
            </w:pPr>
            <w:r>
              <w:rPr>
                <w:rFonts w:asciiTheme="minorHAnsi" w:hAnsiTheme="minorHAnsi" w:cstheme="minorHAnsi"/>
              </w:rPr>
              <w:t>*</w:t>
            </w:r>
          </w:p>
        </w:tc>
        <w:tc>
          <w:tcPr>
            <w:tcW w:w="1559" w:type="dxa"/>
            <w:tcBorders>
              <w:top w:val="single" w:sz="4" w:space="0" w:color="auto"/>
              <w:left w:val="single" w:sz="4" w:space="0" w:color="auto"/>
              <w:bottom w:val="single" w:sz="4" w:space="0" w:color="auto"/>
              <w:right w:val="single" w:sz="4" w:space="0" w:color="auto"/>
            </w:tcBorders>
          </w:tcPr>
          <w:p w14:paraId="32DC108E" w14:textId="77777777" w:rsidR="00A32E2C" w:rsidRPr="00EF0C9F" w:rsidRDefault="00A32E2C" w:rsidP="00287F76">
            <w:pPr>
              <w:jc w:val="center"/>
              <w:rPr>
                <w:rFonts w:asciiTheme="minorHAnsi" w:hAnsiTheme="minorHAnsi" w:cstheme="minorHAnsi"/>
              </w:rPr>
            </w:pPr>
          </w:p>
        </w:tc>
      </w:tr>
      <w:tr w:rsidR="00A32E2C" w:rsidRPr="00EF0C9F" w14:paraId="133B16E6" w14:textId="77777777" w:rsidTr="00287F76">
        <w:tc>
          <w:tcPr>
            <w:tcW w:w="6238" w:type="dxa"/>
            <w:tcBorders>
              <w:top w:val="single" w:sz="4" w:space="0" w:color="auto"/>
              <w:left w:val="single" w:sz="4" w:space="0" w:color="auto"/>
              <w:bottom w:val="single" w:sz="4" w:space="0" w:color="auto"/>
              <w:right w:val="single" w:sz="4" w:space="0" w:color="auto"/>
            </w:tcBorders>
          </w:tcPr>
          <w:p w14:paraId="5D8619D4" w14:textId="77777777" w:rsidR="00A32E2C" w:rsidRPr="00EF0C9F" w:rsidRDefault="00A32E2C" w:rsidP="00287F76">
            <w:pPr>
              <w:rPr>
                <w:rFonts w:asciiTheme="minorHAnsi" w:eastAsia="Cambria" w:hAnsiTheme="minorHAnsi" w:cstheme="minorHAnsi"/>
              </w:rPr>
            </w:pPr>
            <w:r w:rsidRPr="00D65287">
              <w:rPr>
                <w:rFonts w:asciiTheme="minorHAnsi" w:hAnsiTheme="minorHAnsi" w:cstheme="minorHAnsi"/>
              </w:rPr>
              <w:t>Excellent communication skills together with the ability to communicate fluently in English to fulfil the requirements of the post</w:t>
            </w:r>
          </w:p>
        </w:tc>
        <w:tc>
          <w:tcPr>
            <w:tcW w:w="1559" w:type="dxa"/>
            <w:tcBorders>
              <w:top w:val="single" w:sz="4" w:space="0" w:color="auto"/>
              <w:left w:val="single" w:sz="4" w:space="0" w:color="auto"/>
              <w:bottom w:val="single" w:sz="4" w:space="0" w:color="auto"/>
              <w:right w:val="single" w:sz="4" w:space="0" w:color="auto"/>
            </w:tcBorders>
          </w:tcPr>
          <w:p w14:paraId="7C99CB27" w14:textId="77777777" w:rsidR="00A32E2C" w:rsidRPr="00EF0C9F" w:rsidRDefault="00A32E2C" w:rsidP="00287F76">
            <w:pPr>
              <w:jc w:val="center"/>
              <w:rPr>
                <w:rFonts w:asciiTheme="minorHAnsi" w:eastAsia="Cambria" w:hAnsiTheme="minorHAnsi" w:cstheme="minorHAnsi"/>
              </w:rPr>
            </w:pPr>
            <w:r>
              <w:rPr>
                <w:rFonts w:asciiTheme="minorHAnsi" w:hAnsiTheme="minorHAnsi" w:cstheme="minorHAnsi"/>
              </w:rPr>
              <w:t>*</w:t>
            </w:r>
          </w:p>
        </w:tc>
        <w:tc>
          <w:tcPr>
            <w:tcW w:w="1559" w:type="dxa"/>
            <w:tcBorders>
              <w:top w:val="single" w:sz="4" w:space="0" w:color="auto"/>
              <w:left w:val="single" w:sz="4" w:space="0" w:color="auto"/>
              <w:bottom w:val="single" w:sz="4" w:space="0" w:color="auto"/>
              <w:right w:val="single" w:sz="4" w:space="0" w:color="auto"/>
            </w:tcBorders>
          </w:tcPr>
          <w:p w14:paraId="3313A203" w14:textId="77777777" w:rsidR="00A32E2C" w:rsidRPr="00EF0C9F" w:rsidRDefault="00A32E2C" w:rsidP="00287F76">
            <w:pPr>
              <w:jc w:val="center"/>
              <w:rPr>
                <w:rFonts w:asciiTheme="minorHAnsi" w:hAnsiTheme="minorHAnsi" w:cstheme="minorHAnsi"/>
              </w:rPr>
            </w:pPr>
          </w:p>
        </w:tc>
      </w:tr>
      <w:tr w:rsidR="00A32E2C" w:rsidRPr="00EF0C9F" w14:paraId="3A94D00A" w14:textId="77777777" w:rsidTr="00287F76">
        <w:tc>
          <w:tcPr>
            <w:tcW w:w="6238" w:type="dxa"/>
            <w:tcBorders>
              <w:top w:val="single" w:sz="4" w:space="0" w:color="auto"/>
              <w:left w:val="single" w:sz="4" w:space="0" w:color="auto"/>
              <w:bottom w:val="single" w:sz="4" w:space="0" w:color="auto"/>
              <w:right w:val="single" w:sz="4" w:space="0" w:color="auto"/>
            </w:tcBorders>
          </w:tcPr>
          <w:p w14:paraId="5CEA25CF" w14:textId="77777777" w:rsidR="00A32E2C" w:rsidRPr="00D65287" w:rsidRDefault="00A32E2C" w:rsidP="00287F76">
            <w:pPr>
              <w:rPr>
                <w:rFonts w:asciiTheme="minorHAnsi" w:hAnsiTheme="minorHAnsi" w:cstheme="minorHAnsi"/>
              </w:rPr>
            </w:pPr>
            <w:r w:rsidRPr="00D65287">
              <w:rPr>
                <w:rFonts w:asciiTheme="minorHAnsi" w:hAnsiTheme="minorHAnsi" w:cstheme="minorHAnsi"/>
              </w:rPr>
              <w:t>Ability to self-evaluate learning needs and actively seek learning opportunities</w:t>
            </w:r>
          </w:p>
        </w:tc>
        <w:tc>
          <w:tcPr>
            <w:tcW w:w="1559" w:type="dxa"/>
            <w:tcBorders>
              <w:top w:val="single" w:sz="4" w:space="0" w:color="auto"/>
              <w:left w:val="single" w:sz="4" w:space="0" w:color="auto"/>
              <w:bottom w:val="single" w:sz="4" w:space="0" w:color="auto"/>
              <w:right w:val="single" w:sz="4" w:space="0" w:color="auto"/>
            </w:tcBorders>
          </w:tcPr>
          <w:p w14:paraId="1DB94F24" w14:textId="77777777" w:rsidR="00A32E2C" w:rsidRPr="00EF0C9F" w:rsidRDefault="00A32E2C" w:rsidP="00287F76">
            <w:pPr>
              <w:jc w:val="center"/>
              <w:rPr>
                <w:rFonts w:asciiTheme="minorHAnsi" w:eastAsia="Cambria" w:hAnsiTheme="minorHAnsi" w:cstheme="minorHAnsi"/>
              </w:rPr>
            </w:pPr>
            <w:r>
              <w:rPr>
                <w:rFonts w:asciiTheme="minorHAnsi" w:hAnsiTheme="minorHAnsi" w:cstheme="minorHAnsi"/>
              </w:rPr>
              <w:t>*</w:t>
            </w:r>
          </w:p>
        </w:tc>
        <w:tc>
          <w:tcPr>
            <w:tcW w:w="1559" w:type="dxa"/>
            <w:tcBorders>
              <w:top w:val="single" w:sz="4" w:space="0" w:color="auto"/>
              <w:left w:val="single" w:sz="4" w:space="0" w:color="auto"/>
              <w:bottom w:val="single" w:sz="4" w:space="0" w:color="auto"/>
              <w:right w:val="single" w:sz="4" w:space="0" w:color="auto"/>
            </w:tcBorders>
          </w:tcPr>
          <w:p w14:paraId="691DE2DB" w14:textId="77777777" w:rsidR="00A32E2C" w:rsidRPr="00EF0C9F" w:rsidRDefault="00A32E2C" w:rsidP="00287F76">
            <w:pPr>
              <w:jc w:val="center"/>
              <w:rPr>
                <w:rFonts w:asciiTheme="minorHAnsi" w:hAnsiTheme="minorHAnsi" w:cstheme="minorHAnsi"/>
              </w:rPr>
            </w:pPr>
          </w:p>
        </w:tc>
      </w:tr>
      <w:tr w:rsidR="00A32E2C" w:rsidRPr="00EF0C9F" w14:paraId="6C2FD73D" w14:textId="77777777" w:rsidTr="00287F76">
        <w:tc>
          <w:tcPr>
            <w:tcW w:w="6238" w:type="dxa"/>
            <w:tcBorders>
              <w:top w:val="single" w:sz="4" w:space="0" w:color="auto"/>
              <w:left w:val="single" w:sz="4" w:space="0" w:color="auto"/>
              <w:bottom w:val="single" w:sz="4" w:space="0" w:color="auto"/>
              <w:right w:val="single" w:sz="4" w:space="0" w:color="auto"/>
            </w:tcBorders>
          </w:tcPr>
          <w:p w14:paraId="79FDD95C" w14:textId="77777777" w:rsidR="00A32E2C" w:rsidRPr="00D65287" w:rsidRDefault="00A32E2C" w:rsidP="00287F76">
            <w:pPr>
              <w:rPr>
                <w:rFonts w:asciiTheme="minorHAnsi" w:hAnsiTheme="minorHAnsi" w:cstheme="minorHAnsi"/>
              </w:rPr>
            </w:pPr>
            <w:r w:rsidRPr="00D65287">
              <w:rPr>
                <w:rFonts w:asciiTheme="minorHAnsi" w:hAnsiTheme="minorHAnsi" w:cstheme="minorHAnsi"/>
              </w:rPr>
              <w:t>Ability to relate well to children and adults</w:t>
            </w:r>
          </w:p>
        </w:tc>
        <w:tc>
          <w:tcPr>
            <w:tcW w:w="1559" w:type="dxa"/>
            <w:tcBorders>
              <w:top w:val="single" w:sz="4" w:space="0" w:color="auto"/>
              <w:left w:val="single" w:sz="4" w:space="0" w:color="auto"/>
              <w:bottom w:val="single" w:sz="4" w:space="0" w:color="auto"/>
              <w:right w:val="single" w:sz="4" w:space="0" w:color="auto"/>
            </w:tcBorders>
          </w:tcPr>
          <w:p w14:paraId="1A889470" w14:textId="77777777" w:rsidR="00A32E2C" w:rsidRPr="00EF0C9F" w:rsidRDefault="00A32E2C" w:rsidP="00287F76">
            <w:pPr>
              <w:jc w:val="center"/>
              <w:rPr>
                <w:rFonts w:asciiTheme="minorHAnsi" w:eastAsia="Cambria" w:hAnsiTheme="minorHAnsi" w:cstheme="minorHAnsi"/>
              </w:rPr>
            </w:pPr>
            <w:r>
              <w:rPr>
                <w:rFonts w:asciiTheme="minorHAnsi" w:hAnsiTheme="minorHAnsi" w:cstheme="minorHAnsi"/>
              </w:rPr>
              <w:t>*</w:t>
            </w:r>
          </w:p>
        </w:tc>
        <w:tc>
          <w:tcPr>
            <w:tcW w:w="1559" w:type="dxa"/>
            <w:tcBorders>
              <w:top w:val="single" w:sz="4" w:space="0" w:color="auto"/>
              <w:left w:val="single" w:sz="4" w:space="0" w:color="auto"/>
              <w:bottom w:val="single" w:sz="4" w:space="0" w:color="auto"/>
              <w:right w:val="single" w:sz="4" w:space="0" w:color="auto"/>
            </w:tcBorders>
          </w:tcPr>
          <w:p w14:paraId="04B34377" w14:textId="77777777" w:rsidR="00A32E2C" w:rsidRPr="00EF0C9F" w:rsidRDefault="00A32E2C" w:rsidP="00287F76">
            <w:pPr>
              <w:jc w:val="center"/>
              <w:rPr>
                <w:rFonts w:asciiTheme="minorHAnsi" w:hAnsiTheme="minorHAnsi" w:cstheme="minorHAnsi"/>
              </w:rPr>
            </w:pPr>
          </w:p>
        </w:tc>
      </w:tr>
      <w:tr w:rsidR="00A32E2C" w:rsidRPr="00EF0C9F" w14:paraId="00D334AB" w14:textId="77777777" w:rsidTr="00287F76">
        <w:tc>
          <w:tcPr>
            <w:tcW w:w="6238" w:type="dxa"/>
            <w:tcBorders>
              <w:top w:val="single" w:sz="4" w:space="0" w:color="auto"/>
              <w:left w:val="single" w:sz="4" w:space="0" w:color="auto"/>
              <w:bottom w:val="single" w:sz="4" w:space="0" w:color="auto"/>
              <w:right w:val="single" w:sz="4" w:space="0" w:color="auto"/>
            </w:tcBorders>
          </w:tcPr>
          <w:p w14:paraId="0261230B" w14:textId="77777777" w:rsidR="00A32E2C" w:rsidRPr="00D65287" w:rsidRDefault="00A32E2C" w:rsidP="00287F76">
            <w:pPr>
              <w:rPr>
                <w:rFonts w:asciiTheme="minorHAnsi" w:hAnsiTheme="minorHAnsi" w:cstheme="minorHAnsi"/>
              </w:rPr>
            </w:pPr>
            <w:r w:rsidRPr="00D65287">
              <w:rPr>
                <w:rFonts w:asciiTheme="minorHAnsi" w:hAnsiTheme="minorHAnsi" w:cstheme="minorHAnsi"/>
              </w:rPr>
              <w:t>Work constructively as part of a team, understanding classroom roles and responsibilities and your own position within these</w:t>
            </w:r>
          </w:p>
        </w:tc>
        <w:tc>
          <w:tcPr>
            <w:tcW w:w="1559" w:type="dxa"/>
            <w:tcBorders>
              <w:top w:val="single" w:sz="4" w:space="0" w:color="auto"/>
              <w:left w:val="single" w:sz="4" w:space="0" w:color="auto"/>
              <w:bottom w:val="single" w:sz="4" w:space="0" w:color="auto"/>
              <w:right w:val="single" w:sz="4" w:space="0" w:color="auto"/>
            </w:tcBorders>
          </w:tcPr>
          <w:p w14:paraId="638A156A" w14:textId="77777777" w:rsidR="00A32E2C" w:rsidRPr="00EF0C9F" w:rsidRDefault="00A32E2C" w:rsidP="00287F76">
            <w:pPr>
              <w:jc w:val="center"/>
              <w:rPr>
                <w:rFonts w:asciiTheme="minorHAnsi" w:eastAsia="Cambria" w:hAnsiTheme="minorHAnsi" w:cstheme="minorHAnsi"/>
              </w:rPr>
            </w:pPr>
            <w:r>
              <w:rPr>
                <w:rFonts w:asciiTheme="minorHAnsi" w:hAnsiTheme="minorHAnsi" w:cstheme="minorHAnsi"/>
              </w:rPr>
              <w:t>*</w:t>
            </w:r>
          </w:p>
        </w:tc>
        <w:tc>
          <w:tcPr>
            <w:tcW w:w="1559" w:type="dxa"/>
            <w:tcBorders>
              <w:top w:val="single" w:sz="4" w:space="0" w:color="auto"/>
              <w:left w:val="single" w:sz="4" w:space="0" w:color="auto"/>
              <w:bottom w:val="single" w:sz="4" w:space="0" w:color="auto"/>
              <w:right w:val="single" w:sz="4" w:space="0" w:color="auto"/>
            </w:tcBorders>
          </w:tcPr>
          <w:p w14:paraId="43647B19" w14:textId="77777777" w:rsidR="00A32E2C" w:rsidRPr="00EF0C9F" w:rsidRDefault="00A32E2C" w:rsidP="00287F76">
            <w:pPr>
              <w:jc w:val="center"/>
              <w:rPr>
                <w:rFonts w:asciiTheme="minorHAnsi" w:hAnsiTheme="minorHAnsi" w:cstheme="minorHAnsi"/>
              </w:rPr>
            </w:pPr>
          </w:p>
        </w:tc>
      </w:tr>
      <w:tr w:rsidR="00A32E2C" w:rsidRPr="00EF0C9F" w14:paraId="3C8190C0" w14:textId="77777777" w:rsidTr="00287F76">
        <w:tc>
          <w:tcPr>
            <w:tcW w:w="6238" w:type="dxa"/>
            <w:tcBorders>
              <w:top w:val="single" w:sz="4" w:space="0" w:color="auto"/>
              <w:left w:val="single" w:sz="4" w:space="0" w:color="auto"/>
              <w:bottom w:val="single" w:sz="4" w:space="0" w:color="auto"/>
              <w:right w:val="single" w:sz="4" w:space="0" w:color="auto"/>
            </w:tcBorders>
          </w:tcPr>
          <w:p w14:paraId="41983BA5" w14:textId="77777777" w:rsidR="00A32E2C" w:rsidRPr="00EF0C9F" w:rsidRDefault="00A32E2C" w:rsidP="00287F76">
            <w:pPr>
              <w:spacing w:after="0" w:line="240" w:lineRule="auto"/>
              <w:rPr>
                <w:rFonts w:asciiTheme="minorHAnsi" w:eastAsia="Cambria" w:hAnsiTheme="minorHAnsi" w:cstheme="minorHAnsi"/>
              </w:rPr>
            </w:pPr>
            <w:r w:rsidRPr="00E06D9E">
              <w:rPr>
                <w:rFonts w:asciiTheme="minorHAnsi" w:hAnsiTheme="minorHAnsi" w:cstheme="minorHAnsi"/>
              </w:rPr>
              <w:lastRenderedPageBreak/>
              <w:t>Enthusiasm and dedication to developing innovative approaches to learning, teaching, mentoring and guidance</w:t>
            </w:r>
          </w:p>
        </w:tc>
        <w:tc>
          <w:tcPr>
            <w:tcW w:w="1559" w:type="dxa"/>
            <w:tcBorders>
              <w:top w:val="single" w:sz="4" w:space="0" w:color="auto"/>
              <w:left w:val="single" w:sz="4" w:space="0" w:color="auto"/>
              <w:bottom w:val="single" w:sz="4" w:space="0" w:color="auto"/>
              <w:right w:val="single" w:sz="4" w:space="0" w:color="auto"/>
            </w:tcBorders>
          </w:tcPr>
          <w:p w14:paraId="0834F346" w14:textId="77777777" w:rsidR="00A32E2C" w:rsidRPr="00EF0C9F" w:rsidRDefault="00A32E2C" w:rsidP="00287F76">
            <w:pPr>
              <w:jc w:val="center"/>
              <w:rPr>
                <w:rFonts w:asciiTheme="minorHAnsi" w:eastAsia="Cambria" w:hAnsiTheme="minorHAnsi" w:cstheme="minorHAnsi"/>
              </w:rPr>
            </w:pPr>
            <w:r>
              <w:rPr>
                <w:rFonts w:asciiTheme="minorHAnsi" w:hAnsiTheme="minorHAnsi" w:cstheme="minorHAnsi"/>
              </w:rPr>
              <w:t>*</w:t>
            </w:r>
          </w:p>
        </w:tc>
        <w:tc>
          <w:tcPr>
            <w:tcW w:w="1559" w:type="dxa"/>
            <w:tcBorders>
              <w:top w:val="single" w:sz="4" w:space="0" w:color="auto"/>
              <w:left w:val="single" w:sz="4" w:space="0" w:color="auto"/>
              <w:bottom w:val="single" w:sz="4" w:space="0" w:color="auto"/>
              <w:right w:val="single" w:sz="4" w:space="0" w:color="auto"/>
            </w:tcBorders>
          </w:tcPr>
          <w:p w14:paraId="72658A8F" w14:textId="77777777" w:rsidR="00A32E2C" w:rsidRPr="00EF0C9F" w:rsidRDefault="00A32E2C" w:rsidP="00287F76">
            <w:pPr>
              <w:jc w:val="center"/>
              <w:rPr>
                <w:rFonts w:asciiTheme="minorHAnsi" w:hAnsiTheme="minorHAnsi" w:cstheme="minorHAnsi"/>
              </w:rPr>
            </w:pPr>
          </w:p>
        </w:tc>
      </w:tr>
      <w:tr w:rsidR="00A32E2C" w:rsidRPr="00EF0C9F" w14:paraId="1FCDBAB2" w14:textId="77777777" w:rsidTr="00287F76">
        <w:tc>
          <w:tcPr>
            <w:tcW w:w="6238" w:type="dxa"/>
            <w:tcBorders>
              <w:top w:val="single" w:sz="4" w:space="0" w:color="auto"/>
              <w:left w:val="single" w:sz="4" w:space="0" w:color="auto"/>
              <w:bottom w:val="single" w:sz="4" w:space="0" w:color="auto"/>
              <w:right w:val="single" w:sz="4" w:space="0" w:color="auto"/>
            </w:tcBorders>
          </w:tcPr>
          <w:p w14:paraId="519AF8E1" w14:textId="77777777" w:rsidR="00A32E2C" w:rsidRPr="00EF0C9F" w:rsidRDefault="00A32E2C" w:rsidP="00287F76">
            <w:pPr>
              <w:rPr>
                <w:rFonts w:asciiTheme="minorHAnsi" w:hAnsiTheme="minorHAnsi" w:cstheme="minorHAnsi"/>
              </w:rPr>
            </w:pPr>
            <w:r w:rsidRPr="00EF0C9F">
              <w:rPr>
                <w:rFonts w:asciiTheme="minorHAnsi" w:eastAsia="Cambria" w:hAnsiTheme="minorHAnsi" w:cstheme="minorHAnsi"/>
              </w:rPr>
              <w:t>Evidence of a commitment to safeguarding and promoting the welfare of children and young people</w:t>
            </w:r>
          </w:p>
        </w:tc>
        <w:tc>
          <w:tcPr>
            <w:tcW w:w="1559" w:type="dxa"/>
            <w:tcBorders>
              <w:top w:val="single" w:sz="4" w:space="0" w:color="auto"/>
              <w:left w:val="single" w:sz="4" w:space="0" w:color="auto"/>
              <w:bottom w:val="single" w:sz="4" w:space="0" w:color="auto"/>
              <w:right w:val="single" w:sz="4" w:space="0" w:color="auto"/>
            </w:tcBorders>
          </w:tcPr>
          <w:p w14:paraId="414AB57E" w14:textId="77777777" w:rsidR="00A32E2C" w:rsidRPr="00EF0C9F" w:rsidRDefault="00A32E2C" w:rsidP="00287F76">
            <w:pPr>
              <w:jc w:val="center"/>
              <w:rPr>
                <w:rFonts w:asciiTheme="minorHAnsi" w:hAnsiTheme="minorHAnsi" w:cstheme="minorHAnsi"/>
              </w:rPr>
            </w:pPr>
            <w:r w:rsidRPr="00EF0C9F">
              <w:rPr>
                <w:rFonts w:asciiTheme="minorHAnsi" w:eastAsia="Cambria" w:hAnsiTheme="minorHAnsi" w:cstheme="minorHAnsi"/>
              </w:rPr>
              <w:t>*</w:t>
            </w:r>
          </w:p>
        </w:tc>
        <w:tc>
          <w:tcPr>
            <w:tcW w:w="1559" w:type="dxa"/>
            <w:tcBorders>
              <w:top w:val="single" w:sz="4" w:space="0" w:color="auto"/>
              <w:left w:val="single" w:sz="4" w:space="0" w:color="auto"/>
              <w:bottom w:val="single" w:sz="4" w:space="0" w:color="auto"/>
              <w:right w:val="single" w:sz="4" w:space="0" w:color="auto"/>
            </w:tcBorders>
          </w:tcPr>
          <w:p w14:paraId="6A216FDF" w14:textId="77777777" w:rsidR="00A32E2C" w:rsidRPr="00EF0C9F" w:rsidRDefault="00A32E2C" w:rsidP="00287F76">
            <w:pPr>
              <w:jc w:val="center"/>
              <w:rPr>
                <w:rFonts w:asciiTheme="minorHAnsi" w:hAnsiTheme="minorHAnsi" w:cstheme="minorHAnsi"/>
              </w:rPr>
            </w:pPr>
          </w:p>
        </w:tc>
      </w:tr>
      <w:tr w:rsidR="00A32E2C" w:rsidRPr="00EF0C9F" w14:paraId="31AD3055" w14:textId="77777777" w:rsidTr="00287F76">
        <w:tc>
          <w:tcPr>
            <w:tcW w:w="6238" w:type="dxa"/>
            <w:tcBorders>
              <w:top w:val="single" w:sz="4" w:space="0" w:color="auto"/>
              <w:left w:val="single" w:sz="4" w:space="0" w:color="auto"/>
              <w:bottom w:val="single" w:sz="4" w:space="0" w:color="auto"/>
              <w:right w:val="single" w:sz="4" w:space="0" w:color="auto"/>
            </w:tcBorders>
          </w:tcPr>
          <w:p w14:paraId="327FFBBB" w14:textId="77777777" w:rsidR="00A32E2C" w:rsidRPr="00EF0C9F" w:rsidRDefault="00A32E2C" w:rsidP="00287F76">
            <w:pPr>
              <w:rPr>
                <w:rFonts w:asciiTheme="minorHAnsi" w:eastAsia="Cambria" w:hAnsiTheme="minorHAnsi" w:cstheme="minorHAnsi"/>
              </w:rPr>
            </w:pPr>
            <w:r w:rsidRPr="00D65287">
              <w:rPr>
                <w:rFonts w:asciiTheme="minorHAnsi" w:hAnsiTheme="minorHAnsi" w:cstheme="minorHAnsi"/>
              </w:rPr>
              <w:t>Participate in development and training opportunities</w:t>
            </w:r>
          </w:p>
        </w:tc>
        <w:tc>
          <w:tcPr>
            <w:tcW w:w="1559" w:type="dxa"/>
            <w:tcBorders>
              <w:top w:val="single" w:sz="4" w:space="0" w:color="auto"/>
              <w:left w:val="single" w:sz="4" w:space="0" w:color="auto"/>
              <w:bottom w:val="single" w:sz="4" w:space="0" w:color="auto"/>
              <w:right w:val="single" w:sz="4" w:space="0" w:color="auto"/>
            </w:tcBorders>
          </w:tcPr>
          <w:p w14:paraId="72E91032" w14:textId="77777777" w:rsidR="00A32E2C" w:rsidRPr="00EF0C9F" w:rsidRDefault="00A32E2C" w:rsidP="00287F76">
            <w:pPr>
              <w:jc w:val="center"/>
              <w:rPr>
                <w:rFonts w:asciiTheme="minorHAnsi" w:eastAsia="Cambria" w:hAnsiTheme="minorHAnsi" w:cstheme="minorHAnsi"/>
              </w:rPr>
            </w:pPr>
            <w:r>
              <w:rPr>
                <w:rFonts w:asciiTheme="minorHAnsi" w:hAnsiTheme="minorHAnsi" w:cstheme="minorHAnsi"/>
              </w:rPr>
              <w:t>*</w:t>
            </w:r>
          </w:p>
        </w:tc>
        <w:tc>
          <w:tcPr>
            <w:tcW w:w="1559" w:type="dxa"/>
            <w:tcBorders>
              <w:top w:val="single" w:sz="4" w:space="0" w:color="auto"/>
              <w:left w:val="single" w:sz="4" w:space="0" w:color="auto"/>
              <w:bottom w:val="single" w:sz="4" w:space="0" w:color="auto"/>
              <w:right w:val="single" w:sz="4" w:space="0" w:color="auto"/>
            </w:tcBorders>
          </w:tcPr>
          <w:p w14:paraId="721F3124" w14:textId="77777777" w:rsidR="00A32E2C" w:rsidRPr="00EF0C9F" w:rsidRDefault="00A32E2C" w:rsidP="00287F76">
            <w:pPr>
              <w:jc w:val="center"/>
              <w:rPr>
                <w:rFonts w:asciiTheme="minorHAnsi" w:hAnsiTheme="minorHAnsi" w:cstheme="minorHAnsi"/>
              </w:rPr>
            </w:pPr>
          </w:p>
        </w:tc>
      </w:tr>
      <w:tr w:rsidR="00A32E2C" w:rsidRPr="00EF0C9F" w14:paraId="61EBC429" w14:textId="77777777" w:rsidTr="00287F76">
        <w:tc>
          <w:tcPr>
            <w:tcW w:w="6238" w:type="dxa"/>
            <w:tcBorders>
              <w:top w:val="single" w:sz="4" w:space="0" w:color="auto"/>
              <w:left w:val="single" w:sz="4" w:space="0" w:color="auto"/>
              <w:bottom w:val="single" w:sz="4" w:space="0" w:color="auto"/>
              <w:right w:val="single" w:sz="4" w:space="0" w:color="auto"/>
            </w:tcBorders>
          </w:tcPr>
          <w:p w14:paraId="5C240944" w14:textId="77777777" w:rsidR="00A32E2C" w:rsidRPr="00EF0C9F" w:rsidRDefault="00A32E2C" w:rsidP="00287F76">
            <w:pPr>
              <w:rPr>
                <w:rFonts w:asciiTheme="minorHAnsi" w:hAnsiTheme="minorHAnsi" w:cstheme="minorHAnsi"/>
              </w:rPr>
            </w:pPr>
            <w:r w:rsidRPr="00EF0C9F">
              <w:rPr>
                <w:rFonts w:asciiTheme="minorHAnsi" w:eastAsia="Cambria" w:hAnsiTheme="minorHAnsi" w:cstheme="minorHAnsi"/>
              </w:rPr>
              <w:t xml:space="preserve">Commitment to promote and support the aims of REAch2 </w:t>
            </w:r>
          </w:p>
        </w:tc>
        <w:tc>
          <w:tcPr>
            <w:tcW w:w="1559" w:type="dxa"/>
            <w:tcBorders>
              <w:top w:val="single" w:sz="4" w:space="0" w:color="auto"/>
              <w:left w:val="single" w:sz="4" w:space="0" w:color="auto"/>
              <w:bottom w:val="single" w:sz="4" w:space="0" w:color="auto"/>
              <w:right w:val="single" w:sz="4" w:space="0" w:color="auto"/>
            </w:tcBorders>
          </w:tcPr>
          <w:p w14:paraId="6D844E1E" w14:textId="77777777" w:rsidR="00A32E2C" w:rsidRPr="00EF0C9F" w:rsidRDefault="00A32E2C" w:rsidP="00287F76">
            <w:pPr>
              <w:jc w:val="center"/>
              <w:rPr>
                <w:rFonts w:asciiTheme="minorHAnsi" w:hAnsiTheme="minorHAnsi" w:cstheme="minorHAnsi"/>
              </w:rPr>
            </w:pPr>
            <w:r w:rsidRPr="00EF0C9F">
              <w:rPr>
                <w:rFonts w:asciiTheme="minorHAnsi" w:eastAsia="Cambria" w:hAnsiTheme="minorHAnsi" w:cstheme="minorHAnsi"/>
              </w:rPr>
              <w:t>*</w:t>
            </w:r>
          </w:p>
        </w:tc>
        <w:tc>
          <w:tcPr>
            <w:tcW w:w="1559" w:type="dxa"/>
            <w:tcBorders>
              <w:top w:val="single" w:sz="4" w:space="0" w:color="auto"/>
              <w:left w:val="single" w:sz="4" w:space="0" w:color="auto"/>
              <w:bottom w:val="single" w:sz="4" w:space="0" w:color="auto"/>
              <w:right w:val="single" w:sz="4" w:space="0" w:color="auto"/>
            </w:tcBorders>
          </w:tcPr>
          <w:p w14:paraId="07B5BBA1" w14:textId="77777777" w:rsidR="00A32E2C" w:rsidRPr="00EF0C9F" w:rsidRDefault="00A32E2C" w:rsidP="00287F76">
            <w:pPr>
              <w:jc w:val="center"/>
              <w:rPr>
                <w:rFonts w:asciiTheme="minorHAnsi" w:hAnsiTheme="minorHAnsi" w:cstheme="minorHAnsi"/>
              </w:rPr>
            </w:pPr>
          </w:p>
        </w:tc>
      </w:tr>
    </w:tbl>
    <w:p w14:paraId="2CD14D56" w14:textId="77777777" w:rsidR="00A32E2C" w:rsidRPr="00EF0C9F" w:rsidRDefault="00A32E2C" w:rsidP="00A32E2C">
      <w:pPr>
        <w:spacing w:after="200" w:line="276" w:lineRule="auto"/>
        <w:rPr>
          <w:rFonts w:asciiTheme="minorHAnsi" w:hAnsiTheme="minorHAnsi" w:cstheme="minorHAnsi"/>
        </w:rPr>
      </w:pPr>
    </w:p>
    <w:p w14:paraId="196760D2" w14:textId="6DE51939" w:rsidR="005C3667" w:rsidRPr="006A4B29" w:rsidRDefault="005C3667" w:rsidP="00A32E2C">
      <w:pPr>
        <w:rPr>
          <w:rFonts w:asciiTheme="minorHAnsi" w:hAnsiTheme="minorHAnsi" w:cstheme="minorHAnsi"/>
          <w:b/>
          <w:i/>
          <w:sz w:val="20"/>
          <w:szCs w:val="20"/>
        </w:rPr>
      </w:pPr>
    </w:p>
    <w:sectPr w:rsidR="005C3667" w:rsidRPr="006A4B29" w:rsidSect="008D649B">
      <w:headerReference w:type="default" r:id="rId19"/>
      <w:footerReference w:type="default" r:id="rId20"/>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BD34B" w14:textId="77777777" w:rsidR="00CA0D3D" w:rsidRDefault="00CA0D3D" w:rsidP="00A7380A">
      <w:pPr>
        <w:spacing w:after="0" w:line="240" w:lineRule="auto"/>
      </w:pPr>
      <w:r>
        <w:separator/>
      </w:r>
    </w:p>
  </w:endnote>
  <w:endnote w:type="continuationSeparator" w:id="0">
    <w:p w14:paraId="7EBC3649" w14:textId="77777777" w:rsidR="00CA0D3D" w:rsidRDefault="00CA0D3D" w:rsidP="00A7380A">
      <w:pPr>
        <w:spacing w:after="0" w:line="240" w:lineRule="auto"/>
      </w:pPr>
      <w:r>
        <w:continuationSeparator/>
      </w:r>
    </w:p>
  </w:endnote>
  <w:endnote w:type="continuationNotice" w:id="1">
    <w:p w14:paraId="3D0004E8" w14:textId="77777777" w:rsidR="00CA0D3D" w:rsidRDefault="00CA0D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AGRounded-Bold">
    <w:altName w:val="Calibri"/>
    <w:panose1 w:val="00000000000000000000"/>
    <w:charset w:val="4D"/>
    <w:family w:val="auto"/>
    <w:notTrueType/>
    <w:pitch w:val="default"/>
    <w:sig w:usb0="00000003" w:usb1="00000000" w:usb2="00000000" w:usb3="00000000" w:csb0="00000001" w:csb1="00000000"/>
  </w:font>
  <w:font w:name="Carlito">
    <w:altName w:val="Arial"/>
    <w:charset w:val="00"/>
    <w:family w:val="swiss"/>
    <w:pitch w:val="variable"/>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C85DD" w14:textId="011EE72C" w:rsidR="00A7380A" w:rsidRDefault="00A7380A" w:rsidP="00456A45">
    <w:pPr>
      <w:pStyle w:val="Footer"/>
      <w:pBdr>
        <w:top w:val="single" w:sz="4" w:space="1" w:color="D9D9D9"/>
      </w:pBdr>
      <w:jc w:val="right"/>
    </w:pPr>
    <w:r>
      <w:fldChar w:fldCharType="begin"/>
    </w:r>
    <w:r>
      <w:instrText xml:space="preserve"> PAGE   \* MERGEFORMAT </w:instrText>
    </w:r>
    <w:r>
      <w:fldChar w:fldCharType="separate"/>
    </w:r>
    <w:r w:rsidR="005E7BF9">
      <w:rPr>
        <w:noProof/>
      </w:rPr>
      <w:t>9</w:t>
    </w:r>
    <w:r>
      <w:rPr>
        <w:noProof/>
      </w:rPr>
      <w:fldChar w:fldCharType="end"/>
    </w:r>
    <w:r>
      <w:t xml:space="preserve"> | </w:t>
    </w:r>
    <w:r w:rsidRPr="00456A45">
      <w:rPr>
        <w:color w:val="7F7F7F"/>
        <w:spacing w:val="60"/>
      </w:rPr>
      <w:t>Page</w:t>
    </w:r>
  </w:p>
  <w:p w14:paraId="4F786419" w14:textId="335582F4" w:rsidR="00A7380A" w:rsidRDefault="007B4E92" w:rsidP="007B4E92">
    <w:pPr>
      <w:pStyle w:val="Footer"/>
      <w:tabs>
        <w:tab w:val="clear" w:pos="4513"/>
        <w:tab w:val="clear" w:pos="9026"/>
        <w:tab w:val="left" w:pos="930"/>
      </w:tabs>
    </w:pPr>
    <w:r>
      <w:tab/>
    </w:r>
    <w:r>
      <w:rPr>
        <w:noProof/>
        <w:lang w:eastAsia="en-GB"/>
      </w:rPr>
      <w:drawing>
        <wp:anchor distT="0" distB="0" distL="0" distR="0" simplePos="0" relativeHeight="251660288" behindDoc="1" locked="0" layoutInCell="1" allowOverlap="1" wp14:anchorId="728DAAEC" wp14:editId="3FE3093C">
          <wp:simplePos x="0" y="0"/>
          <wp:positionH relativeFrom="page">
            <wp:posOffset>914400</wp:posOffset>
          </wp:positionH>
          <wp:positionV relativeFrom="page">
            <wp:posOffset>6939915</wp:posOffset>
          </wp:positionV>
          <wp:extent cx="1391889" cy="418846"/>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 cstate="print"/>
                  <a:stretch>
                    <a:fillRect/>
                  </a:stretch>
                </pic:blipFill>
                <pic:spPr>
                  <a:xfrm>
                    <a:off x="0" y="0"/>
                    <a:ext cx="1391889" cy="418846"/>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D5141" w14:textId="5DBE7F21" w:rsidR="00BA4EFA" w:rsidRDefault="002A6F8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E7BF9">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E7BF9">
      <w:rPr>
        <w:b/>
        <w:bCs/>
        <w:noProof/>
      </w:rPr>
      <w:t>14</w:t>
    </w:r>
    <w:r>
      <w:rPr>
        <w:b/>
        <w:bCs/>
        <w:sz w:val="24"/>
        <w:szCs w:val="24"/>
      </w:rPr>
      <w:fldChar w:fldCharType="end"/>
    </w:r>
  </w:p>
  <w:p w14:paraId="6913062C" w14:textId="77777777" w:rsidR="00BA4EFA" w:rsidRDefault="00B56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93EF1" w14:textId="77777777" w:rsidR="00CA0D3D" w:rsidRDefault="00CA0D3D" w:rsidP="00A7380A">
      <w:pPr>
        <w:spacing w:after="0" w:line="240" w:lineRule="auto"/>
      </w:pPr>
      <w:r>
        <w:separator/>
      </w:r>
    </w:p>
  </w:footnote>
  <w:footnote w:type="continuationSeparator" w:id="0">
    <w:p w14:paraId="5D013D18" w14:textId="77777777" w:rsidR="00CA0D3D" w:rsidRDefault="00CA0D3D" w:rsidP="00A7380A">
      <w:pPr>
        <w:spacing w:after="0" w:line="240" w:lineRule="auto"/>
      </w:pPr>
      <w:r>
        <w:continuationSeparator/>
      </w:r>
    </w:p>
  </w:footnote>
  <w:footnote w:type="continuationNotice" w:id="1">
    <w:p w14:paraId="554000A7" w14:textId="77777777" w:rsidR="00CA0D3D" w:rsidRDefault="00CA0D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09A0E" w14:textId="77777777" w:rsidR="00BA4EFA" w:rsidRDefault="002A6F8D">
    <w:pPr>
      <w:pStyle w:val="Header"/>
    </w:pPr>
    <w:r>
      <w:rPr>
        <w:noProof/>
        <w:lang w:eastAsia="en-GB"/>
      </w:rPr>
      <w:drawing>
        <wp:anchor distT="0" distB="0" distL="114300" distR="114300" simplePos="0" relativeHeight="251662336" behindDoc="0" locked="0" layoutInCell="1" allowOverlap="1" wp14:anchorId="5EEC3370" wp14:editId="267E2688">
          <wp:simplePos x="0" y="0"/>
          <wp:positionH relativeFrom="column">
            <wp:posOffset>4414520</wp:posOffset>
          </wp:positionH>
          <wp:positionV relativeFrom="paragraph">
            <wp:posOffset>-139700</wp:posOffset>
          </wp:positionV>
          <wp:extent cx="1619250" cy="942975"/>
          <wp:effectExtent l="0" t="0" r="0" b="0"/>
          <wp:wrapThrough wrapText="bothSides">
            <wp:wrapPolygon edited="0">
              <wp:start x="0" y="0"/>
              <wp:lineTo x="0" y="21382"/>
              <wp:lineTo x="21346" y="21382"/>
              <wp:lineTo x="21346" y="0"/>
              <wp:lineTo x="0" y="0"/>
            </wp:wrapPolygon>
          </wp:wrapThrough>
          <wp:docPr id="2" name="Picture 13" descr="REAch2-Final-Logo signa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ch2-Final-Logo signature">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34FB"/>
    <w:multiLevelType w:val="hybridMultilevel"/>
    <w:tmpl w:val="6A20ADBC"/>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865475E"/>
    <w:multiLevelType w:val="hybridMultilevel"/>
    <w:tmpl w:val="FFFFFFFF"/>
    <w:lvl w:ilvl="0" w:tplc="2AE60B34">
      <w:start w:val="1"/>
      <w:numFmt w:val="bullet"/>
      <w:lvlText w:val=""/>
      <w:lvlJc w:val="left"/>
      <w:pPr>
        <w:ind w:left="720" w:hanging="360"/>
      </w:pPr>
      <w:rPr>
        <w:rFonts w:ascii="Symbol" w:hAnsi="Symbol" w:hint="default"/>
      </w:rPr>
    </w:lvl>
    <w:lvl w:ilvl="1" w:tplc="4F58635A">
      <w:start w:val="1"/>
      <w:numFmt w:val="bullet"/>
      <w:lvlText w:val="o"/>
      <w:lvlJc w:val="left"/>
      <w:pPr>
        <w:ind w:left="1440" w:hanging="360"/>
      </w:pPr>
      <w:rPr>
        <w:rFonts w:ascii="Courier New" w:hAnsi="Courier New" w:hint="default"/>
      </w:rPr>
    </w:lvl>
    <w:lvl w:ilvl="2" w:tplc="DA4E8C22">
      <w:start w:val="1"/>
      <w:numFmt w:val="bullet"/>
      <w:lvlText w:val=""/>
      <w:lvlJc w:val="left"/>
      <w:pPr>
        <w:ind w:left="2160" w:hanging="360"/>
      </w:pPr>
      <w:rPr>
        <w:rFonts w:ascii="Wingdings" w:hAnsi="Wingdings" w:hint="default"/>
      </w:rPr>
    </w:lvl>
    <w:lvl w:ilvl="3" w:tplc="5EA4236C">
      <w:start w:val="1"/>
      <w:numFmt w:val="bullet"/>
      <w:lvlText w:val=""/>
      <w:lvlJc w:val="left"/>
      <w:pPr>
        <w:ind w:left="2880" w:hanging="360"/>
      </w:pPr>
      <w:rPr>
        <w:rFonts w:ascii="Symbol" w:hAnsi="Symbol" w:hint="default"/>
      </w:rPr>
    </w:lvl>
    <w:lvl w:ilvl="4" w:tplc="59B84B34">
      <w:start w:val="1"/>
      <w:numFmt w:val="bullet"/>
      <w:lvlText w:val="o"/>
      <w:lvlJc w:val="left"/>
      <w:pPr>
        <w:ind w:left="3600" w:hanging="360"/>
      </w:pPr>
      <w:rPr>
        <w:rFonts w:ascii="Courier New" w:hAnsi="Courier New" w:hint="default"/>
      </w:rPr>
    </w:lvl>
    <w:lvl w:ilvl="5" w:tplc="9C028CF4">
      <w:start w:val="1"/>
      <w:numFmt w:val="bullet"/>
      <w:lvlText w:val=""/>
      <w:lvlJc w:val="left"/>
      <w:pPr>
        <w:ind w:left="4320" w:hanging="360"/>
      </w:pPr>
      <w:rPr>
        <w:rFonts w:ascii="Wingdings" w:hAnsi="Wingdings" w:hint="default"/>
      </w:rPr>
    </w:lvl>
    <w:lvl w:ilvl="6" w:tplc="0088D7AC">
      <w:start w:val="1"/>
      <w:numFmt w:val="bullet"/>
      <w:lvlText w:val=""/>
      <w:lvlJc w:val="left"/>
      <w:pPr>
        <w:ind w:left="5040" w:hanging="360"/>
      </w:pPr>
      <w:rPr>
        <w:rFonts w:ascii="Symbol" w:hAnsi="Symbol" w:hint="default"/>
      </w:rPr>
    </w:lvl>
    <w:lvl w:ilvl="7" w:tplc="5876FDDE">
      <w:start w:val="1"/>
      <w:numFmt w:val="bullet"/>
      <w:lvlText w:val="o"/>
      <w:lvlJc w:val="left"/>
      <w:pPr>
        <w:ind w:left="5760" w:hanging="360"/>
      </w:pPr>
      <w:rPr>
        <w:rFonts w:ascii="Courier New" w:hAnsi="Courier New" w:hint="default"/>
      </w:rPr>
    </w:lvl>
    <w:lvl w:ilvl="8" w:tplc="C4B8845C">
      <w:start w:val="1"/>
      <w:numFmt w:val="bullet"/>
      <w:lvlText w:val=""/>
      <w:lvlJc w:val="left"/>
      <w:pPr>
        <w:ind w:left="6480" w:hanging="360"/>
      </w:pPr>
      <w:rPr>
        <w:rFonts w:ascii="Wingdings" w:hAnsi="Wingdings" w:hint="default"/>
      </w:rPr>
    </w:lvl>
  </w:abstractNum>
  <w:abstractNum w:abstractNumId="2" w15:restartNumberingAfterBreak="0">
    <w:nsid w:val="0FB70228"/>
    <w:multiLevelType w:val="hybridMultilevel"/>
    <w:tmpl w:val="FFFFFFFF"/>
    <w:lvl w:ilvl="0" w:tplc="D19841D0">
      <w:start w:val="1"/>
      <w:numFmt w:val="bullet"/>
      <w:lvlText w:val=""/>
      <w:lvlJc w:val="left"/>
      <w:pPr>
        <w:ind w:left="720" w:hanging="360"/>
      </w:pPr>
      <w:rPr>
        <w:rFonts w:ascii="Symbol" w:hAnsi="Symbol" w:hint="default"/>
      </w:rPr>
    </w:lvl>
    <w:lvl w:ilvl="1" w:tplc="261A248A">
      <w:start w:val="1"/>
      <w:numFmt w:val="bullet"/>
      <w:lvlText w:val="o"/>
      <w:lvlJc w:val="left"/>
      <w:pPr>
        <w:ind w:left="1440" w:hanging="360"/>
      </w:pPr>
      <w:rPr>
        <w:rFonts w:ascii="Courier New" w:hAnsi="Courier New" w:hint="default"/>
      </w:rPr>
    </w:lvl>
    <w:lvl w:ilvl="2" w:tplc="25384D70">
      <w:start w:val="1"/>
      <w:numFmt w:val="bullet"/>
      <w:lvlText w:val=""/>
      <w:lvlJc w:val="left"/>
      <w:pPr>
        <w:ind w:left="2160" w:hanging="360"/>
      </w:pPr>
      <w:rPr>
        <w:rFonts w:ascii="Wingdings" w:hAnsi="Wingdings" w:hint="default"/>
      </w:rPr>
    </w:lvl>
    <w:lvl w:ilvl="3" w:tplc="2F320B14">
      <w:start w:val="1"/>
      <w:numFmt w:val="bullet"/>
      <w:lvlText w:val=""/>
      <w:lvlJc w:val="left"/>
      <w:pPr>
        <w:ind w:left="2880" w:hanging="360"/>
      </w:pPr>
      <w:rPr>
        <w:rFonts w:ascii="Symbol" w:hAnsi="Symbol" w:hint="default"/>
      </w:rPr>
    </w:lvl>
    <w:lvl w:ilvl="4" w:tplc="7D84B9BE">
      <w:start w:val="1"/>
      <w:numFmt w:val="bullet"/>
      <w:lvlText w:val="o"/>
      <w:lvlJc w:val="left"/>
      <w:pPr>
        <w:ind w:left="3600" w:hanging="360"/>
      </w:pPr>
      <w:rPr>
        <w:rFonts w:ascii="Courier New" w:hAnsi="Courier New" w:hint="default"/>
      </w:rPr>
    </w:lvl>
    <w:lvl w:ilvl="5" w:tplc="6170A412">
      <w:start w:val="1"/>
      <w:numFmt w:val="bullet"/>
      <w:lvlText w:val=""/>
      <w:lvlJc w:val="left"/>
      <w:pPr>
        <w:ind w:left="4320" w:hanging="360"/>
      </w:pPr>
      <w:rPr>
        <w:rFonts w:ascii="Wingdings" w:hAnsi="Wingdings" w:hint="default"/>
      </w:rPr>
    </w:lvl>
    <w:lvl w:ilvl="6" w:tplc="EA1CF57C">
      <w:start w:val="1"/>
      <w:numFmt w:val="bullet"/>
      <w:lvlText w:val=""/>
      <w:lvlJc w:val="left"/>
      <w:pPr>
        <w:ind w:left="5040" w:hanging="360"/>
      </w:pPr>
      <w:rPr>
        <w:rFonts w:ascii="Symbol" w:hAnsi="Symbol" w:hint="default"/>
      </w:rPr>
    </w:lvl>
    <w:lvl w:ilvl="7" w:tplc="4F503E8A">
      <w:start w:val="1"/>
      <w:numFmt w:val="bullet"/>
      <w:lvlText w:val="o"/>
      <w:lvlJc w:val="left"/>
      <w:pPr>
        <w:ind w:left="5760" w:hanging="360"/>
      </w:pPr>
      <w:rPr>
        <w:rFonts w:ascii="Courier New" w:hAnsi="Courier New" w:hint="default"/>
      </w:rPr>
    </w:lvl>
    <w:lvl w:ilvl="8" w:tplc="8820DB5E">
      <w:start w:val="1"/>
      <w:numFmt w:val="bullet"/>
      <w:lvlText w:val=""/>
      <w:lvlJc w:val="left"/>
      <w:pPr>
        <w:ind w:left="6480" w:hanging="360"/>
      </w:pPr>
      <w:rPr>
        <w:rFonts w:ascii="Wingdings" w:hAnsi="Wingdings" w:hint="default"/>
      </w:rPr>
    </w:lvl>
  </w:abstractNum>
  <w:abstractNum w:abstractNumId="3" w15:restartNumberingAfterBreak="0">
    <w:nsid w:val="123F35F1"/>
    <w:multiLevelType w:val="hybridMultilevel"/>
    <w:tmpl w:val="FFFFFFFF"/>
    <w:lvl w:ilvl="0" w:tplc="53CE9118">
      <w:start w:val="1"/>
      <w:numFmt w:val="bullet"/>
      <w:lvlText w:val=""/>
      <w:lvlJc w:val="left"/>
      <w:pPr>
        <w:ind w:left="720" w:hanging="360"/>
      </w:pPr>
      <w:rPr>
        <w:rFonts w:ascii="Symbol" w:hAnsi="Symbol" w:hint="default"/>
      </w:rPr>
    </w:lvl>
    <w:lvl w:ilvl="1" w:tplc="D346E458">
      <w:start w:val="1"/>
      <w:numFmt w:val="bullet"/>
      <w:lvlText w:val="o"/>
      <w:lvlJc w:val="left"/>
      <w:pPr>
        <w:ind w:left="1440" w:hanging="360"/>
      </w:pPr>
      <w:rPr>
        <w:rFonts w:ascii="Courier New" w:hAnsi="Courier New" w:hint="default"/>
      </w:rPr>
    </w:lvl>
    <w:lvl w:ilvl="2" w:tplc="C7B036F0">
      <w:start w:val="1"/>
      <w:numFmt w:val="bullet"/>
      <w:lvlText w:val=""/>
      <w:lvlJc w:val="left"/>
      <w:pPr>
        <w:ind w:left="2160" w:hanging="360"/>
      </w:pPr>
      <w:rPr>
        <w:rFonts w:ascii="Wingdings" w:hAnsi="Wingdings" w:hint="default"/>
      </w:rPr>
    </w:lvl>
    <w:lvl w:ilvl="3" w:tplc="ECEA7916">
      <w:start w:val="1"/>
      <w:numFmt w:val="bullet"/>
      <w:lvlText w:val=""/>
      <w:lvlJc w:val="left"/>
      <w:pPr>
        <w:ind w:left="2880" w:hanging="360"/>
      </w:pPr>
      <w:rPr>
        <w:rFonts w:ascii="Symbol" w:hAnsi="Symbol" w:hint="default"/>
      </w:rPr>
    </w:lvl>
    <w:lvl w:ilvl="4" w:tplc="BC2211BA">
      <w:start w:val="1"/>
      <w:numFmt w:val="bullet"/>
      <w:lvlText w:val="o"/>
      <w:lvlJc w:val="left"/>
      <w:pPr>
        <w:ind w:left="3600" w:hanging="360"/>
      </w:pPr>
      <w:rPr>
        <w:rFonts w:ascii="Courier New" w:hAnsi="Courier New" w:hint="default"/>
      </w:rPr>
    </w:lvl>
    <w:lvl w:ilvl="5" w:tplc="6D909D22">
      <w:start w:val="1"/>
      <w:numFmt w:val="bullet"/>
      <w:lvlText w:val=""/>
      <w:lvlJc w:val="left"/>
      <w:pPr>
        <w:ind w:left="4320" w:hanging="360"/>
      </w:pPr>
      <w:rPr>
        <w:rFonts w:ascii="Wingdings" w:hAnsi="Wingdings" w:hint="default"/>
      </w:rPr>
    </w:lvl>
    <w:lvl w:ilvl="6" w:tplc="D2348A22">
      <w:start w:val="1"/>
      <w:numFmt w:val="bullet"/>
      <w:lvlText w:val=""/>
      <w:lvlJc w:val="left"/>
      <w:pPr>
        <w:ind w:left="5040" w:hanging="360"/>
      </w:pPr>
      <w:rPr>
        <w:rFonts w:ascii="Symbol" w:hAnsi="Symbol" w:hint="default"/>
      </w:rPr>
    </w:lvl>
    <w:lvl w:ilvl="7" w:tplc="C524A60A">
      <w:start w:val="1"/>
      <w:numFmt w:val="bullet"/>
      <w:lvlText w:val="o"/>
      <w:lvlJc w:val="left"/>
      <w:pPr>
        <w:ind w:left="5760" w:hanging="360"/>
      </w:pPr>
      <w:rPr>
        <w:rFonts w:ascii="Courier New" w:hAnsi="Courier New" w:hint="default"/>
      </w:rPr>
    </w:lvl>
    <w:lvl w:ilvl="8" w:tplc="7D1E6586">
      <w:start w:val="1"/>
      <w:numFmt w:val="bullet"/>
      <w:lvlText w:val=""/>
      <w:lvlJc w:val="left"/>
      <w:pPr>
        <w:ind w:left="6480" w:hanging="360"/>
      </w:pPr>
      <w:rPr>
        <w:rFonts w:ascii="Wingdings" w:hAnsi="Wingdings" w:hint="default"/>
      </w:rPr>
    </w:lvl>
  </w:abstractNum>
  <w:abstractNum w:abstractNumId="4" w15:restartNumberingAfterBreak="0">
    <w:nsid w:val="14E1211A"/>
    <w:multiLevelType w:val="hybridMultilevel"/>
    <w:tmpl w:val="FFFFFFFF"/>
    <w:lvl w:ilvl="0" w:tplc="4778375E">
      <w:start w:val="1"/>
      <w:numFmt w:val="bullet"/>
      <w:lvlText w:val=""/>
      <w:lvlJc w:val="left"/>
      <w:pPr>
        <w:ind w:left="720" w:hanging="360"/>
      </w:pPr>
      <w:rPr>
        <w:rFonts w:ascii="Symbol" w:hAnsi="Symbol" w:hint="default"/>
      </w:rPr>
    </w:lvl>
    <w:lvl w:ilvl="1" w:tplc="791A382C">
      <w:start w:val="1"/>
      <w:numFmt w:val="bullet"/>
      <w:lvlText w:val="o"/>
      <w:lvlJc w:val="left"/>
      <w:pPr>
        <w:ind w:left="1440" w:hanging="360"/>
      </w:pPr>
      <w:rPr>
        <w:rFonts w:ascii="Courier New" w:hAnsi="Courier New" w:hint="default"/>
      </w:rPr>
    </w:lvl>
    <w:lvl w:ilvl="2" w:tplc="745C51D8">
      <w:start w:val="1"/>
      <w:numFmt w:val="bullet"/>
      <w:lvlText w:val=""/>
      <w:lvlJc w:val="left"/>
      <w:pPr>
        <w:ind w:left="2160" w:hanging="360"/>
      </w:pPr>
      <w:rPr>
        <w:rFonts w:ascii="Wingdings" w:hAnsi="Wingdings" w:hint="default"/>
      </w:rPr>
    </w:lvl>
    <w:lvl w:ilvl="3" w:tplc="24005688">
      <w:start w:val="1"/>
      <w:numFmt w:val="bullet"/>
      <w:lvlText w:val=""/>
      <w:lvlJc w:val="left"/>
      <w:pPr>
        <w:ind w:left="2880" w:hanging="360"/>
      </w:pPr>
      <w:rPr>
        <w:rFonts w:ascii="Symbol" w:hAnsi="Symbol" w:hint="default"/>
      </w:rPr>
    </w:lvl>
    <w:lvl w:ilvl="4" w:tplc="3528BAE0">
      <w:start w:val="1"/>
      <w:numFmt w:val="bullet"/>
      <w:lvlText w:val="o"/>
      <w:lvlJc w:val="left"/>
      <w:pPr>
        <w:ind w:left="3600" w:hanging="360"/>
      </w:pPr>
      <w:rPr>
        <w:rFonts w:ascii="Courier New" w:hAnsi="Courier New" w:hint="default"/>
      </w:rPr>
    </w:lvl>
    <w:lvl w:ilvl="5" w:tplc="9858E71A">
      <w:start w:val="1"/>
      <w:numFmt w:val="bullet"/>
      <w:lvlText w:val=""/>
      <w:lvlJc w:val="left"/>
      <w:pPr>
        <w:ind w:left="4320" w:hanging="360"/>
      </w:pPr>
      <w:rPr>
        <w:rFonts w:ascii="Wingdings" w:hAnsi="Wingdings" w:hint="default"/>
      </w:rPr>
    </w:lvl>
    <w:lvl w:ilvl="6" w:tplc="8D9C1A36">
      <w:start w:val="1"/>
      <w:numFmt w:val="bullet"/>
      <w:lvlText w:val=""/>
      <w:lvlJc w:val="left"/>
      <w:pPr>
        <w:ind w:left="5040" w:hanging="360"/>
      </w:pPr>
      <w:rPr>
        <w:rFonts w:ascii="Symbol" w:hAnsi="Symbol" w:hint="default"/>
      </w:rPr>
    </w:lvl>
    <w:lvl w:ilvl="7" w:tplc="EA6E436A">
      <w:start w:val="1"/>
      <w:numFmt w:val="bullet"/>
      <w:lvlText w:val="o"/>
      <w:lvlJc w:val="left"/>
      <w:pPr>
        <w:ind w:left="5760" w:hanging="360"/>
      </w:pPr>
      <w:rPr>
        <w:rFonts w:ascii="Courier New" w:hAnsi="Courier New" w:hint="default"/>
      </w:rPr>
    </w:lvl>
    <w:lvl w:ilvl="8" w:tplc="95B6D44A">
      <w:start w:val="1"/>
      <w:numFmt w:val="bullet"/>
      <w:lvlText w:val=""/>
      <w:lvlJc w:val="left"/>
      <w:pPr>
        <w:ind w:left="6480" w:hanging="360"/>
      </w:pPr>
      <w:rPr>
        <w:rFonts w:ascii="Wingdings" w:hAnsi="Wingdings" w:hint="default"/>
      </w:rPr>
    </w:lvl>
  </w:abstractNum>
  <w:abstractNum w:abstractNumId="5" w15:restartNumberingAfterBreak="0">
    <w:nsid w:val="1B9258DD"/>
    <w:multiLevelType w:val="hybridMultilevel"/>
    <w:tmpl w:val="3126E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EA013D"/>
    <w:multiLevelType w:val="hybridMultilevel"/>
    <w:tmpl w:val="4776EA76"/>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32E405F7"/>
    <w:multiLevelType w:val="hybridMultilevel"/>
    <w:tmpl w:val="FFFFFFFF"/>
    <w:lvl w:ilvl="0" w:tplc="F27874AE">
      <w:start w:val="1"/>
      <w:numFmt w:val="bullet"/>
      <w:lvlText w:val=""/>
      <w:lvlJc w:val="left"/>
      <w:pPr>
        <w:ind w:left="720" w:hanging="360"/>
      </w:pPr>
      <w:rPr>
        <w:rFonts w:ascii="Symbol" w:hAnsi="Symbol" w:hint="default"/>
      </w:rPr>
    </w:lvl>
    <w:lvl w:ilvl="1" w:tplc="BFF6D002">
      <w:start w:val="1"/>
      <w:numFmt w:val="bullet"/>
      <w:lvlText w:val="o"/>
      <w:lvlJc w:val="left"/>
      <w:pPr>
        <w:ind w:left="1440" w:hanging="360"/>
      </w:pPr>
      <w:rPr>
        <w:rFonts w:ascii="Courier New" w:hAnsi="Courier New" w:hint="default"/>
      </w:rPr>
    </w:lvl>
    <w:lvl w:ilvl="2" w:tplc="761A62D2">
      <w:start w:val="1"/>
      <w:numFmt w:val="bullet"/>
      <w:lvlText w:val=""/>
      <w:lvlJc w:val="left"/>
      <w:pPr>
        <w:ind w:left="2160" w:hanging="360"/>
      </w:pPr>
      <w:rPr>
        <w:rFonts w:ascii="Wingdings" w:hAnsi="Wingdings" w:hint="default"/>
      </w:rPr>
    </w:lvl>
    <w:lvl w:ilvl="3" w:tplc="83A009DA">
      <w:start w:val="1"/>
      <w:numFmt w:val="bullet"/>
      <w:lvlText w:val=""/>
      <w:lvlJc w:val="left"/>
      <w:pPr>
        <w:ind w:left="2880" w:hanging="360"/>
      </w:pPr>
      <w:rPr>
        <w:rFonts w:ascii="Symbol" w:hAnsi="Symbol" w:hint="default"/>
      </w:rPr>
    </w:lvl>
    <w:lvl w:ilvl="4" w:tplc="2F52A5D2">
      <w:start w:val="1"/>
      <w:numFmt w:val="bullet"/>
      <w:lvlText w:val="o"/>
      <w:lvlJc w:val="left"/>
      <w:pPr>
        <w:ind w:left="3600" w:hanging="360"/>
      </w:pPr>
      <w:rPr>
        <w:rFonts w:ascii="Courier New" w:hAnsi="Courier New" w:hint="default"/>
      </w:rPr>
    </w:lvl>
    <w:lvl w:ilvl="5" w:tplc="E560561E">
      <w:start w:val="1"/>
      <w:numFmt w:val="bullet"/>
      <w:lvlText w:val=""/>
      <w:lvlJc w:val="left"/>
      <w:pPr>
        <w:ind w:left="4320" w:hanging="360"/>
      </w:pPr>
      <w:rPr>
        <w:rFonts w:ascii="Wingdings" w:hAnsi="Wingdings" w:hint="default"/>
      </w:rPr>
    </w:lvl>
    <w:lvl w:ilvl="6" w:tplc="3F46C5FC">
      <w:start w:val="1"/>
      <w:numFmt w:val="bullet"/>
      <w:lvlText w:val=""/>
      <w:lvlJc w:val="left"/>
      <w:pPr>
        <w:ind w:left="5040" w:hanging="360"/>
      </w:pPr>
      <w:rPr>
        <w:rFonts w:ascii="Symbol" w:hAnsi="Symbol" w:hint="default"/>
      </w:rPr>
    </w:lvl>
    <w:lvl w:ilvl="7" w:tplc="E31AE348">
      <w:start w:val="1"/>
      <w:numFmt w:val="bullet"/>
      <w:lvlText w:val="o"/>
      <w:lvlJc w:val="left"/>
      <w:pPr>
        <w:ind w:left="5760" w:hanging="360"/>
      </w:pPr>
      <w:rPr>
        <w:rFonts w:ascii="Courier New" w:hAnsi="Courier New" w:hint="default"/>
      </w:rPr>
    </w:lvl>
    <w:lvl w:ilvl="8" w:tplc="DD1AEBA6">
      <w:start w:val="1"/>
      <w:numFmt w:val="bullet"/>
      <w:lvlText w:val=""/>
      <w:lvlJc w:val="left"/>
      <w:pPr>
        <w:ind w:left="6480" w:hanging="360"/>
      </w:pPr>
      <w:rPr>
        <w:rFonts w:ascii="Wingdings" w:hAnsi="Wingdings" w:hint="default"/>
      </w:rPr>
    </w:lvl>
  </w:abstractNum>
  <w:abstractNum w:abstractNumId="8" w15:restartNumberingAfterBreak="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9AE05BC"/>
    <w:multiLevelType w:val="hybridMultilevel"/>
    <w:tmpl w:val="7F4C2A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C972BE5"/>
    <w:multiLevelType w:val="hybridMultilevel"/>
    <w:tmpl w:val="3992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5C2D79"/>
    <w:multiLevelType w:val="hybridMultilevel"/>
    <w:tmpl w:val="FFFFFFFF"/>
    <w:lvl w:ilvl="0" w:tplc="61322F0A">
      <w:start w:val="1"/>
      <w:numFmt w:val="bullet"/>
      <w:lvlText w:val=""/>
      <w:lvlJc w:val="left"/>
      <w:pPr>
        <w:ind w:left="720" w:hanging="360"/>
      </w:pPr>
      <w:rPr>
        <w:rFonts w:ascii="Symbol" w:hAnsi="Symbol" w:hint="default"/>
      </w:rPr>
    </w:lvl>
    <w:lvl w:ilvl="1" w:tplc="154E966C">
      <w:start w:val="1"/>
      <w:numFmt w:val="bullet"/>
      <w:lvlText w:val="o"/>
      <w:lvlJc w:val="left"/>
      <w:pPr>
        <w:ind w:left="1440" w:hanging="360"/>
      </w:pPr>
      <w:rPr>
        <w:rFonts w:ascii="Courier New" w:hAnsi="Courier New" w:hint="default"/>
      </w:rPr>
    </w:lvl>
    <w:lvl w:ilvl="2" w:tplc="3D24F4C8">
      <w:start w:val="1"/>
      <w:numFmt w:val="bullet"/>
      <w:lvlText w:val=""/>
      <w:lvlJc w:val="left"/>
      <w:pPr>
        <w:ind w:left="2160" w:hanging="360"/>
      </w:pPr>
      <w:rPr>
        <w:rFonts w:ascii="Wingdings" w:hAnsi="Wingdings" w:hint="default"/>
      </w:rPr>
    </w:lvl>
    <w:lvl w:ilvl="3" w:tplc="38A813A4">
      <w:start w:val="1"/>
      <w:numFmt w:val="bullet"/>
      <w:lvlText w:val=""/>
      <w:lvlJc w:val="left"/>
      <w:pPr>
        <w:ind w:left="2880" w:hanging="360"/>
      </w:pPr>
      <w:rPr>
        <w:rFonts w:ascii="Symbol" w:hAnsi="Symbol" w:hint="default"/>
      </w:rPr>
    </w:lvl>
    <w:lvl w:ilvl="4" w:tplc="CAC0BBDA">
      <w:start w:val="1"/>
      <w:numFmt w:val="bullet"/>
      <w:lvlText w:val="o"/>
      <w:lvlJc w:val="left"/>
      <w:pPr>
        <w:ind w:left="3600" w:hanging="360"/>
      </w:pPr>
      <w:rPr>
        <w:rFonts w:ascii="Courier New" w:hAnsi="Courier New" w:hint="default"/>
      </w:rPr>
    </w:lvl>
    <w:lvl w:ilvl="5" w:tplc="4198CB4C">
      <w:start w:val="1"/>
      <w:numFmt w:val="bullet"/>
      <w:lvlText w:val=""/>
      <w:lvlJc w:val="left"/>
      <w:pPr>
        <w:ind w:left="4320" w:hanging="360"/>
      </w:pPr>
      <w:rPr>
        <w:rFonts w:ascii="Wingdings" w:hAnsi="Wingdings" w:hint="default"/>
      </w:rPr>
    </w:lvl>
    <w:lvl w:ilvl="6" w:tplc="CBEEFFEE">
      <w:start w:val="1"/>
      <w:numFmt w:val="bullet"/>
      <w:lvlText w:val=""/>
      <w:lvlJc w:val="left"/>
      <w:pPr>
        <w:ind w:left="5040" w:hanging="360"/>
      </w:pPr>
      <w:rPr>
        <w:rFonts w:ascii="Symbol" w:hAnsi="Symbol" w:hint="default"/>
      </w:rPr>
    </w:lvl>
    <w:lvl w:ilvl="7" w:tplc="FD9C1686">
      <w:start w:val="1"/>
      <w:numFmt w:val="bullet"/>
      <w:lvlText w:val="o"/>
      <w:lvlJc w:val="left"/>
      <w:pPr>
        <w:ind w:left="5760" w:hanging="360"/>
      </w:pPr>
      <w:rPr>
        <w:rFonts w:ascii="Courier New" w:hAnsi="Courier New" w:hint="default"/>
      </w:rPr>
    </w:lvl>
    <w:lvl w:ilvl="8" w:tplc="76A4E332">
      <w:start w:val="1"/>
      <w:numFmt w:val="bullet"/>
      <w:lvlText w:val=""/>
      <w:lvlJc w:val="left"/>
      <w:pPr>
        <w:ind w:left="6480" w:hanging="360"/>
      </w:pPr>
      <w:rPr>
        <w:rFonts w:ascii="Wingdings" w:hAnsi="Wingdings" w:hint="default"/>
      </w:rPr>
    </w:lvl>
  </w:abstractNum>
  <w:abstractNum w:abstractNumId="12" w15:restartNumberingAfterBreak="0">
    <w:nsid w:val="42F3283E"/>
    <w:multiLevelType w:val="hybridMultilevel"/>
    <w:tmpl w:val="FFFFFFFF"/>
    <w:lvl w:ilvl="0" w:tplc="14BCF288">
      <w:start w:val="1"/>
      <w:numFmt w:val="decimal"/>
      <w:lvlText w:val="%1."/>
      <w:lvlJc w:val="left"/>
      <w:pPr>
        <w:ind w:left="720" w:hanging="360"/>
      </w:pPr>
    </w:lvl>
    <w:lvl w:ilvl="1" w:tplc="CB6EEDC2">
      <w:start w:val="1"/>
      <w:numFmt w:val="lowerLetter"/>
      <w:lvlText w:val="%2."/>
      <w:lvlJc w:val="left"/>
      <w:pPr>
        <w:ind w:left="1440" w:hanging="360"/>
      </w:pPr>
    </w:lvl>
    <w:lvl w:ilvl="2" w:tplc="D9AE8206">
      <w:start w:val="1"/>
      <w:numFmt w:val="lowerRoman"/>
      <w:lvlText w:val="%3."/>
      <w:lvlJc w:val="right"/>
      <w:pPr>
        <w:ind w:left="2160" w:hanging="180"/>
      </w:pPr>
    </w:lvl>
    <w:lvl w:ilvl="3" w:tplc="B7A82E40">
      <w:start w:val="1"/>
      <w:numFmt w:val="decimal"/>
      <w:lvlText w:val="%4."/>
      <w:lvlJc w:val="left"/>
      <w:pPr>
        <w:ind w:left="2880" w:hanging="360"/>
      </w:pPr>
    </w:lvl>
    <w:lvl w:ilvl="4" w:tplc="D070FBDA">
      <w:start w:val="1"/>
      <w:numFmt w:val="lowerLetter"/>
      <w:lvlText w:val="%5."/>
      <w:lvlJc w:val="left"/>
      <w:pPr>
        <w:ind w:left="3600" w:hanging="360"/>
      </w:pPr>
    </w:lvl>
    <w:lvl w:ilvl="5" w:tplc="84683184">
      <w:start w:val="1"/>
      <w:numFmt w:val="lowerRoman"/>
      <w:lvlText w:val="%6."/>
      <w:lvlJc w:val="right"/>
      <w:pPr>
        <w:ind w:left="4320" w:hanging="180"/>
      </w:pPr>
    </w:lvl>
    <w:lvl w:ilvl="6" w:tplc="098A57AC">
      <w:start w:val="1"/>
      <w:numFmt w:val="decimal"/>
      <w:lvlText w:val="%7."/>
      <w:lvlJc w:val="left"/>
      <w:pPr>
        <w:ind w:left="5040" w:hanging="360"/>
      </w:pPr>
    </w:lvl>
    <w:lvl w:ilvl="7" w:tplc="CBF4C860">
      <w:start w:val="1"/>
      <w:numFmt w:val="lowerLetter"/>
      <w:lvlText w:val="%8."/>
      <w:lvlJc w:val="left"/>
      <w:pPr>
        <w:ind w:left="5760" w:hanging="360"/>
      </w:pPr>
    </w:lvl>
    <w:lvl w:ilvl="8" w:tplc="989AD88C">
      <w:start w:val="1"/>
      <w:numFmt w:val="lowerRoman"/>
      <w:lvlText w:val="%9."/>
      <w:lvlJc w:val="right"/>
      <w:pPr>
        <w:ind w:left="6480" w:hanging="180"/>
      </w:pPr>
    </w:lvl>
  </w:abstractNum>
  <w:abstractNum w:abstractNumId="13" w15:restartNumberingAfterBreak="0">
    <w:nsid w:val="47A84E41"/>
    <w:multiLevelType w:val="hybridMultilevel"/>
    <w:tmpl w:val="C840D1D4"/>
    <w:lvl w:ilvl="0" w:tplc="F252F1AC">
      <w:start w:val="1"/>
      <w:numFmt w:val="bullet"/>
      <w:lvlText w:val=""/>
      <w:lvlJc w:val="left"/>
      <w:pPr>
        <w:tabs>
          <w:tab w:val="num" w:pos="720"/>
        </w:tabs>
        <w:ind w:left="720" w:hanging="360"/>
      </w:pPr>
      <w:rPr>
        <w:rFonts w:ascii="Symbol" w:hAnsi="Symbol" w:hint="default"/>
        <w:sz w:val="20"/>
      </w:rPr>
    </w:lvl>
    <w:lvl w:ilvl="1" w:tplc="FAC038CC" w:tentative="1">
      <w:start w:val="1"/>
      <w:numFmt w:val="bullet"/>
      <w:lvlText w:val="o"/>
      <w:lvlJc w:val="left"/>
      <w:pPr>
        <w:tabs>
          <w:tab w:val="num" w:pos="1440"/>
        </w:tabs>
        <w:ind w:left="1440" w:hanging="360"/>
      </w:pPr>
      <w:rPr>
        <w:rFonts w:ascii="Courier New" w:hAnsi="Courier New" w:hint="default"/>
        <w:sz w:val="20"/>
      </w:rPr>
    </w:lvl>
    <w:lvl w:ilvl="2" w:tplc="79983B64" w:tentative="1">
      <w:start w:val="1"/>
      <w:numFmt w:val="bullet"/>
      <w:lvlText w:val=""/>
      <w:lvlJc w:val="left"/>
      <w:pPr>
        <w:tabs>
          <w:tab w:val="num" w:pos="2160"/>
        </w:tabs>
        <w:ind w:left="2160" w:hanging="360"/>
      </w:pPr>
      <w:rPr>
        <w:rFonts w:ascii="Wingdings" w:hAnsi="Wingdings" w:hint="default"/>
        <w:sz w:val="20"/>
      </w:rPr>
    </w:lvl>
    <w:lvl w:ilvl="3" w:tplc="E3248732" w:tentative="1">
      <w:start w:val="1"/>
      <w:numFmt w:val="bullet"/>
      <w:lvlText w:val=""/>
      <w:lvlJc w:val="left"/>
      <w:pPr>
        <w:tabs>
          <w:tab w:val="num" w:pos="2880"/>
        </w:tabs>
        <w:ind w:left="2880" w:hanging="360"/>
      </w:pPr>
      <w:rPr>
        <w:rFonts w:ascii="Wingdings" w:hAnsi="Wingdings" w:hint="default"/>
        <w:sz w:val="20"/>
      </w:rPr>
    </w:lvl>
    <w:lvl w:ilvl="4" w:tplc="296EC84A" w:tentative="1">
      <w:start w:val="1"/>
      <w:numFmt w:val="bullet"/>
      <w:lvlText w:val=""/>
      <w:lvlJc w:val="left"/>
      <w:pPr>
        <w:tabs>
          <w:tab w:val="num" w:pos="3600"/>
        </w:tabs>
        <w:ind w:left="3600" w:hanging="360"/>
      </w:pPr>
      <w:rPr>
        <w:rFonts w:ascii="Wingdings" w:hAnsi="Wingdings" w:hint="default"/>
        <w:sz w:val="20"/>
      </w:rPr>
    </w:lvl>
    <w:lvl w:ilvl="5" w:tplc="649C22CC" w:tentative="1">
      <w:start w:val="1"/>
      <w:numFmt w:val="bullet"/>
      <w:lvlText w:val=""/>
      <w:lvlJc w:val="left"/>
      <w:pPr>
        <w:tabs>
          <w:tab w:val="num" w:pos="4320"/>
        </w:tabs>
        <w:ind w:left="4320" w:hanging="360"/>
      </w:pPr>
      <w:rPr>
        <w:rFonts w:ascii="Wingdings" w:hAnsi="Wingdings" w:hint="default"/>
        <w:sz w:val="20"/>
      </w:rPr>
    </w:lvl>
    <w:lvl w:ilvl="6" w:tplc="4ED220EC" w:tentative="1">
      <w:start w:val="1"/>
      <w:numFmt w:val="bullet"/>
      <w:lvlText w:val=""/>
      <w:lvlJc w:val="left"/>
      <w:pPr>
        <w:tabs>
          <w:tab w:val="num" w:pos="5040"/>
        </w:tabs>
        <w:ind w:left="5040" w:hanging="360"/>
      </w:pPr>
      <w:rPr>
        <w:rFonts w:ascii="Wingdings" w:hAnsi="Wingdings" w:hint="default"/>
        <w:sz w:val="20"/>
      </w:rPr>
    </w:lvl>
    <w:lvl w:ilvl="7" w:tplc="5D1695E2" w:tentative="1">
      <w:start w:val="1"/>
      <w:numFmt w:val="bullet"/>
      <w:lvlText w:val=""/>
      <w:lvlJc w:val="left"/>
      <w:pPr>
        <w:tabs>
          <w:tab w:val="num" w:pos="5760"/>
        </w:tabs>
        <w:ind w:left="5760" w:hanging="360"/>
      </w:pPr>
      <w:rPr>
        <w:rFonts w:ascii="Wingdings" w:hAnsi="Wingdings" w:hint="default"/>
        <w:sz w:val="20"/>
      </w:rPr>
    </w:lvl>
    <w:lvl w:ilvl="8" w:tplc="A2869DA2"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D60C91"/>
    <w:multiLevelType w:val="hybridMultilevel"/>
    <w:tmpl w:val="B5ECB72C"/>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ED161FF"/>
    <w:multiLevelType w:val="hybridMultilevel"/>
    <w:tmpl w:val="5546EE5E"/>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52AD01B2"/>
    <w:multiLevelType w:val="hybridMultilevel"/>
    <w:tmpl w:val="79DC5C26"/>
    <w:lvl w:ilvl="0" w:tplc="0C2C410E">
      <w:start w:val="1"/>
      <w:numFmt w:val="lowerRoman"/>
      <w:lvlText w:val="%1)"/>
      <w:lvlJc w:val="left"/>
      <w:pPr>
        <w:tabs>
          <w:tab w:val="num" w:pos="1800"/>
        </w:tabs>
        <w:ind w:left="1800" w:hanging="720"/>
      </w:pPr>
      <w:rPr>
        <w:rFont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8" w15:restartNumberingAfterBreak="0">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9B7117E"/>
    <w:multiLevelType w:val="multilevel"/>
    <w:tmpl w:val="5E3449F6"/>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14"/>
        </w:tabs>
        <w:ind w:left="1014" w:hanging="360"/>
      </w:pPr>
    </w:lvl>
    <w:lvl w:ilvl="2" w:tentative="1">
      <w:start w:val="1"/>
      <w:numFmt w:val="decimal"/>
      <w:lvlText w:val="%3."/>
      <w:lvlJc w:val="left"/>
      <w:pPr>
        <w:tabs>
          <w:tab w:val="num" w:pos="1734"/>
        </w:tabs>
        <w:ind w:left="1734" w:hanging="360"/>
      </w:pPr>
    </w:lvl>
    <w:lvl w:ilvl="3" w:tentative="1">
      <w:start w:val="1"/>
      <w:numFmt w:val="decimal"/>
      <w:lvlText w:val="%4."/>
      <w:lvlJc w:val="left"/>
      <w:pPr>
        <w:tabs>
          <w:tab w:val="num" w:pos="2454"/>
        </w:tabs>
        <w:ind w:left="2454" w:hanging="360"/>
      </w:pPr>
    </w:lvl>
    <w:lvl w:ilvl="4" w:tentative="1">
      <w:start w:val="1"/>
      <w:numFmt w:val="decimal"/>
      <w:lvlText w:val="%5."/>
      <w:lvlJc w:val="left"/>
      <w:pPr>
        <w:tabs>
          <w:tab w:val="num" w:pos="3174"/>
        </w:tabs>
        <w:ind w:left="3174" w:hanging="360"/>
      </w:pPr>
    </w:lvl>
    <w:lvl w:ilvl="5" w:tentative="1">
      <w:start w:val="1"/>
      <w:numFmt w:val="decimal"/>
      <w:lvlText w:val="%6."/>
      <w:lvlJc w:val="left"/>
      <w:pPr>
        <w:tabs>
          <w:tab w:val="num" w:pos="3894"/>
        </w:tabs>
        <w:ind w:left="3894" w:hanging="360"/>
      </w:pPr>
    </w:lvl>
    <w:lvl w:ilvl="6" w:tentative="1">
      <w:start w:val="1"/>
      <w:numFmt w:val="decimal"/>
      <w:lvlText w:val="%7."/>
      <w:lvlJc w:val="left"/>
      <w:pPr>
        <w:tabs>
          <w:tab w:val="num" w:pos="4614"/>
        </w:tabs>
        <w:ind w:left="4614" w:hanging="360"/>
      </w:pPr>
    </w:lvl>
    <w:lvl w:ilvl="7" w:tentative="1">
      <w:start w:val="1"/>
      <w:numFmt w:val="decimal"/>
      <w:lvlText w:val="%8."/>
      <w:lvlJc w:val="left"/>
      <w:pPr>
        <w:tabs>
          <w:tab w:val="num" w:pos="5334"/>
        </w:tabs>
        <w:ind w:left="5334" w:hanging="360"/>
      </w:pPr>
    </w:lvl>
    <w:lvl w:ilvl="8" w:tentative="1">
      <w:start w:val="1"/>
      <w:numFmt w:val="decimal"/>
      <w:lvlText w:val="%9."/>
      <w:lvlJc w:val="left"/>
      <w:pPr>
        <w:tabs>
          <w:tab w:val="num" w:pos="6054"/>
        </w:tabs>
        <w:ind w:left="6054" w:hanging="360"/>
      </w:pPr>
    </w:lvl>
  </w:abstractNum>
  <w:abstractNum w:abstractNumId="20" w15:restartNumberingAfterBreak="0">
    <w:nsid w:val="5E774C0E"/>
    <w:multiLevelType w:val="hybridMultilevel"/>
    <w:tmpl w:val="07BC1C1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15:restartNumberingAfterBreak="0">
    <w:nsid w:val="5F5913F4"/>
    <w:multiLevelType w:val="hybridMultilevel"/>
    <w:tmpl w:val="6D4C7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FE92D45"/>
    <w:multiLevelType w:val="hybridMultilevel"/>
    <w:tmpl w:val="FFFFFFFF"/>
    <w:lvl w:ilvl="0" w:tplc="D17031BE">
      <w:start w:val="1"/>
      <w:numFmt w:val="bullet"/>
      <w:lvlText w:val=""/>
      <w:lvlJc w:val="left"/>
      <w:pPr>
        <w:ind w:left="720" w:hanging="360"/>
      </w:pPr>
      <w:rPr>
        <w:rFonts w:ascii="Symbol" w:hAnsi="Symbol" w:hint="default"/>
      </w:rPr>
    </w:lvl>
    <w:lvl w:ilvl="1" w:tplc="B1929BA4">
      <w:start w:val="1"/>
      <w:numFmt w:val="bullet"/>
      <w:lvlText w:val="o"/>
      <w:lvlJc w:val="left"/>
      <w:pPr>
        <w:ind w:left="1440" w:hanging="360"/>
      </w:pPr>
      <w:rPr>
        <w:rFonts w:ascii="Courier New" w:hAnsi="Courier New" w:hint="default"/>
      </w:rPr>
    </w:lvl>
    <w:lvl w:ilvl="2" w:tplc="5860F754">
      <w:start w:val="1"/>
      <w:numFmt w:val="bullet"/>
      <w:lvlText w:val=""/>
      <w:lvlJc w:val="left"/>
      <w:pPr>
        <w:ind w:left="2160" w:hanging="360"/>
      </w:pPr>
      <w:rPr>
        <w:rFonts w:ascii="Wingdings" w:hAnsi="Wingdings" w:hint="default"/>
      </w:rPr>
    </w:lvl>
    <w:lvl w:ilvl="3" w:tplc="D5E8A52E">
      <w:start w:val="1"/>
      <w:numFmt w:val="bullet"/>
      <w:lvlText w:val=""/>
      <w:lvlJc w:val="left"/>
      <w:pPr>
        <w:ind w:left="2880" w:hanging="360"/>
      </w:pPr>
      <w:rPr>
        <w:rFonts w:ascii="Symbol" w:hAnsi="Symbol" w:hint="default"/>
      </w:rPr>
    </w:lvl>
    <w:lvl w:ilvl="4" w:tplc="6C02F452">
      <w:start w:val="1"/>
      <w:numFmt w:val="bullet"/>
      <w:lvlText w:val="o"/>
      <w:lvlJc w:val="left"/>
      <w:pPr>
        <w:ind w:left="3600" w:hanging="360"/>
      </w:pPr>
      <w:rPr>
        <w:rFonts w:ascii="Courier New" w:hAnsi="Courier New" w:hint="default"/>
      </w:rPr>
    </w:lvl>
    <w:lvl w:ilvl="5" w:tplc="A88A2E82">
      <w:start w:val="1"/>
      <w:numFmt w:val="bullet"/>
      <w:lvlText w:val=""/>
      <w:lvlJc w:val="left"/>
      <w:pPr>
        <w:ind w:left="4320" w:hanging="360"/>
      </w:pPr>
      <w:rPr>
        <w:rFonts w:ascii="Wingdings" w:hAnsi="Wingdings" w:hint="default"/>
      </w:rPr>
    </w:lvl>
    <w:lvl w:ilvl="6" w:tplc="9CDA037A">
      <w:start w:val="1"/>
      <w:numFmt w:val="bullet"/>
      <w:lvlText w:val=""/>
      <w:lvlJc w:val="left"/>
      <w:pPr>
        <w:ind w:left="5040" w:hanging="360"/>
      </w:pPr>
      <w:rPr>
        <w:rFonts w:ascii="Symbol" w:hAnsi="Symbol" w:hint="default"/>
      </w:rPr>
    </w:lvl>
    <w:lvl w:ilvl="7" w:tplc="BE7E6F04">
      <w:start w:val="1"/>
      <w:numFmt w:val="bullet"/>
      <w:lvlText w:val="o"/>
      <w:lvlJc w:val="left"/>
      <w:pPr>
        <w:ind w:left="5760" w:hanging="360"/>
      </w:pPr>
      <w:rPr>
        <w:rFonts w:ascii="Courier New" w:hAnsi="Courier New" w:hint="default"/>
      </w:rPr>
    </w:lvl>
    <w:lvl w:ilvl="8" w:tplc="8A8240CA">
      <w:start w:val="1"/>
      <w:numFmt w:val="bullet"/>
      <w:lvlText w:val=""/>
      <w:lvlJc w:val="left"/>
      <w:pPr>
        <w:ind w:left="6480" w:hanging="360"/>
      </w:pPr>
      <w:rPr>
        <w:rFonts w:ascii="Wingdings" w:hAnsi="Wingdings" w:hint="default"/>
      </w:rPr>
    </w:lvl>
  </w:abstractNum>
  <w:abstractNum w:abstractNumId="23" w15:restartNumberingAfterBreak="0">
    <w:nsid w:val="64892DF4"/>
    <w:multiLevelType w:val="hybridMultilevel"/>
    <w:tmpl w:val="FFFFFFFF"/>
    <w:lvl w:ilvl="0" w:tplc="2FAC6068">
      <w:start w:val="1"/>
      <w:numFmt w:val="decimal"/>
      <w:lvlText w:val="%1."/>
      <w:lvlJc w:val="left"/>
      <w:pPr>
        <w:ind w:left="720" w:hanging="360"/>
      </w:pPr>
    </w:lvl>
    <w:lvl w:ilvl="1" w:tplc="10E46442">
      <w:start w:val="1"/>
      <w:numFmt w:val="lowerLetter"/>
      <w:lvlText w:val="%2."/>
      <w:lvlJc w:val="left"/>
      <w:pPr>
        <w:ind w:left="1440" w:hanging="360"/>
      </w:pPr>
    </w:lvl>
    <w:lvl w:ilvl="2" w:tplc="8FD07FFC">
      <w:start w:val="1"/>
      <w:numFmt w:val="lowerRoman"/>
      <w:lvlText w:val="%3."/>
      <w:lvlJc w:val="right"/>
      <w:pPr>
        <w:ind w:left="2160" w:hanging="180"/>
      </w:pPr>
    </w:lvl>
    <w:lvl w:ilvl="3" w:tplc="62E2DF34">
      <w:start w:val="1"/>
      <w:numFmt w:val="decimal"/>
      <w:lvlText w:val="%4."/>
      <w:lvlJc w:val="left"/>
      <w:pPr>
        <w:ind w:left="2880" w:hanging="360"/>
      </w:pPr>
    </w:lvl>
    <w:lvl w:ilvl="4" w:tplc="857449BE">
      <w:start w:val="1"/>
      <w:numFmt w:val="lowerLetter"/>
      <w:lvlText w:val="%5."/>
      <w:lvlJc w:val="left"/>
      <w:pPr>
        <w:ind w:left="3600" w:hanging="360"/>
      </w:pPr>
    </w:lvl>
    <w:lvl w:ilvl="5" w:tplc="621895AA">
      <w:start w:val="1"/>
      <w:numFmt w:val="lowerRoman"/>
      <w:lvlText w:val="%6."/>
      <w:lvlJc w:val="right"/>
      <w:pPr>
        <w:ind w:left="4320" w:hanging="180"/>
      </w:pPr>
    </w:lvl>
    <w:lvl w:ilvl="6" w:tplc="1B784B36">
      <w:start w:val="1"/>
      <w:numFmt w:val="decimal"/>
      <w:lvlText w:val="%7."/>
      <w:lvlJc w:val="left"/>
      <w:pPr>
        <w:ind w:left="5040" w:hanging="360"/>
      </w:pPr>
    </w:lvl>
    <w:lvl w:ilvl="7" w:tplc="B764028C">
      <w:start w:val="1"/>
      <w:numFmt w:val="lowerLetter"/>
      <w:lvlText w:val="%8."/>
      <w:lvlJc w:val="left"/>
      <w:pPr>
        <w:ind w:left="5760" w:hanging="360"/>
      </w:pPr>
    </w:lvl>
    <w:lvl w:ilvl="8" w:tplc="32D0DA7C">
      <w:start w:val="1"/>
      <w:numFmt w:val="lowerRoman"/>
      <w:lvlText w:val="%9."/>
      <w:lvlJc w:val="right"/>
      <w:pPr>
        <w:ind w:left="6480" w:hanging="180"/>
      </w:pPr>
    </w:lvl>
  </w:abstractNum>
  <w:abstractNum w:abstractNumId="24" w15:restartNumberingAfterBreak="0">
    <w:nsid w:val="6AB02F0A"/>
    <w:multiLevelType w:val="hybridMultilevel"/>
    <w:tmpl w:val="809441A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FDB045D"/>
    <w:multiLevelType w:val="hybridMultilevel"/>
    <w:tmpl w:val="FFFFFFFF"/>
    <w:lvl w:ilvl="0" w:tplc="06FC63E4">
      <w:start w:val="1"/>
      <w:numFmt w:val="bullet"/>
      <w:lvlText w:val=""/>
      <w:lvlJc w:val="left"/>
      <w:pPr>
        <w:ind w:left="720" w:hanging="360"/>
      </w:pPr>
      <w:rPr>
        <w:rFonts w:ascii="Symbol" w:hAnsi="Symbol" w:hint="default"/>
      </w:rPr>
    </w:lvl>
    <w:lvl w:ilvl="1" w:tplc="C11E2FB8">
      <w:start w:val="1"/>
      <w:numFmt w:val="bullet"/>
      <w:lvlText w:val="o"/>
      <w:lvlJc w:val="left"/>
      <w:pPr>
        <w:ind w:left="1440" w:hanging="360"/>
      </w:pPr>
      <w:rPr>
        <w:rFonts w:ascii="Courier New" w:hAnsi="Courier New" w:hint="default"/>
      </w:rPr>
    </w:lvl>
    <w:lvl w:ilvl="2" w:tplc="251ACA18">
      <w:start w:val="1"/>
      <w:numFmt w:val="bullet"/>
      <w:lvlText w:val=""/>
      <w:lvlJc w:val="left"/>
      <w:pPr>
        <w:ind w:left="2160" w:hanging="360"/>
      </w:pPr>
      <w:rPr>
        <w:rFonts w:ascii="Wingdings" w:hAnsi="Wingdings" w:hint="default"/>
      </w:rPr>
    </w:lvl>
    <w:lvl w:ilvl="3" w:tplc="7E284F8E">
      <w:start w:val="1"/>
      <w:numFmt w:val="bullet"/>
      <w:lvlText w:val=""/>
      <w:lvlJc w:val="left"/>
      <w:pPr>
        <w:ind w:left="2880" w:hanging="360"/>
      </w:pPr>
      <w:rPr>
        <w:rFonts w:ascii="Symbol" w:hAnsi="Symbol" w:hint="default"/>
      </w:rPr>
    </w:lvl>
    <w:lvl w:ilvl="4" w:tplc="6FF6B2D2">
      <w:start w:val="1"/>
      <w:numFmt w:val="bullet"/>
      <w:lvlText w:val="o"/>
      <w:lvlJc w:val="left"/>
      <w:pPr>
        <w:ind w:left="3600" w:hanging="360"/>
      </w:pPr>
      <w:rPr>
        <w:rFonts w:ascii="Courier New" w:hAnsi="Courier New" w:hint="default"/>
      </w:rPr>
    </w:lvl>
    <w:lvl w:ilvl="5" w:tplc="D0000AC2">
      <w:start w:val="1"/>
      <w:numFmt w:val="bullet"/>
      <w:lvlText w:val=""/>
      <w:lvlJc w:val="left"/>
      <w:pPr>
        <w:ind w:left="4320" w:hanging="360"/>
      </w:pPr>
      <w:rPr>
        <w:rFonts w:ascii="Wingdings" w:hAnsi="Wingdings" w:hint="default"/>
      </w:rPr>
    </w:lvl>
    <w:lvl w:ilvl="6" w:tplc="03E60782">
      <w:start w:val="1"/>
      <w:numFmt w:val="bullet"/>
      <w:lvlText w:val=""/>
      <w:lvlJc w:val="left"/>
      <w:pPr>
        <w:ind w:left="5040" w:hanging="360"/>
      </w:pPr>
      <w:rPr>
        <w:rFonts w:ascii="Symbol" w:hAnsi="Symbol" w:hint="default"/>
      </w:rPr>
    </w:lvl>
    <w:lvl w:ilvl="7" w:tplc="48763CC2">
      <w:start w:val="1"/>
      <w:numFmt w:val="bullet"/>
      <w:lvlText w:val="o"/>
      <w:lvlJc w:val="left"/>
      <w:pPr>
        <w:ind w:left="5760" w:hanging="360"/>
      </w:pPr>
      <w:rPr>
        <w:rFonts w:ascii="Courier New" w:hAnsi="Courier New" w:hint="default"/>
      </w:rPr>
    </w:lvl>
    <w:lvl w:ilvl="8" w:tplc="5A26D55E">
      <w:start w:val="1"/>
      <w:numFmt w:val="bullet"/>
      <w:lvlText w:val=""/>
      <w:lvlJc w:val="left"/>
      <w:pPr>
        <w:ind w:left="6480" w:hanging="360"/>
      </w:pPr>
      <w:rPr>
        <w:rFonts w:ascii="Wingdings" w:hAnsi="Wingdings" w:hint="default"/>
      </w:rPr>
    </w:lvl>
  </w:abstractNum>
  <w:abstractNum w:abstractNumId="27" w15:restartNumberingAfterBreak="0">
    <w:nsid w:val="722D7B8B"/>
    <w:multiLevelType w:val="hybridMultilevel"/>
    <w:tmpl w:val="C6623B1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28" w15:restartNumberingAfterBreak="0">
    <w:nsid w:val="731841FD"/>
    <w:multiLevelType w:val="hybridMultilevel"/>
    <w:tmpl w:val="FFFFFFFF"/>
    <w:lvl w:ilvl="0" w:tplc="ACE2CC0A">
      <w:start w:val="1"/>
      <w:numFmt w:val="bullet"/>
      <w:lvlText w:val=""/>
      <w:lvlJc w:val="left"/>
      <w:pPr>
        <w:ind w:left="720" w:hanging="360"/>
      </w:pPr>
      <w:rPr>
        <w:rFonts w:ascii="Symbol" w:hAnsi="Symbol" w:hint="default"/>
      </w:rPr>
    </w:lvl>
    <w:lvl w:ilvl="1" w:tplc="4650FE88">
      <w:start w:val="1"/>
      <w:numFmt w:val="bullet"/>
      <w:lvlText w:val="o"/>
      <w:lvlJc w:val="left"/>
      <w:pPr>
        <w:ind w:left="1440" w:hanging="360"/>
      </w:pPr>
      <w:rPr>
        <w:rFonts w:ascii="Courier New" w:hAnsi="Courier New" w:hint="default"/>
      </w:rPr>
    </w:lvl>
    <w:lvl w:ilvl="2" w:tplc="73E486A8">
      <w:start w:val="1"/>
      <w:numFmt w:val="bullet"/>
      <w:lvlText w:val=""/>
      <w:lvlJc w:val="left"/>
      <w:pPr>
        <w:ind w:left="2160" w:hanging="360"/>
      </w:pPr>
      <w:rPr>
        <w:rFonts w:ascii="Wingdings" w:hAnsi="Wingdings" w:hint="default"/>
      </w:rPr>
    </w:lvl>
    <w:lvl w:ilvl="3" w:tplc="74BCBA7C">
      <w:start w:val="1"/>
      <w:numFmt w:val="bullet"/>
      <w:lvlText w:val=""/>
      <w:lvlJc w:val="left"/>
      <w:pPr>
        <w:ind w:left="2880" w:hanging="360"/>
      </w:pPr>
      <w:rPr>
        <w:rFonts w:ascii="Symbol" w:hAnsi="Symbol" w:hint="default"/>
      </w:rPr>
    </w:lvl>
    <w:lvl w:ilvl="4" w:tplc="C4DA5424">
      <w:start w:val="1"/>
      <w:numFmt w:val="bullet"/>
      <w:lvlText w:val="o"/>
      <w:lvlJc w:val="left"/>
      <w:pPr>
        <w:ind w:left="3600" w:hanging="360"/>
      </w:pPr>
      <w:rPr>
        <w:rFonts w:ascii="Courier New" w:hAnsi="Courier New" w:hint="default"/>
      </w:rPr>
    </w:lvl>
    <w:lvl w:ilvl="5" w:tplc="55D2DA5C">
      <w:start w:val="1"/>
      <w:numFmt w:val="bullet"/>
      <w:lvlText w:val=""/>
      <w:lvlJc w:val="left"/>
      <w:pPr>
        <w:ind w:left="4320" w:hanging="360"/>
      </w:pPr>
      <w:rPr>
        <w:rFonts w:ascii="Wingdings" w:hAnsi="Wingdings" w:hint="default"/>
      </w:rPr>
    </w:lvl>
    <w:lvl w:ilvl="6" w:tplc="A0008DD6">
      <w:start w:val="1"/>
      <w:numFmt w:val="bullet"/>
      <w:lvlText w:val=""/>
      <w:lvlJc w:val="left"/>
      <w:pPr>
        <w:ind w:left="5040" w:hanging="360"/>
      </w:pPr>
      <w:rPr>
        <w:rFonts w:ascii="Symbol" w:hAnsi="Symbol" w:hint="default"/>
      </w:rPr>
    </w:lvl>
    <w:lvl w:ilvl="7" w:tplc="C882DF94">
      <w:start w:val="1"/>
      <w:numFmt w:val="bullet"/>
      <w:lvlText w:val="o"/>
      <w:lvlJc w:val="left"/>
      <w:pPr>
        <w:ind w:left="5760" w:hanging="360"/>
      </w:pPr>
      <w:rPr>
        <w:rFonts w:ascii="Courier New" w:hAnsi="Courier New" w:hint="default"/>
      </w:rPr>
    </w:lvl>
    <w:lvl w:ilvl="8" w:tplc="E66C3F46">
      <w:start w:val="1"/>
      <w:numFmt w:val="bullet"/>
      <w:lvlText w:val=""/>
      <w:lvlJc w:val="left"/>
      <w:pPr>
        <w:ind w:left="6480" w:hanging="360"/>
      </w:pPr>
      <w:rPr>
        <w:rFonts w:ascii="Wingdings" w:hAnsi="Wingdings" w:hint="default"/>
      </w:rPr>
    </w:lvl>
  </w:abstractNum>
  <w:abstractNum w:abstractNumId="29" w15:restartNumberingAfterBreak="0">
    <w:nsid w:val="743205B1"/>
    <w:multiLevelType w:val="hybridMultilevel"/>
    <w:tmpl w:val="FFFFFFFF"/>
    <w:lvl w:ilvl="0" w:tplc="F0744D16">
      <w:start w:val="1"/>
      <w:numFmt w:val="bullet"/>
      <w:lvlText w:val="o"/>
      <w:lvlJc w:val="left"/>
      <w:pPr>
        <w:ind w:left="720" w:hanging="360"/>
      </w:pPr>
      <w:rPr>
        <w:rFonts w:ascii="Courier New" w:hAnsi="Courier New" w:hint="default"/>
      </w:rPr>
    </w:lvl>
    <w:lvl w:ilvl="1" w:tplc="B2E6B08A">
      <w:start w:val="1"/>
      <w:numFmt w:val="bullet"/>
      <w:lvlText w:val="o"/>
      <w:lvlJc w:val="left"/>
      <w:pPr>
        <w:ind w:left="1440" w:hanging="360"/>
      </w:pPr>
      <w:rPr>
        <w:rFonts w:ascii="Courier New" w:hAnsi="Courier New" w:hint="default"/>
      </w:rPr>
    </w:lvl>
    <w:lvl w:ilvl="2" w:tplc="3A2C1D26">
      <w:start w:val="1"/>
      <w:numFmt w:val="bullet"/>
      <w:lvlText w:val=""/>
      <w:lvlJc w:val="left"/>
      <w:pPr>
        <w:ind w:left="2160" w:hanging="360"/>
      </w:pPr>
      <w:rPr>
        <w:rFonts w:ascii="Wingdings" w:hAnsi="Wingdings" w:hint="default"/>
      </w:rPr>
    </w:lvl>
    <w:lvl w:ilvl="3" w:tplc="A6C8C186">
      <w:start w:val="1"/>
      <w:numFmt w:val="bullet"/>
      <w:lvlText w:val=""/>
      <w:lvlJc w:val="left"/>
      <w:pPr>
        <w:ind w:left="2880" w:hanging="360"/>
      </w:pPr>
      <w:rPr>
        <w:rFonts w:ascii="Symbol" w:hAnsi="Symbol" w:hint="default"/>
      </w:rPr>
    </w:lvl>
    <w:lvl w:ilvl="4" w:tplc="E2B010DE">
      <w:start w:val="1"/>
      <w:numFmt w:val="bullet"/>
      <w:lvlText w:val="o"/>
      <w:lvlJc w:val="left"/>
      <w:pPr>
        <w:ind w:left="3600" w:hanging="360"/>
      </w:pPr>
      <w:rPr>
        <w:rFonts w:ascii="Courier New" w:hAnsi="Courier New" w:hint="default"/>
      </w:rPr>
    </w:lvl>
    <w:lvl w:ilvl="5" w:tplc="8A24E95A">
      <w:start w:val="1"/>
      <w:numFmt w:val="bullet"/>
      <w:lvlText w:val=""/>
      <w:lvlJc w:val="left"/>
      <w:pPr>
        <w:ind w:left="4320" w:hanging="360"/>
      </w:pPr>
      <w:rPr>
        <w:rFonts w:ascii="Wingdings" w:hAnsi="Wingdings" w:hint="default"/>
      </w:rPr>
    </w:lvl>
    <w:lvl w:ilvl="6" w:tplc="C2AAA13E">
      <w:start w:val="1"/>
      <w:numFmt w:val="bullet"/>
      <w:lvlText w:val=""/>
      <w:lvlJc w:val="left"/>
      <w:pPr>
        <w:ind w:left="5040" w:hanging="360"/>
      </w:pPr>
      <w:rPr>
        <w:rFonts w:ascii="Symbol" w:hAnsi="Symbol" w:hint="default"/>
      </w:rPr>
    </w:lvl>
    <w:lvl w:ilvl="7" w:tplc="6066BBB4">
      <w:start w:val="1"/>
      <w:numFmt w:val="bullet"/>
      <w:lvlText w:val="o"/>
      <w:lvlJc w:val="left"/>
      <w:pPr>
        <w:ind w:left="5760" w:hanging="360"/>
      </w:pPr>
      <w:rPr>
        <w:rFonts w:ascii="Courier New" w:hAnsi="Courier New" w:hint="default"/>
      </w:rPr>
    </w:lvl>
    <w:lvl w:ilvl="8" w:tplc="767E4208">
      <w:start w:val="1"/>
      <w:numFmt w:val="bullet"/>
      <w:lvlText w:val=""/>
      <w:lvlJc w:val="left"/>
      <w:pPr>
        <w:ind w:left="6480" w:hanging="360"/>
      </w:pPr>
      <w:rPr>
        <w:rFonts w:ascii="Wingdings" w:hAnsi="Wingdings" w:hint="default"/>
      </w:rPr>
    </w:lvl>
  </w:abstractNum>
  <w:abstractNum w:abstractNumId="30" w15:restartNumberingAfterBreak="0">
    <w:nsid w:val="77345BCA"/>
    <w:multiLevelType w:val="hybridMultilevel"/>
    <w:tmpl w:val="FFFFFFFF"/>
    <w:lvl w:ilvl="0" w:tplc="29D067E2">
      <w:start w:val="1"/>
      <w:numFmt w:val="bullet"/>
      <w:lvlText w:val=""/>
      <w:lvlJc w:val="left"/>
      <w:pPr>
        <w:ind w:left="720" w:hanging="360"/>
      </w:pPr>
      <w:rPr>
        <w:rFonts w:ascii="Symbol" w:hAnsi="Symbol" w:hint="default"/>
      </w:rPr>
    </w:lvl>
    <w:lvl w:ilvl="1" w:tplc="C3AAE7F2">
      <w:start w:val="1"/>
      <w:numFmt w:val="bullet"/>
      <w:lvlText w:val="o"/>
      <w:lvlJc w:val="left"/>
      <w:pPr>
        <w:ind w:left="1440" w:hanging="360"/>
      </w:pPr>
      <w:rPr>
        <w:rFonts w:ascii="Courier New" w:hAnsi="Courier New" w:hint="default"/>
      </w:rPr>
    </w:lvl>
    <w:lvl w:ilvl="2" w:tplc="EDB4B932">
      <w:start w:val="1"/>
      <w:numFmt w:val="bullet"/>
      <w:lvlText w:val=""/>
      <w:lvlJc w:val="left"/>
      <w:pPr>
        <w:ind w:left="2160" w:hanging="360"/>
      </w:pPr>
      <w:rPr>
        <w:rFonts w:ascii="Wingdings" w:hAnsi="Wingdings" w:hint="default"/>
      </w:rPr>
    </w:lvl>
    <w:lvl w:ilvl="3" w:tplc="3ADEDEC0">
      <w:start w:val="1"/>
      <w:numFmt w:val="bullet"/>
      <w:lvlText w:val=""/>
      <w:lvlJc w:val="left"/>
      <w:pPr>
        <w:ind w:left="2880" w:hanging="360"/>
      </w:pPr>
      <w:rPr>
        <w:rFonts w:ascii="Symbol" w:hAnsi="Symbol" w:hint="default"/>
      </w:rPr>
    </w:lvl>
    <w:lvl w:ilvl="4" w:tplc="27E24CB2">
      <w:start w:val="1"/>
      <w:numFmt w:val="bullet"/>
      <w:lvlText w:val="o"/>
      <w:lvlJc w:val="left"/>
      <w:pPr>
        <w:ind w:left="3600" w:hanging="360"/>
      </w:pPr>
      <w:rPr>
        <w:rFonts w:ascii="Courier New" w:hAnsi="Courier New" w:hint="default"/>
      </w:rPr>
    </w:lvl>
    <w:lvl w:ilvl="5" w:tplc="C292078E">
      <w:start w:val="1"/>
      <w:numFmt w:val="bullet"/>
      <w:lvlText w:val=""/>
      <w:lvlJc w:val="left"/>
      <w:pPr>
        <w:ind w:left="4320" w:hanging="360"/>
      </w:pPr>
      <w:rPr>
        <w:rFonts w:ascii="Wingdings" w:hAnsi="Wingdings" w:hint="default"/>
      </w:rPr>
    </w:lvl>
    <w:lvl w:ilvl="6" w:tplc="4E8CDDAA">
      <w:start w:val="1"/>
      <w:numFmt w:val="bullet"/>
      <w:lvlText w:val=""/>
      <w:lvlJc w:val="left"/>
      <w:pPr>
        <w:ind w:left="5040" w:hanging="360"/>
      </w:pPr>
      <w:rPr>
        <w:rFonts w:ascii="Symbol" w:hAnsi="Symbol" w:hint="default"/>
      </w:rPr>
    </w:lvl>
    <w:lvl w:ilvl="7" w:tplc="671E5C56">
      <w:start w:val="1"/>
      <w:numFmt w:val="bullet"/>
      <w:lvlText w:val="o"/>
      <w:lvlJc w:val="left"/>
      <w:pPr>
        <w:ind w:left="5760" w:hanging="360"/>
      </w:pPr>
      <w:rPr>
        <w:rFonts w:ascii="Courier New" w:hAnsi="Courier New" w:hint="default"/>
      </w:rPr>
    </w:lvl>
    <w:lvl w:ilvl="8" w:tplc="B7DE4B3E">
      <w:start w:val="1"/>
      <w:numFmt w:val="bullet"/>
      <w:lvlText w:val=""/>
      <w:lvlJc w:val="left"/>
      <w:pPr>
        <w:ind w:left="6480" w:hanging="360"/>
      </w:pPr>
      <w:rPr>
        <w:rFonts w:ascii="Wingdings" w:hAnsi="Wingdings" w:hint="default"/>
      </w:rPr>
    </w:lvl>
  </w:abstractNum>
  <w:abstractNum w:abstractNumId="31" w15:restartNumberingAfterBreak="0">
    <w:nsid w:val="79323B44"/>
    <w:multiLevelType w:val="hybridMultilevel"/>
    <w:tmpl w:val="B260A9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ED15CC"/>
    <w:multiLevelType w:val="hybridMultilevel"/>
    <w:tmpl w:val="FFFFFFFF"/>
    <w:lvl w:ilvl="0" w:tplc="F594D032">
      <w:start w:val="1"/>
      <w:numFmt w:val="decimal"/>
      <w:lvlText w:val="%1."/>
      <w:lvlJc w:val="left"/>
      <w:pPr>
        <w:ind w:left="720" w:hanging="360"/>
      </w:pPr>
    </w:lvl>
    <w:lvl w:ilvl="1" w:tplc="A07899DA">
      <w:start w:val="1"/>
      <w:numFmt w:val="lowerLetter"/>
      <w:lvlText w:val="%2."/>
      <w:lvlJc w:val="left"/>
      <w:pPr>
        <w:ind w:left="1440" w:hanging="360"/>
      </w:pPr>
    </w:lvl>
    <w:lvl w:ilvl="2" w:tplc="B31E34F8">
      <w:start w:val="1"/>
      <w:numFmt w:val="lowerRoman"/>
      <w:lvlText w:val="%3."/>
      <w:lvlJc w:val="right"/>
      <w:pPr>
        <w:ind w:left="2160" w:hanging="180"/>
      </w:pPr>
    </w:lvl>
    <w:lvl w:ilvl="3" w:tplc="7F1CF2EA">
      <w:start w:val="1"/>
      <w:numFmt w:val="decimal"/>
      <w:lvlText w:val="%4."/>
      <w:lvlJc w:val="left"/>
      <w:pPr>
        <w:ind w:left="2880" w:hanging="360"/>
      </w:pPr>
    </w:lvl>
    <w:lvl w:ilvl="4" w:tplc="81B69C04">
      <w:start w:val="1"/>
      <w:numFmt w:val="lowerLetter"/>
      <w:lvlText w:val="%5."/>
      <w:lvlJc w:val="left"/>
      <w:pPr>
        <w:ind w:left="3600" w:hanging="360"/>
      </w:pPr>
    </w:lvl>
    <w:lvl w:ilvl="5" w:tplc="DCBC94BA">
      <w:start w:val="1"/>
      <w:numFmt w:val="lowerRoman"/>
      <w:lvlText w:val="%6."/>
      <w:lvlJc w:val="right"/>
      <w:pPr>
        <w:ind w:left="4320" w:hanging="180"/>
      </w:pPr>
    </w:lvl>
    <w:lvl w:ilvl="6" w:tplc="13365416">
      <w:start w:val="1"/>
      <w:numFmt w:val="decimal"/>
      <w:lvlText w:val="%7."/>
      <w:lvlJc w:val="left"/>
      <w:pPr>
        <w:ind w:left="5040" w:hanging="360"/>
      </w:pPr>
    </w:lvl>
    <w:lvl w:ilvl="7" w:tplc="4F1A061C">
      <w:start w:val="1"/>
      <w:numFmt w:val="lowerLetter"/>
      <w:lvlText w:val="%8."/>
      <w:lvlJc w:val="left"/>
      <w:pPr>
        <w:ind w:left="5760" w:hanging="360"/>
      </w:pPr>
    </w:lvl>
    <w:lvl w:ilvl="8" w:tplc="CAF250F2">
      <w:start w:val="1"/>
      <w:numFmt w:val="lowerRoman"/>
      <w:lvlText w:val="%9."/>
      <w:lvlJc w:val="right"/>
      <w:pPr>
        <w:ind w:left="6480" w:hanging="180"/>
      </w:pPr>
    </w:lvl>
  </w:abstractNum>
  <w:abstractNum w:abstractNumId="33" w15:restartNumberingAfterBreak="0">
    <w:nsid w:val="7E9B64A5"/>
    <w:multiLevelType w:val="hybridMultilevel"/>
    <w:tmpl w:val="FFFFFFFF"/>
    <w:lvl w:ilvl="0" w:tplc="ABB4AA4C">
      <w:start w:val="1"/>
      <w:numFmt w:val="bullet"/>
      <w:lvlText w:val=""/>
      <w:lvlJc w:val="left"/>
      <w:pPr>
        <w:ind w:left="720" w:hanging="360"/>
      </w:pPr>
      <w:rPr>
        <w:rFonts w:ascii="Symbol" w:hAnsi="Symbol" w:hint="default"/>
      </w:rPr>
    </w:lvl>
    <w:lvl w:ilvl="1" w:tplc="92BE1F12">
      <w:start w:val="1"/>
      <w:numFmt w:val="bullet"/>
      <w:lvlText w:val="o"/>
      <w:lvlJc w:val="left"/>
      <w:pPr>
        <w:ind w:left="1440" w:hanging="360"/>
      </w:pPr>
      <w:rPr>
        <w:rFonts w:ascii="Courier New" w:hAnsi="Courier New" w:hint="default"/>
      </w:rPr>
    </w:lvl>
    <w:lvl w:ilvl="2" w:tplc="5E289AF6">
      <w:start w:val="1"/>
      <w:numFmt w:val="bullet"/>
      <w:lvlText w:val=""/>
      <w:lvlJc w:val="left"/>
      <w:pPr>
        <w:ind w:left="2160" w:hanging="360"/>
      </w:pPr>
      <w:rPr>
        <w:rFonts w:ascii="Wingdings" w:hAnsi="Wingdings" w:hint="default"/>
      </w:rPr>
    </w:lvl>
    <w:lvl w:ilvl="3" w:tplc="48FA17F4">
      <w:start w:val="1"/>
      <w:numFmt w:val="bullet"/>
      <w:lvlText w:val=""/>
      <w:lvlJc w:val="left"/>
      <w:pPr>
        <w:ind w:left="2880" w:hanging="360"/>
      </w:pPr>
      <w:rPr>
        <w:rFonts w:ascii="Symbol" w:hAnsi="Symbol" w:hint="default"/>
      </w:rPr>
    </w:lvl>
    <w:lvl w:ilvl="4" w:tplc="4A5AE426">
      <w:start w:val="1"/>
      <w:numFmt w:val="bullet"/>
      <w:lvlText w:val="o"/>
      <w:lvlJc w:val="left"/>
      <w:pPr>
        <w:ind w:left="3600" w:hanging="360"/>
      </w:pPr>
      <w:rPr>
        <w:rFonts w:ascii="Courier New" w:hAnsi="Courier New" w:hint="default"/>
      </w:rPr>
    </w:lvl>
    <w:lvl w:ilvl="5" w:tplc="36F600E2">
      <w:start w:val="1"/>
      <w:numFmt w:val="bullet"/>
      <w:lvlText w:val=""/>
      <w:lvlJc w:val="left"/>
      <w:pPr>
        <w:ind w:left="4320" w:hanging="360"/>
      </w:pPr>
      <w:rPr>
        <w:rFonts w:ascii="Wingdings" w:hAnsi="Wingdings" w:hint="default"/>
      </w:rPr>
    </w:lvl>
    <w:lvl w:ilvl="6" w:tplc="5B1E12A6">
      <w:start w:val="1"/>
      <w:numFmt w:val="bullet"/>
      <w:lvlText w:val=""/>
      <w:lvlJc w:val="left"/>
      <w:pPr>
        <w:ind w:left="5040" w:hanging="360"/>
      </w:pPr>
      <w:rPr>
        <w:rFonts w:ascii="Symbol" w:hAnsi="Symbol" w:hint="default"/>
      </w:rPr>
    </w:lvl>
    <w:lvl w:ilvl="7" w:tplc="BBF4FE18">
      <w:start w:val="1"/>
      <w:numFmt w:val="bullet"/>
      <w:lvlText w:val="o"/>
      <w:lvlJc w:val="left"/>
      <w:pPr>
        <w:ind w:left="5760" w:hanging="360"/>
      </w:pPr>
      <w:rPr>
        <w:rFonts w:ascii="Courier New" w:hAnsi="Courier New" w:hint="default"/>
      </w:rPr>
    </w:lvl>
    <w:lvl w:ilvl="8" w:tplc="8CBEC75A">
      <w:start w:val="1"/>
      <w:numFmt w:val="bullet"/>
      <w:lvlText w:val=""/>
      <w:lvlJc w:val="left"/>
      <w:pPr>
        <w:ind w:left="6480" w:hanging="360"/>
      </w:pPr>
      <w:rPr>
        <w:rFonts w:ascii="Wingdings" w:hAnsi="Wingdings" w:hint="default"/>
      </w:rPr>
    </w:lvl>
  </w:abstractNum>
  <w:abstractNum w:abstractNumId="34" w15:restartNumberingAfterBreak="0">
    <w:nsid w:val="7F331595"/>
    <w:multiLevelType w:val="hybridMultilevel"/>
    <w:tmpl w:val="55B68AA4"/>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22"/>
  </w:num>
  <w:num w:numId="6">
    <w:abstractNumId w:val="28"/>
  </w:num>
  <w:num w:numId="7">
    <w:abstractNumId w:val="26"/>
  </w:num>
  <w:num w:numId="8">
    <w:abstractNumId w:val="30"/>
  </w:num>
  <w:num w:numId="9">
    <w:abstractNumId w:val="33"/>
  </w:num>
  <w:num w:numId="10">
    <w:abstractNumId w:val="7"/>
  </w:num>
  <w:num w:numId="11">
    <w:abstractNumId w:val="29"/>
  </w:num>
  <w:num w:numId="12">
    <w:abstractNumId w:val="11"/>
  </w:num>
  <w:num w:numId="13">
    <w:abstractNumId w:val="12"/>
  </w:num>
  <w:num w:numId="14">
    <w:abstractNumId w:val="32"/>
  </w:num>
  <w:num w:numId="15">
    <w:abstractNumId w:val="23"/>
  </w:num>
  <w:num w:numId="16">
    <w:abstractNumId w:val="13"/>
  </w:num>
  <w:num w:numId="17">
    <w:abstractNumId w:val="27"/>
  </w:num>
  <w:num w:numId="18">
    <w:abstractNumId w:val="31"/>
  </w:num>
  <w:num w:numId="19">
    <w:abstractNumId w:val="9"/>
  </w:num>
  <w:num w:numId="20">
    <w:abstractNumId w:val="16"/>
  </w:num>
  <w:num w:numId="21">
    <w:abstractNumId w:val="10"/>
  </w:num>
  <w:num w:numId="22">
    <w:abstractNumId w:val="5"/>
  </w:num>
  <w:num w:numId="23">
    <w:abstractNumId w:val="20"/>
  </w:num>
  <w:num w:numId="24">
    <w:abstractNumId w:val="17"/>
  </w:num>
  <w:num w:numId="25">
    <w:abstractNumId w:val="25"/>
  </w:num>
  <w:num w:numId="26">
    <w:abstractNumId w:val="8"/>
  </w:num>
  <w:num w:numId="27">
    <w:abstractNumId w:val="18"/>
  </w:num>
  <w:num w:numId="28">
    <w:abstractNumId w:val="21"/>
  </w:num>
  <w:num w:numId="29">
    <w:abstractNumId w:val="24"/>
  </w:num>
  <w:num w:numId="30">
    <w:abstractNumId w:val="19"/>
  </w:num>
  <w:num w:numId="31">
    <w:abstractNumId w:val="14"/>
  </w:num>
  <w:num w:numId="32">
    <w:abstractNumId w:val="6"/>
  </w:num>
  <w:num w:numId="33">
    <w:abstractNumId w:val="0"/>
  </w:num>
  <w:num w:numId="34">
    <w:abstractNumId w:val="34"/>
  </w:num>
  <w:num w:numId="35">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F05"/>
    <w:rsid w:val="00001EFB"/>
    <w:rsid w:val="00005BB1"/>
    <w:rsid w:val="0002155D"/>
    <w:rsid w:val="00023818"/>
    <w:rsid w:val="000368E3"/>
    <w:rsid w:val="00080052"/>
    <w:rsid w:val="000F1D2C"/>
    <w:rsid w:val="000F530C"/>
    <w:rsid w:val="00103A3A"/>
    <w:rsid w:val="00111C05"/>
    <w:rsid w:val="00121E1E"/>
    <w:rsid w:val="00122800"/>
    <w:rsid w:val="00125642"/>
    <w:rsid w:val="0014191C"/>
    <w:rsid w:val="00152623"/>
    <w:rsid w:val="00172BEA"/>
    <w:rsid w:val="00187F9A"/>
    <w:rsid w:val="001A574C"/>
    <w:rsid w:val="001B0F36"/>
    <w:rsid w:val="001B12D6"/>
    <w:rsid w:val="001C41F6"/>
    <w:rsid w:val="001D5C06"/>
    <w:rsid w:val="001E5A82"/>
    <w:rsid w:val="001F4FAA"/>
    <w:rsid w:val="00205A09"/>
    <w:rsid w:val="00205C52"/>
    <w:rsid w:val="00207090"/>
    <w:rsid w:val="00214E10"/>
    <w:rsid w:val="00224CD8"/>
    <w:rsid w:val="00247014"/>
    <w:rsid w:val="00250DF0"/>
    <w:rsid w:val="0025291A"/>
    <w:rsid w:val="00257021"/>
    <w:rsid w:val="00263CBA"/>
    <w:rsid w:val="00283C1F"/>
    <w:rsid w:val="00283CC7"/>
    <w:rsid w:val="00284810"/>
    <w:rsid w:val="002965E4"/>
    <w:rsid w:val="002A1993"/>
    <w:rsid w:val="002A354C"/>
    <w:rsid w:val="002A40F1"/>
    <w:rsid w:val="002A6F8D"/>
    <w:rsid w:val="002C1898"/>
    <w:rsid w:val="002C7377"/>
    <w:rsid w:val="002D732D"/>
    <w:rsid w:val="002F11AA"/>
    <w:rsid w:val="00316E9E"/>
    <w:rsid w:val="003363F4"/>
    <w:rsid w:val="003451D8"/>
    <w:rsid w:val="0034717A"/>
    <w:rsid w:val="0035622B"/>
    <w:rsid w:val="00357934"/>
    <w:rsid w:val="003841EB"/>
    <w:rsid w:val="00385951"/>
    <w:rsid w:val="003876B6"/>
    <w:rsid w:val="003B6B28"/>
    <w:rsid w:val="003D4FA3"/>
    <w:rsid w:val="003E4EC1"/>
    <w:rsid w:val="003E6DF7"/>
    <w:rsid w:val="003E76FE"/>
    <w:rsid w:val="00402575"/>
    <w:rsid w:val="00402C7D"/>
    <w:rsid w:val="004209E0"/>
    <w:rsid w:val="00422FCB"/>
    <w:rsid w:val="00435989"/>
    <w:rsid w:val="00444208"/>
    <w:rsid w:val="00452A40"/>
    <w:rsid w:val="00456A45"/>
    <w:rsid w:val="00456A71"/>
    <w:rsid w:val="00464EAD"/>
    <w:rsid w:val="00471500"/>
    <w:rsid w:val="00473B3B"/>
    <w:rsid w:val="00487EA9"/>
    <w:rsid w:val="00491367"/>
    <w:rsid w:val="004A12D4"/>
    <w:rsid w:val="004A64D2"/>
    <w:rsid w:val="004C5A1D"/>
    <w:rsid w:val="004E5F0E"/>
    <w:rsid w:val="00502706"/>
    <w:rsid w:val="00530472"/>
    <w:rsid w:val="00533900"/>
    <w:rsid w:val="00535C1E"/>
    <w:rsid w:val="0054357E"/>
    <w:rsid w:val="00547AC3"/>
    <w:rsid w:val="00580031"/>
    <w:rsid w:val="0059297C"/>
    <w:rsid w:val="00592DD2"/>
    <w:rsid w:val="00597010"/>
    <w:rsid w:val="005A0ADA"/>
    <w:rsid w:val="005A3D4A"/>
    <w:rsid w:val="005A5159"/>
    <w:rsid w:val="005A704D"/>
    <w:rsid w:val="005C3667"/>
    <w:rsid w:val="005E0BDB"/>
    <w:rsid w:val="005E7BF9"/>
    <w:rsid w:val="005F553D"/>
    <w:rsid w:val="00602A43"/>
    <w:rsid w:val="00606310"/>
    <w:rsid w:val="00621517"/>
    <w:rsid w:val="00631698"/>
    <w:rsid w:val="00654886"/>
    <w:rsid w:val="00672EAD"/>
    <w:rsid w:val="006A4B29"/>
    <w:rsid w:val="006C526B"/>
    <w:rsid w:val="006C5BEE"/>
    <w:rsid w:val="006C6032"/>
    <w:rsid w:val="006C62FF"/>
    <w:rsid w:val="006D3629"/>
    <w:rsid w:val="007042C7"/>
    <w:rsid w:val="00706ABF"/>
    <w:rsid w:val="00712ED8"/>
    <w:rsid w:val="00721C29"/>
    <w:rsid w:val="00767E05"/>
    <w:rsid w:val="0079267C"/>
    <w:rsid w:val="00797AC0"/>
    <w:rsid w:val="00797F15"/>
    <w:rsid w:val="007B4E92"/>
    <w:rsid w:val="007B722A"/>
    <w:rsid w:val="007C074E"/>
    <w:rsid w:val="007D118D"/>
    <w:rsid w:val="007E07F8"/>
    <w:rsid w:val="007E2407"/>
    <w:rsid w:val="007F041D"/>
    <w:rsid w:val="007F15DF"/>
    <w:rsid w:val="007F4DBB"/>
    <w:rsid w:val="007F624B"/>
    <w:rsid w:val="00810895"/>
    <w:rsid w:val="008146AA"/>
    <w:rsid w:val="00826B7E"/>
    <w:rsid w:val="0084150F"/>
    <w:rsid w:val="00844EE9"/>
    <w:rsid w:val="008476A9"/>
    <w:rsid w:val="0085661B"/>
    <w:rsid w:val="008663ED"/>
    <w:rsid w:val="00866ECC"/>
    <w:rsid w:val="00881CE9"/>
    <w:rsid w:val="00882B12"/>
    <w:rsid w:val="00883CA0"/>
    <w:rsid w:val="008847E4"/>
    <w:rsid w:val="008921A1"/>
    <w:rsid w:val="00892EA9"/>
    <w:rsid w:val="008A297E"/>
    <w:rsid w:val="008B1C74"/>
    <w:rsid w:val="008B689F"/>
    <w:rsid w:val="008C589D"/>
    <w:rsid w:val="008D5FFC"/>
    <w:rsid w:val="008D649B"/>
    <w:rsid w:val="008E29E4"/>
    <w:rsid w:val="008F3950"/>
    <w:rsid w:val="00902EFD"/>
    <w:rsid w:val="009054A2"/>
    <w:rsid w:val="009110B3"/>
    <w:rsid w:val="00915879"/>
    <w:rsid w:val="0092250C"/>
    <w:rsid w:val="00931C98"/>
    <w:rsid w:val="009419F4"/>
    <w:rsid w:val="00944CA1"/>
    <w:rsid w:val="00945F51"/>
    <w:rsid w:val="0094726B"/>
    <w:rsid w:val="00954F4B"/>
    <w:rsid w:val="00963BB3"/>
    <w:rsid w:val="00970EEE"/>
    <w:rsid w:val="00976B0F"/>
    <w:rsid w:val="00983DCF"/>
    <w:rsid w:val="009A7F16"/>
    <w:rsid w:val="009B0A0C"/>
    <w:rsid w:val="009D46E9"/>
    <w:rsid w:val="009E5856"/>
    <w:rsid w:val="009F0B9D"/>
    <w:rsid w:val="00A01F74"/>
    <w:rsid w:val="00A043DE"/>
    <w:rsid w:val="00A10460"/>
    <w:rsid w:val="00A1557D"/>
    <w:rsid w:val="00A21498"/>
    <w:rsid w:val="00A32E2C"/>
    <w:rsid w:val="00A43F77"/>
    <w:rsid w:val="00A53828"/>
    <w:rsid w:val="00A66DE2"/>
    <w:rsid w:val="00A73138"/>
    <w:rsid w:val="00A7380A"/>
    <w:rsid w:val="00A76EB1"/>
    <w:rsid w:val="00A81D6F"/>
    <w:rsid w:val="00A8741A"/>
    <w:rsid w:val="00AA0ABE"/>
    <w:rsid w:val="00AB1BEE"/>
    <w:rsid w:val="00AB3679"/>
    <w:rsid w:val="00AB4D3C"/>
    <w:rsid w:val="00AB6322"/>
    <w:rsid w:val="00AC251F"/>
    <w:rsid w:val="00AC6B74"/>
    <w:rsid w:val="00AD169A"/>
    <w:rsid w:val="00AF51E0"/>
    <w:rsid w:val="00B031B6"/>
    <w:rsid w:val="00B113FF"/>
    <w:rsid w:val="00B15987"/>
    <w:rsid w:val="00B32BFB"/>
    <w:rsid w:val="00B34F05"/>
    <w:rsid w:val="00B36143"/>
    <w:rsid w:val="00B37C37"/>
    <w:rsid w:val="00B473B5"/>
    <w:rsid w:val="00B56A4D"/>
    <w:rsid w:val="00B82BE4"/>
    <w:rsid w:val="00B83C8A"/>
    <w:rsid w:val="00B96092"/>
    <w:rsid w:val="00BA306E"/>
    <w:rsid w:val="00BC205A"/>
    <w:rsid w:val="00BC6D1C"/>
    <w:rsid w:val="00BD3BE1"/>
    <w:rsid w:val="00BD7AE4"/>
    <w:rsid w:val="00BE3EBE"/>
    <w:rsid w:val="00BF6BC1"/>
    <w:rsid w:val="00BF79F1"/>
    <w:rsid w:val="00C01676"/>
    <w:rsid w:val="00C07584"/>
    <w:rsid w:val="00C124CA"/>
    <w:rsid w:val="00C20BBA"/>
    <w:rsid w:val="00C27AC2"/>
    <w:rsid w:val="00C33623"/>
    <w:rsid w:val="00C4740A"/>
    <w:rsid w:val="00C507D9"/>
    <w:rsid w:val="00C607DE"/>
    <w:rsid w:val="00C66C89"/>
    <w:rsid w:val="00C711B0"/>
    <w:rsid w:val="00C7665A"/>
    <w:rsid w:val="00C81030"/>
    <w:rsid w:val="00C85EB2"/>
    <w:rsid w:val="00C94F63"/>
    <w:rsid w:val="00CA0D3D"/>
    <w:rsid w:val="00CA6C50"/>
    <w:rsid w:val="00CC4614"/>
    <w:rsid w:val="00CE4379"/>
    <w:rsid w:val="00D12026"/>
    <w:rsid w:val="00D17D89"/>
    <w:rsid w:val="00D24F97"/>
    <w:rsid w:val="00D35865"/>
    <w:rsid w:val="00D44A18"/>
    <w:rsid w:val="00D553DF"/>
    <w:rsid w:val="00D76F6F"/>
    <w:rsid w:val="00D779C8"/>
    <w:rsid w:val="00D80322"/>
    <w:rsid w:val="00D81079"/>
    <w:rsid w:val="00D826CE"/>
    <w:rsid w:val="00DA2903"/>
    <w:rsid w:val="00DA6158"/>
    <w:rsid w:val="00DA715D"/>
    <w:rsid w:val="00DA753E"/>
    <w:rsid w:val="00DB2A30"/>
    <w:rsid w:val="00DD269D"/>
    <w:rsid w:val="00DE6519"/>
    <w:rsid w:val="00DE659F"/>
    <w:rsid w:val="00E244D5"/>
    <w:rsid w:val="00E44CF6"/>
    <w:rsid w:val="00E526B6"/>
    <w:rsid w:val="00E7375D"/>
    <w:rsid w:val="00E74A87"/>
    <w:rsid w:val="00E80251"/>
    <w:rsid w:val="00EA22A3"/>
    <w:rsid w:val="00EC2EE3"/>
    <w:rsid w:val="00EC65B7"/>
    <w:rsid w:val="00ED0192"/>
    <w:rsid w:val="00ED4B0B"/>
    <w:rsid w:val="00EE2163"/>
    <w:rsid w:val="00EF0630"/>
    <w:rsid w:val="00EF0C9F"/>
    <w:rsid w:val="00EF2DE0"/>
    <w:rsid w:val="00EF6095"/>
    <w:rsid w:val="00F07A59"/>
    <w:rsid w:val="00F31E8A"/>
    <w:rsid w:val="00F3510A"/>
    <w:rsid w:val="00F37D04"/>
    <w:rsid w:val="00F45908"/>
    <w:rsid w:val="00F510B3"/>
    <w:rsid w:val="00F52C17"/>
    <w:rsid w:val="00F61A31"/>
    <w:rsid w:val="00F7007B"/>
    <w:rsid w:val="00F7335F"/>
    <w:rsid w:val="00F929A4"/>
    <w:rsid w:val="00F964C5"/>
    <w:rsid w:val="00F9760F"/>
    <w:rsid w:val="00FC61DA"/>
    <w:rsid w:val="00FE29A3"/>
    <w:rsid w:val="00FE7D26"/>
    <w:rsid w:val="00FF357B"/>
    <w:rsid w:val="00FF5067"/>
    <w:rsid w:val="02B08A15"/>
    <w:rsid w:val="07864DC6"/>
    <w:rsid w:val="110650E8"/>
    <w:rsid w:val="132A3570"/>
    <w:rsid w:val="1AEE9930"/>
    <w:rsid w:val="1F55D75E"/>
    <w:rsid w:val="211C3DC4"/>
    <w:rsid w:val="30C82DA4"/>
    <w:rsid w:val="30F92068"/>
    <w:rsid w:val="3233FD06"/>
    <w:rsid w:val="36E8BF74"/>
    <w:rsid w:val="3D10E317"/>
    <w:rsid w:val="3EBB27AB"/>
    <w:rsid w:val="40ABC982"/>
    <w:rsid w:val="40B254D1"/>
    <w:rsid w:val="43E796C5"/>
    <w:rsid w:val="4549EA80"/>
    <w:rsid w:val="47401B87"/>
    <w:rsid w:val="501DDA7C"/>
    <w:rsid w:val="508D4686"/>
    <w:rsid w:val="5C1B0553"/>
    <w:rsid w:val="6186FB46"/>
    <w:rsid w:val="67914141"/>
    <w:rsid w:val="73199927"/>
    <w:rsid w:val="737B0537"/>
    <w:rsid w:val="745FD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994CD5"/>
  <w15:chartTrackingRefBased/>
  <w15:docId w15:val="{49875CDF-9377-4D76-923B-EE4359763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2C1898"/>
    <w:pPr>
      <w:tabs>
        <w:tab w:val="right" w:leader="dot" w:pos="13948"/>
      </w:tabs>
      <w:spacing w:after="100"/>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customStyle="1" w:styleId="Default">
    <w:name w:val="Default"/>
    <w:rsid w:val="00224CD8"/>
    <w:pPr>
      <w:autoSpaceDE w:val="0"/>
      <w:autoSpaceDN w:val="0"/>
      <w:adjustRightInd w:val="0"/>
    </w:pPr>
    <w:rPr>
      <w:rFonts w:ascii="Arial" w:eastAsia="Times New Roman" w:hAnsi="Arial" w:cs="Arial"/>
      <w:color w:val="000000"/>
      <w:sz w:val="24"/>
      <w:szCs w:val="24"/>
    </w:rPr>
  </w:style>
  <w:style w:type="paragraph" w:styleId="BodyTextIndent2">
    <w:name w:val="Body Text Indent 2"/>
    <w:basedOn w:val="Normal"/>
    <w:link w:val="BodyTextIndent2Char"/>
    <w:rsid w:val="005C3667"/>
    <w:pPr>
      <w:spacing w:after="120" w:line="480" w:lineRule="auto"/>
      <w:ind w:left="283"/>
    </w:pPr>
    <w:rPr>
      <w:rFonts w:ascii="Arial" w:eastAsia="Times New Roman" w:hAnsi="Arial" w:cs="Arial"/>
      <w:sz w:val="24"/>
      <w:szCs w:val="24"/>
      <w:lang w:eastAsia="en-GB"/>
    </w:rPr>
  </w:style>
  <w:style w:type="character" w:customStyle="1" w:styleId="BodyTextIndent2Char">
    <w:name w:val="Body Text Indent 2 Char"/>
    <w:basedOn w:val="DefaultParagraphFont"/>
    <w:link w:val="BodyTextIndent2"/>
    <w:rsid w:val="005C3667"/>
    <w:rPr>
      <w:rFonts w:ascii="Arial" w:eastAsia="Times New Roman" w:hAnsi="Arial" w:cs="Arial"/>
      <w:sz w:val="24"/>
      <w:szCs w:val="24"/>
    </w:rPr>
  </w:style>
  <w:style w:type="paragraph" w:styleId="NoSpacing">
    <w:name w:val="No Spacing"/>
    <w:uiPriority w:val="1"/>
    <w:qFormat/>
    <w:rsid w:val="000368E3"/>
    <w:rPr>
      <w:rFonts w:ascii="Arial" w:eastAsia="Times New Roman" w:hAnsi="Arial" w:cs="Arial"/>
      <w:sz w:val="24"/>
      <w:szCs w:val="24"/>
    </w:rPr>
  </w:style>
  <w:style w:type="paragraph" w:customStyle="1" w:styleId="Schintro">
    <w:name w:val="Sch intro"/>
    <w:basedOn w:val="Normal"/>
    <w:uiPriority w:val="99"/>
    <w:rsid w:val="00284810"/>
    <w:pPr>
      <w:widowControl w:val="0"/>
      <w:suppressAutoHyphens/>
      <w:autoSpaceDE w:val="0"/>
      <w:autoSpaceDN w:val="0"/>
      <w:adjustRightInd w:val="0"/>
      <w:spacing w:after="85" w:line="230" w:lineRule="atLeast"/>
      <w:textAlignment w:val="center"/>
    </w:pPr>
    <w:rPr>
      <w:rFonts w:ascii="VAGRounded-Bold" w:eastAsiaTheme="minorEastAsia" w:hAnsi="VAGRounded-Bold" w:cs="VAGRounded-Bold"/>
      <w:b/>
      <w:bCs/>
      <w:color w:val="000000"/>
      <w:sz w:val="19"/>
      <w:szCs w:val="19"/>
    </w:rPr>
  </w:style>
  <w:style w:type="paragraph" w:styleId="BodyText">
    <w:name w:val="Body Text"/>
    <w:basedOn w:val="Normal"/>
    <w:link w:val="BodyTextChar"/>
    <w:uiPriority w:val="99"/>
    <w:semiHidden/>
    <w:unhideWhenUsed/>
    <w:rsid w:val="00D826CE"/>
    <w:pPr>
      <w:spacing w:after="120"/>
    </w:pPr>
  </w:style>
  <w:style w:type="character" w:customStyle="1" w:styleId="BodyTextChar">
    <w:name w:val="Body Text Char"/>
    <w:basedOn w:val="DefaultParagraphFont"/>
    <w:link w:val="BodyText"/>
    <w:uiPriority w:val="99"/>
    <w:semiHidden/>
    <w:rsid w:val="00D826CE"/>
    <w:rPr>
      <w:sz w:val="22"/>
      <w:szCs w:val="22"/>
      <w:lang w:eastAsia="en-US"/>
    </w:rPr>
  </w:style>
  <w:style w:type="character" w:customStyle="1" w:styleId="UnresolvedMention2">
    <w:name w:val="Unresolved Mention2"/>
    <w:basedOn w:val="DefaultParagraphFont"/>
    <w:uiPriority w:val="99"/>
    <w:semiHidden/>
    <w:unhideWhenUsed/>
    <w:rsid w:val="00385951"/>
    <w:rPr>
      <w:color w:val="605E5C"/>
      <w:shd w:val="clear" w:color="auto" w:fill="E1DFDD"/>
    </w:rPr>
  </w:style>
  <w:style w:type="paragraph" w:customStyle="1" w:styleId="Body">
    <w:name w:val="Body"/>
    <w:rsid w:val="001C41F6"/>
    <w:pPr>
      <w:pBdr>
        <w:top w:val="nil"/>
        <w:left w:val="nil"/>
        <w:bottom w:val="nil"/>
        <w:right w:val="nil"/>
        <w:between w:val="nil"/>
        <w:bar w:val="nil"/>
      </w:pBdr>
      <w:spacing w:after="200" w:line="276" w:lineRule="auto"/>
    </w:pPr>
    <w:rPr>
      <w:rFonts w:cs="Calibri"/>
      <w:color w:val="000000"/>
      <w:sz w:val="22"/>
      <w:szCs w:val="22"/>
      <w:u w:color="000000"/>
      <w:bdr w:val="nil"/>
    </w:rPr>
  </w:style>
  <w:style w:type="paragraph" w:styleId="TOC3">
    <w:name w:val="toc 3"/>
    <w:basedOn w:val="Normal"/>
    <w:next w:val="Normal"/>
    <w:autoRedefine/>
    <w:uiPriority w:val="39"/>
    <w:unhideWhenUsed/>
    <w:rsid w:val="002C1898"/>
    <w:pPr>
      <w:tabs>
        <w:tab w:val="right" w:leader="dot" w:pos="13948"/>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07229">
      <w:bodyDiv w:val="1"/>
      <w:marLeft w:val="0"/>
      <w:marRight w:val="0"/>
      <w:marTop w:val="0"/>
      <w:marBottom w:val="0"/>
      <w:divBdr>
        <w:top w:val="none" w:sz="0" w:space="0" w:color="auto"/>
        <w:left w:val="none" w:sz="0" w:space="0" w:color="auto"/>
        <w:bottom w:val="none" w:sz="0" w:space="0" w:color="auto"/>
        <w:right w:val="none" w:sz="0" w:space="0" w:color="auto"/>
      </w:divBdr>
      <w:divsChild>
        <w:div w:id="482233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ach2.org" TargetMode="External"/><Relationship Id="rId18" Type="http://schemas.openxmlformats.org/officeDocument/2006/relationships/hyperlink" Target="https://reach2.org/wp-content/uploads/2020/01/Privacy-Notice-Job-Applications.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office@st-marks.croydon.sch.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www.stmarkscofeprimaryacademy.net"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cid:image005.jpg@01D1F222.FD9C64F0" TargetMode="External"/><Relationship Id="rId2" Type="http://schemas.openxmlformats.org/officeDocument/2006/relationships/image" Target="media/image7.jpeg"/><Relationship Id="rId1" Type="http://schemas.openxmlformats.org/officeDocument/2006/relationships/hyperlink" Target="http://reach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64C5900E1A3044AF73ECFDCDB0E67F" ma:contentTypeVersion="12" ma:contentTypeDescription="Create a new document." ma:contentTypeScope="" ma:versionID="fa2f5813559b32a1cd78076575f8cee0">
  <xsd:schema xmlns:xsd="http://www.w3.org/2001/XMLSchema" xmlns:xs="http://www.w3.org/2001/XMLSchema" xmlns:p="http://schemas.microsoft.com/office/2006/metadata/properties" xmlns:ns2="649963bf-c0d5-4514-bf09-657fa3f0bbff" xmlns:ns3="29b00a6d-1c28-42b9-be1c-69534a22d2f7" targetNamespace="http://schemas.microsoft.com/office/2006/metadata/properties" ma:root="true" ma:fieldsID="c1e1aae0c9f8500985a027f98346d810" ns2:_="" ns3:_="">
    <xsd:import namespace="649963bf-c0d5-4514-bf09-657fa3f0bbff"/>
    <xsd:import namespace="29b00a6d-1c28-42b9-be1c-69534a22d2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963bf-c0d5-4514-bf09-657fa3f0bb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b00a6d-1c28-42b9-be1c-69534a22d2f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AAA950-5DC7-4C30-9846-6A6C1246D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963bf-c0d5-4514-bf09-657fa3f0bbff"/>
    <ds:schemaRef ds:uri="29b00a6d-1c28-42b9-be1c-69534a22d2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5DD569-E125-4967-93E2-EEDA6FF8B9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3109</Words>
  <Characters>17727</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Gareth Brisbin</cp:lastModifiedBy>
  <cp:revision>2</cp:revision>
  <cp:lastPrinted>2021-05-20T20:00:00Z</cp:lastPrinted>
  <dcterms:created xsi:type="dcterms:W3CDTF">2022-07-22T12:36:00Z</dcterms:created>
  <dcterms:modified xsi:type="dcterms:W3CDTF">2022-07-22T12:36:00Z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0x0101002564C5900E1A3044AF73ECFDCDB0E67F</vt:lpwstr>
  </property>
</Properties>
</file>