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0912" w14:textId="77777777" w:rsidR="00A7380A" w:rsidRPr="000A205F" w:rsidRDefault="00351642">
      <w:pPr>
        <w:rPr>
          <w:rFonts w:cs="Calibri"/>
          <w:noProof/>
          <w:lang w:eastAsia="en-GB"/>
        </w:rPr>
      </w:pPr>
      <w:r>
        <w:rPr>
          <w:noProof/>
        </w:rPr>
        <mc:AlternateContent>
          <mc:Choice Requires="wps">
            <w:drawing>
              <wp:anchor distT="0" distB="0" distL="114300" distR="114300" simplePos="0" relativeHeight="251654144" behindDoc="0" locked="0" layoutInCell="1" allowOverlap="1" wp14:anchorId="68876E65" wp14:editId="09241C84">
                <wp:simplePos x="0" y="0"/>
                <wp:positionH relativeFrom="column">
                  <wp:posOffset>5868063</wp:posOffset>
                </wp:positionH>
                <wp:positionV relativeFrom="paragraph">
                  <wp:posOffset>9220</wp:posOffset>
                </wp:positionV>
                <wp:extent cx="3581400" cy="2806811"/>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806811"/>
                        </a:xfrm>
                        <a:prstGeom prst="rect">
                          <a:avLst/>
                        </a:prstGeom>
                        <a:noFill/>
                        <a:ln>
                          <a:noFill/>
                        </a:ln>
                      </wps:spPr>
                      <wps:txbx>
                        <w:txbxContent>
                          <w:p w14:paraId="726F54E9" w14:textId="1B75CE0F" w:rsidR="007E7D66" w:rsidRPr="00B55870" w:rsidRDefault="000526C6" w:rsidP="007E7D66">
                            <w:pPr>
                              <w:jc w:val="center"/>
                              <w:rPr>
                                <w:b/>
                                <w:noProof/>
                                <w:color w:val="2F5496"/>
                                <w:sz w:val="72"/>
                                <w:szCs w:val="72"/>
                              </w:rPr>
                            </w:pPr>
                            <w:r>
                              <w:rPr>
                                <w:b/>
                                <w:noProof/>
                                <w:color w:val="2F5496"/>
                                <w:sz w:val="72"/>
                                <w:szCs w:val="72"/>
                              </w:rPr>
                              <w:t>Family Support and Learning Mentor</w:t>
                            </w:r>
                            <w:r w:rsidR="007E7D66" w:rsidRPr="00B55870">
                              <w:rPr>
                                <w:b/>
                                <w:noProof/>
                                <w:color w:val="2F5496"/>
                                <w:sz w:val="72"/>
                                <w:szCs w:val="72"/>
                              </w:rPr>
                              <w:t xml:space="preserve"> </w:t>
                            </w:r>
                          </w:p>
                          <w:p w14:paraId="67D16FCF" w14:textId="77777777" w:rsidR="00A7380A" w:rsidRPr="000A205F" w:rsidRDefault="00A7380A" w:rsidP="00A7380A">
                            <w:pPr>
                              <w:jc w:val="center"/>
                              <w:rPr>
                                <w:b/>
                                <w:noProof/>
                                <w:color w:val="2F5496"/>
                                <w:sz w:val="72"/>
                                <w:szCs w:val="72"/>
                              </w:rPr>
                            </w:pPr>
                            <w:r w:rsidRPr="000A205F">
                              <w:rPr>
                                <w:b/>
                                <w:noProof/>
                                <w:color w:val="2F5496"/>
                                <w:sz w:val="72"/>
                                <w:szCs w:val="72"/>
                              </w:rPr>
                              <w:t>Application</w:t>
                            </w:r>
                            <w:r w:rsidRPr="000A205F">
                              <w:rPr>
                                <w:b/>
                                <w:noProof/>
                                <w:color w:val="2F5496"/>
                                <w:sz w:val="96"/>
                                <w:szCs w:val="72"/>
                              </w:rPr>
                              <w:t xml:space="preserve"> </w:t>
                            </w:r>
                            <w:r w:rsidRPr="000A205F">
                              <w:rPr>
                                <w:b/>
                                <w:noProof/>
                                <w:color w:val="2F5496"/>
                                <w:sz w:val="72"/>
                                <w:szCs w:val="72"/>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25966E63">
              <v:shapetype id="_x0000_t202" coordsize="21600,21600" o:spt="202" path="m,l,21600r21600,l21600,xe" w14:anchorId="68876E65">
                <v:stroke joinstyle="miter"/>
                <v:path gradientshapeok="t" o:connecttype="rect"/>
              </v:shapetype>
              <v:shape id="Text Box 5" style="position:absolute;margin-left:462.05pt;margin-top:.75pt;width:282pt;height:2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">
                <v:textbox>
                  <w:txbxContent>
                    <w:p w:rsidRPr="00B55870" w:rsidR="007E7D66" w:rsidP="007E7D66" w:rsidRDefault="000526C6" w14:paraId="4091A98A" w14:textId="1B75CE0F">
                      <w:pPr>
                        <w:jc w:val="center"/>
                        <w:rPr>
                          <w:b/>
                          <w:noProof/>
                          <w:color w:val="2F5496"/>
                          <w:sz w:val="72"/>
                          <w:szCs w:val="72"/>
                        </w:rPr>
                      </w:pPr>
                      <w:r>
                        <w:rPr>
                          <w:b/>
                          <w:noProof/>
                          <w:color w:val="2F5496"/>
                          <w:sz w:val="72"/>
                          <w:szCs w:val="72"/>
                        </w:rPr>
                        <w:t>Family Support and Learning Mentor</w:t>
                      </w:r>
                      <w:r w:rsidRPr="00B55870" w:rsidR="007E7D66">
                        <w:rPr>
                          <w:b/>
                          <w:noProof/>
                          <w:color w:val="2F5496"/>
                          <w:sz w:val="72"/>
                          <w:szCs w:val="72"/>
                        </w:rPr>
                        <w:t xml:space="preserve"> </w:t>
                      </w:r>
                    </w:p>
                    <w:p w:rsidRPr="000A205F" w:rsidR="00A7380A" w:rsidP="00A7380A" w:rsidRDefault="00A7380A" w14:paraId="2A32D4DD" w14:textId="77777777">
                      <w:pPr>
                        <w:jc w:val="center"/>
                        <w:rPr>
                          <w:b/>
                          <w:noProof/>
                          <w:color w:val="2F5496"/>
                          <w:sz w:val="72"/>
                          <w:szCs w:val="72"/>
                        </w:rPr>
                      </w:pPr>
                      <w:r w:rsidRPr="000A205F">
                        <w:rPr>
                          <w:b/>
                          <w:noProof/>
                          <w:color w:val="2F5496"/>
                          <w:sz w:val="72"/>
                          <w:szCs w:val="72"/>
                        </w:rPr>
                        <w:t>Application</w:t>
                      </w:r>
                      <w:r w:rsidRPr="000A205F">
                        <w:rPr>
                          <w:b/>
                          <w:noProof/>
                          <w:color w:val="2F5496"/>
                          <w:sz w:val="96"/>
                          <w:szCs w:val="72"/>
                        </w:rPr>
                        <w:t xml:space="preserve"> </w:t>
                      </w:r>
                      <w:r w:rsidRPr="000A205F">
                        <w:rPr>
                          <w:b/>
                          <w:noProof/>
                          <w:color w:val="2F5496"/>
                          <w:sz w:val="72"/>
                          <w:szCs w:val="72"/>
                        </w:rPr>
                        <w:t>Pack</w:t>
                      </w:r>
                    </w:p>
                  </w:txbxContent>
                </v:textbox>
              </v:shape>
            </w:pict>
          </mc:Fallback>
        </mc:AlternateContent>
      </w:r>
      <w:r>
        <w:rPr>
          <w:noProof/>
        </w:rPr>
        <mc:AlternateContent>
          <mc:Choice Requires="wps">
            <w:drawing>
              <wp:anchor distT="45720" distB="45720" distL="114300" distR="114300" simplePos="0" relativeHeight="251657216" behindDoc="1" locked="0" layoutInCell="1" allowOverlap="1" wp14:anchorId="50ECC29B" wp14:editId="07777777">
                <wp:simplePos x="0" y="0"/>
                <wp:positionH relativeFrom="column">
                  <wp:posOffset>5715000</wp:posOffset>
                </wp:positionH>
                <wp:positionV relativeFrom="paragraph">
                  <wp:posOffset>3449320</wp:posOffset>
                </wp:positionV>
                <wp:extent cx="3545205" cy="12579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1257935"/>
                        </a:xfrm>
                        <a:prstGeom prst="rect">
                          <a:avLst/>
                        </a:prstGeom>
                        <a:solidFill>
                          <a:srgbClr val="FFFFFF"/>
                        </a:solidFill>
                        <a:ln w="9525">
                          <a:noFill/>
                          <a:miter lim="800000"/>
                          <a:headEnd/>
                          <a:tailEnd/>
                        </a:ln>
                      </wps:spPr>
                      <wps:txbx>
                        <w:txbxContent>
                          <w:p w14:paraId="672A6659" w14:textId="77777777" w:rsidR="009054A2" w:rsidRPr="00F929A4" w:rsidRDefault="00351642" w:rsidP="00C7443B">
                            <w:pPr>
                              <w:jc w:val="center"/>
                              <w:rPr>
                                <w:color w:val="FF0000"/>
                              </w:rPr>
                            </w:pPr>
                            <w:r w:rsidRPr="000A205F">
                              <w:rPr>
                                <w:noProof/>
                                <w:color w:val="FF0000"/>
                                <w:lang w:eastAsia="en-GB"/>
                              </w:rPr>
                              <w:drawing>
                                <wp:inline distT="0" distB="0" distL="0" distR="0" wp14:anchorId="67D56C4B" wp14:editId="07777777">
                                  <wp:extent cx="866775" cy="10477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67058F06">
              <v:shape id="Text Box 2" style="position:absolute;margin-left:450pt;margin-top:271.6pt;width:279.15pt;height:99.0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" w14:anchorId="50ECC29B">
                <v:textbox style="mso-fit-shape-to-text:t">
                  <w:txbxContent>
                    <w:p w:rsidRPr="00F929A4" w:rsidR="009054A2" w:rsidP="00C7443B" w:rsidRDefault="00351642" w14:paraId="0A37501D" w14:textId="77777777">
                      <w:pPr>
                        <w:jc w:val="center"/>
                        <w:rPr>
                          <w:color w:val="FF0000"/>
                        </w:rPr>
                      </w:pPr>
                      <w:r w:rsidRPr="000A205F">
                        <w:rPr>
                          <w:noProof/>
                          <w:color w:val="FF0000"/>
                          <w:lang w:eastAsia="en-GB"/>
                        </w:rPr>
                        <w:drawing>
                          <wp:inline distT="0" distB="0" distL="0" distR="0" wp14:anchorId="36FFAFCA" wp14:editId="07777777">
                            <wp:extent cx="866775" cy="1047750"/>
                            <wp:effectExtent l="0" t="0" r="0" b="0"/>
                            <wp:docPr id="5948448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047750"/>
                                    </a:xfrm>
                                    <a:prstGeom prst="rect">
                                      <a:avLst/>
                                    </a:prstGeom>
                                    <a:noFill/>
                                    <a:ln>
                                      <a:noFill/>
                                    </a:ln>
                                  </pic:spPr>
                                </pic:pic>
                              </a:graphicData>
                            </a:graphic>
                          </wp:inline>
                        </w:drawing>
                      </w:r>
                    </w:p>
                  </w:txbxContent>
                </v:textbox>
                <w10:wrap type="square"/>
              </v:shape>
            </w:pict>
          </mc:Fallback>
        </mc:AlternateContent>
      </w:r>
      <w:r>
        <w:rPr>
          <w:noProof/>
        </w:rPr>
        <w:drawing>
          <wp:anchor distT="0" distB="0" distL="114300" distR="114300" simplePos="0" relativeHeight="251655168" behindDoc="0" locked="0" layoutInCell="1" allowOverlap="1" wp14:anchorId="5B8FB762" wp14:editId="07777777">
            <wp:simplePos x="0" y="0"/>
            <wp:positionH relativeFrom="column">
              <wp:posOffset>6353175</wp:posOffset>
            </wp:positionH>
            <wp:positionV relativeFrom="paragraph">
              <wp:posOffset>4516120</wp:posOffset>
            </wp:positionV>
            <wp:extent cx="2029460" cy="1190625"/>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946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05F">
        <w:rPr>
          <w:rFonts w:cs="Calibri"/>
          <w:noProof/>
          <w:lang w:eastAsia="en-GB"/>
        </w:rPr>
        <w:drawing>
          <wp:inline distT="0" distB="0" distL="0" distR="0" wp14:anchorId="06845613" wp14:editId="07777777">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406425CA" w14:textId="77777777" w:rsidR="00866ECC" w:rsidRDefault="00866ECC">
      <w:pPr>
        <w:pStyle w:val="TOCHeading"/>
      </w:pPr>
      <w:r>
        <w:lastRenderedPageBreak/>
        <w:t>Contents</w:t>
      </w:r>
    </w:p>
    <w:p w14:paraId="5F3FAEC5" w14:textId="77777777"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 xml:space="preserve">Letter from </w:t>
        </w:r>
        <w:r w:rsidR="007E7D66">
          <w:rPr>
            <w:rStyle w:val="Hyperlink"/>
            <w:noProof/>
          </w:rPr>
          <w:t>Cathie Paine</w:t>
        </w:r>
        <w:r w:rsidR="004C5A1D" w:rsidRPr="004D34F5">
          <w:rPr>
            <w:rStyle w:val="Hyperlink"/>
            <w:noProof/>
          </w:rPr>
          <w:t>,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6D2AEC">
          <w:rPr>
            <w:noProof/>
            <w:webHidden/>
          </w:rPr>
          <w:t>3</w:t>
        </w:r>
        <w:r w:rsidR="004C5A1D">
          <w:rPr>
            <w:noProof/>
            <w:webHidden/>
          </w:rPr>
          <w:fldChar w:fldCharType="end"/>
        </w:r>
      </w:hyperlink>
    </w:p>
    <w:p w14:paraId="0F961570" w14:textId="77777777" w:rsidR="004C5A1D" w:rsidRDefault="002C3F60">
      <w:pPr>
        <w:pStyle w:val="TOC1"/>
        <w:tabs>
          <w:tab w:val="right" w:leader="dot" w:pos="13948"/>
        </w:tabs>
        <w:rPr>
          <w:noProof/>
        </w:rPr>
      </w:pPr>
      <w:hyperlink w:anchor="_Toc47965227" w:history="1">
        <w:r w:rsidR="004C5A1D" w:rsidRPr="004D34F5">
          <w:rPr>
            <w:rStyle w:val="Hyperlink"/>
            <w:noProof/>
          </w:rPr>
          <w:t xml:space="preserve">Letter from </w:t>
        </w:r>
        <w:r w:rsidR="00C7443B">
          <w:rPr>
            <w:rStyle w:val="Hyperlink"/>
            <w:noProof/>
          </w:rPr>
          <w:t>Leah Adams, Headteacher</w:t>
        </w:r>
        <w:r w:rsidR="004C5A1D" w:rsidRPr="004D34F5">
          <w:rPr>
            <w:rStyle w:val="Hyperlink"/>
            <w:noProof/>
          </w:rPr>
          <w:t>,</w:t>
        </w:r>
        <w:r w:rsidR="00C7443B">
          <w:rPr>
            <w:rStyle w:val="Hyperlink"/>
            <w:noProof/>
          </w:rPr>
          <w:t>Oakfield Primary Academy,</w:t>
        </w:r>
        <w:r w:rsidR="004C5A1D" w:rsidRPr="004D34F5">
          <w:rPr>
            <w:rStyle w:val="Hyperlink"/>
            <w:noProof/>
          </w:rPr>
          <w:t xml:space="preserve"> REAch2 Academy Trust</w:t>
        </w:r>
        <w:r w:rsidR="004C5A1D">
          <w:rPr>
            <w:noProof/>
            <w:webHidden/>
          </w:rPr>
          <w:tab/>
        </w:r>
        <w:r w:rsidR="004C5A1D">
          <w:rPr>
            <w:noProof/>
            <w:webHidden/>
          </w:rPr>
          <w:fldChar w:fldCharType="begin"/>
        </w:r>
        <w:r w:rsidR="004C5A1D">
          <w:rPr>
            <w:noProof/>
            <w:webHidden/>
          </w:rPr>
          <w:instrText xml:space="preserve"> PAGEREF _Toc47965227 \h </w:instrText>
        </w:r>
        <w:r w:rsidR="004C5A1D">
          <w:rPr>
            <w:noProof/>
            <w:webHidden/>
          </w:rPr>
        </w:r>
        <w:r w:rsidR="004C5A1D">
          <w:rPr>
            <w:noProof/>
            <w:webHidden/>
          </w:rPr>
          <w:fldChar w:fldCharType="separate"/>
        </w:r>
        <w:r w:rsidR="006D2AEC">
          <w:rPr>
            <w:noProof/>
            <w:webHidden/>
          </w:rPr>
          <w:t>4</w:t>
        </w:r>
        <w:r w:rsidR="004C5A1D">
          <w:rPr>
            <w:noProof/>
            <w:webHidden/>
          </w:rPr>
          <w:fldChar w:fldCharType="end"/>
        </w:r>
      </w:hyperlink>
    </w:p>
    <w:p w14:paraId="113DA9DC" w14:textId="77777777" w:rsidR="004C5A1D" w:rsidRDefault="002C3F60">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4C5A1D">
          <w:rPr>
            <w:noProof/>
            <w:webHidden/>
          </w:rPr>
          <w:fldChar w:fldCharType="begin"/>
        </w:r>
        <w:r w:rsidR="004C5A1D">
          <w:rPr>
            <w:noProof/>
            <w:webHidden/>
          </w:rPr>
          <w:instrText xml:space="preserve"> PAGEREF _Toc47965228 \h </w:instrText>
        </w:r>
        <w:r w:rsidR="004C5A1D">
          <w:rPr>
            <w:noProof/>
            <w:webHidden/>
          </w:rPr>
        </w:r>
        <w:r w:rsidR="004C5A1D">
          <w:rPr>
            <w:noProof/>
            <w:webHidden/>
          </w:rPr>
          <w:fldChar w:fldCharType="separate"/>
        </w:r>
        <w:r w:rsidR="006D2AEC">
          <w:rPr>
            <w:noProof/>
            <w:webHidden/>
          </w:rPr>
          <w:t>5</w:t>
        </w:r>
        <w:r w:rsidR="004C5A1D">
          <w:rPr>
            <w:noProof/>
            <w:webHidden/>
          </w:rPr>
          <w:fldChar w:fldCharType="end"/>
        </w:r>
      </w:hyperlink>
    </w:p>
    <w:p w14:paraId="66EA3E58" w14:textId="77777777" w:rsidR="004C5A1D" w:rsidRDefault="002C3F60">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4C5A1D">
          <w:rPr>
            <w:noProof/>
            <w:webHidden/>
          </w:rPr>
          <w:fldChar w:fldCharType="begin"/>
        </w:r>
        <w:r w:rsidR="004C5A1D">
          <w:rPr>
            <w:noProof/>
            <w:webHidden/>
          </w:rPr>
          <w:instrText xml:space="preserve"> PAGEREF _Toc47965229 \h </w:instrText>
        </w:r>
        <w:r w:rsidR="004C5A1D">
          <w:rPr>
            <w:noProof/>
            <w:webHidden/>
          </w:rPr>
        </w:r>
        <w:r w:rsidR="004C5A1D">
          <w:rPr>
            <w:noProof/>
            <w:webHidden/>
          </w:rPr>
          <w:fldChar w:fldCharType="separate"/>
        </w:r>
        <w:r w:rsidR="006D2AEC">
          <w:rPr>
            <w:noProof/>
            <w:webHidden/>
          </w:rPr>
          <w:t>6</w:t>
        </w:r>
        <w:r w:rsidR="004C5A1D">
          <w:rPr>
            <w:noProof/>
            <w:webHidden/>
          </w:rPr>
          <w:fldChar w:fldCharType="end"/>
        </w:r>
      </w:hyperlink>
    </w:p>
    <w:p w14:paraId="7BAB6EA5" w14:textId="77777777" w:rsidR="004C5A1D" w:rsidRDefault="002C3F60">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4C5A1D">
          <w:rPr>
            <w:noProof/>
            <w:webHidden/>
          </w:rPr>
          <w:fldChar w:fldCharType="begin"/>
        </w:r>
        <w:r w:rsidR="004C5A1D">
          <w:rPr>
            <w:noProof/>
            <w:webHidden/>
          </w:rPr>
          <w:instrText xml:space="preserve"> PAGEREF _Toc47965230 \h </w:instrText>
        </w:r>
        <w:r w:rsidR="004C5A1D">
          <w:rPr>
            <w:noProof/>
            <w:webHidden/>
          </w:rPr>
        </w:r>
        <w:r w:rsidR="004C5A1D">
          <w:rPr>
            <w:noProof/>
            <w:webHidden/>
          </w:rPr>
          <w:fldChar w:fldCharType="separate"/>
        </w:r>
        <w:r w:rsidR="006D2AEC">
          <w:rPr>
            <w:noProof/>
            <w:webHidden/>
          </w:rPr>
          <w:t>8</w:t>
        </w:r>
        <w:r w:rsidR="004C5A1D">
          <w:rPr>
            <w:noProof/>
            <w:webHidden/>
          </w:rPr>
          <w:fldChar w:fldCharType="end"/>
        </w:r>
      </w:hyperlink>
    </w:p>
    <w:p w14:paraId="237FDB78" w14:textId="77777777" w:rsidR="004C5A1D" w:rsidRDefault="002C3F60">
      <w:pPr>
        <w:pStyle w:val="TOC1"/>
        <w:tabs>
          <w:tab w:val="right" w:leader="dot" w:pos="13948"/>
        </w:tabs>
        <w:rPr>
          <w:noProof/>
        </w:rPr>
      </w:pPr>
      <w:hyperlink w:anchor="_Toc47965231" w:history="1">
        <w:r w:rsidR="004C5A1D" w:rsidRPr="004D34F5">
          <w:rPr>
            <w:rStyle w:val="Hyperlink"/>
            <w:noProof/>
          </w:rPr>
          <w:t xml:space="preserve">The application </w:t>
        </w:r>
        <w:r w:rsidR="004C5A1D" w:rsidRPr="004C5A1D">
          <w:rPr>
            <w:rStyle w:val="Hyperlink"/>
            <w:noProof/>
            <w:color w:val="auto"/>
          </w:rPr>
          <w:t>process</w:t>
        </w:r>
        <w:r w:rsidR="004C5A1D" w:rsidRPr="004D34F5">
          <w:rPr>
            <w:rStyle w:val="Hyperlink"/>
            <w:noProof/>
          </w:rPr>
          <w:t xml:space="preserve"> and timetable</w:t>
        </w:r>
        <w:r w:rsidR="004C5A1D">
          <w:rPr>
            <w:noProof/>
            <w:webHidden/>
          </w:rPr>
          <w:tab/>
        </w:r>
        <w:r w:rsidR="004C5A1D">
          <w:rPr>
            <w:noProof/>
            <w:webHidden/>
          </w:rPr>
          <w:fldChar w:fldCharType="begin"/>
        </w:r>
        <w:r w:rsidR="004C5A1D">
          <w:rPr>
            <w:noProof/>
            <w:webHidden/>
          </w:rPr>
          <w:instrText xml:space="preserve"> PAGEREF _Toc47965231 \h </w:instrText>
        </w:r>
        <w:r w:rsidR="004C5A1D">
          <w:rPr>
            <w:noProof/>
            <w:webHidden/>
          </w:rPr>
        </w:r>
        <w:r w:rsidR="004C5A1D">
          <w:rPr>
            <w:noProof/>
            <w:webHidden/>
          </w:rPr>
          <w:fldChar w:fldCharType="separate"/>
        </w:r>
        <w:r w:rsidR="006D2AEC">
          <w:rPr>
            <w:noProof/>
            <w:webHidden/>
          </w:rPr>
          <w:t>8</w:t>
        </w:r>
        <w:r w:rsidR="004C5A1D">
          <w:rPr>
            <w:noProof/>
            <w:webHidden/>
          </w:rPr>
          <w:fldChar w:fldCharType="end"/>
        </w:r>
      </w:hyperlink>
    </w:p>
    <w:p w14:paraId="57383D00" w14:textId="77777777" w:rsidR="004C5A1D" w:rsidRDefault="002C3F60">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6D2AEC">
          <w:rPr>
            <w:noProof/>
            <w:webHidden/>
          </w:rPr>
          <w:t>9</w:t>
        </w:r>
        <w:r w:rsidR="004C5A1D">
          <w:rPr>
            <w:noProof/>
            <w:webHidden/>
          </w:rPr>
          <w:fldChar w:fldCharType="end"/>
        </w:r>
      </w:hyperlink>
    </w:p>
    <w:p w14:paraId="51AECD51" w14:textId="77777777" w:rsidR="004C5A1D" w:rsidRDefault="002C3F60">
      <w:pPr>
        <w:pStyle w:val="TOC2"/>
        <w:tabs>
          <w:tab w:val="right" w:leader="dot" w:pos="13948"/>
        </w:tabs>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6D2AEC">
          <w:rPr>
            <w:noProof/>
            <w:webHidden/>
          </w:rPr>
          <w:t>10</w:t>
        </w:r>
        <w:r w:rsidR="004C5A1D">
          <w:rPr>
            <w:noProof/>
            <w:webHidden/>
          </w:rPr>
          <w:fldChar w:fldCharType="end"/>
        </w:r>
      </w:hyperlink>
    </w:p>
    <w:p w14:paraId="3251CBC2" w14:textId="77777777" w:rsidR="004C5A1D" w:rsidRDefault="002C3F60">
      <w:pPr>
        <w:pStyle w:val="TOC2"/>
        <w:tabs>
          <w:tab w:val="right" w:leader="dot" w:pos="13948"/>
        </w:tabs>
        <w:rPr>
          <w:noProof/>
        </w:rPr>
      </w:pPr>
      <w:hyperlink w:anchor="_Toc47965234" w:history="1">
        <w:r w:rsidR="004C5A1D" w:rsidRPr="004D34F5">
          <w:rPr>
            <w:rStyle w:val="Hyperlink"/>
            <w:rFonts w:eastAsia="Times New Roman"/>
            <w:noProof/>
          </w:rPr>
          <w:t>Person Specification</w:t>
        </w:r>
        <w:r w:rsidR="004C5A1D">
          <w:rPr>
            <w:noProof/>
            <w:webHidden/>
          </w:rPr>
          <w:tab/>
        </w:r>
        <w:r w:rsidR="004C5A1D">
          <w:rPr>
            <w:noProof/>
            <w:webHidden/>
          </w:rPr>
          <w:fldChar w:fldCharType="begin"/>
        </w:r>
        <w:r w:rsidR="004C5A1D">
          <w:rPr>
            <w:noProof/>
            <w:webHidden/>
          </w:rPr>
          <w:instrText xml:space="preserve"> PAGEREF _Toc47965234 \h </w:instrText>
        </w:r>
        <w:r w:rsidR="004C5A1D">
          <w:rPr>
            <w:noProof/>
            <w:webHidden/>
          </w:rPr>
        </w:r>
        <w:r w:rsidR="004C5A1D">
          <w:rPr>
            <w:noProof/>
            <w:webHidden/>
          </w:rPr>
          <w:fldChar w:fldCharType="separate"/>
        </w:r>
        <w:r w:rsidR="006D2AEC">
          <w:rPr>
            <w:noProof/>
            <w:webHidden/>
          </w:rPr>
          <w:t>12</w:t>
        </w:r>
        <w:r w:rsidR="004C5A1D">
          <w:rPr>
            <w:noProof/>
            <w:webHidden/>
          </w:rPr>
          <w:fldChar w:fldCharType="end"/>
        </w:r>
      </w:hyperlink>
    </w:p>
    <w:p w14:paraId="5DAB6C7B" w14:textId="77777777" w:rsidR="00866ECC" w:rsidRDefault="00866ECC">
      <w:r>
        <w:rPr>
          <w:b/>
          <w:bCs/>
          <w:noProof/>
        </w:rPr>
        <w:fldChar w:fldCharType="end"/>
      </w:r>
    </w:p>
    <w:p w14:paraId="02EB378F" w14:textId="77777777" w:rsidR="00C7665A" w:rsidRPr="000A205F" w:rsidRDefault="00C7665A" w:rsidP="00C81030">
      <w:pPr>
        <w:rPr>
          <w:rFonts w:cs="Calibri"/>
          <w:b/>
          <w:color w:val="44546A"/>
          <w:sz w:val="48"/>
          <w:szCs w:val="48"/>
        </w:rPr>
      </w:pPr>
    </w:p>
    <w:p w14:paraId="6A05A809" w14:textId="77777777" w:rsidR="00C7665A" w:rsidRPr="000A205F" w:rsidRDefault="00C7665A" w:rsidP="00C81030">
      <w:pPr>
        <w:rPr>
          <w:rFonts w:cs="Calibri"/>
          <w:b/>
          <w:color w:val="44546A"/>
          <w:sz w:val="48"/>
          <w:szCs w:val="48"/>
        </w:rPr>
      </w:pPr>
    </w:p>
    <w:p w14:paraId="5A39BBE3" w14:textId="77777777" w:rsidR="00C7665A" w:rsidRPr="000A205F" w:rsidRDefault="00C7665A" w:rsidP="00C81030">
      <w:pPr>
        <w:rPr>
          <w:rFonts w:cs="Calibri"/>
          <w:b/>
          <w:color w:val="44546A"/>
          <w:sz w:val="48"/>
          <w:szCs w:val="48"/>
        </w:rPr>
      </w:pPr>
    </w:p>
    <w:p w14:paraId="41C8F396" w14:textId="77777777" w:rsidR="00C7665A" w:rsidRPr="000A205F" w:rsidRDefault="00C7665A" w:rsidP="00C81030">
      <w:pPr>
        <w:rPr>
          <w:rFonts w:cs="Calibri"/>
          <w:b/>
          <w:color w:val="44546A"/>
          <w:sz w:val="48"/>
          <w:szCs w:val="48"/>
        </w:rPr>
      </w:pPr>
    </w:p>
    <w:p w14:paraId="72A3D3EC" w14:textId="77777777" w:rsidR="00C7665A" w:rsidRPr="000A205F" w:rsidRDefault="00C7665A" w:rsidP="00C81030">
      <w:pPr>
        <w:rPr>
          <w:rFonts w:cs="Calibri"/>
          <w:b/>
          <w:color w:val="44546A"/>
          <w:sz w:val="48"/>
          <w:szCs w:val="48"/>
        </w:rPr>
      </w:pPr>
    </w:p>
    <w:p w14:paraId="0D0B940D" w14:textId="77777777" w:rsidR="00C7665A" w:rsidRPr="000A205F" w:rsidRDefault="00C7665A" w:rsidP="00C81030">
      <w:pPr>
        <w:rPr>
          <w:rFonts w:cs="Calibri"/>
          <w:b/>
          <w:color w:val="44546A"/>
          <w:sz w:val="48"/>
          <w:szCs w:val="48"/>
        </w:rPr>
      </w:pPr>
    </w:p>
    <w:p w14:paraId="2B06CB20" w14:textId="77777777" w:rsidR="007E7D66" w:rsidRPr="00EF0C9F" w:rsidRDefault="00AA0ABE" w:rsidP="007E7D66">
      <w:pPr>
        <w:pStyle w:val="Heading1"/>
        <w:rPr>
          <w:sz w:val="52"/>
        </w:rPr>
      </w:pPr>
      <w:r w:rsidRPr="000A205F">
        <w:rPr>
          <w:rFonts w:cs="Calibri"/>
          <w:b w:val="0"/>
        </w:rPr>
        <w:br w:type="page"/>
      </w:r>
      <w:bookmarkStart w:id="0" w:name="_Toc94083190"/>
      <w:r w:rsidR="007E7D66" w:rsidRPr="00EF0C9F">
        <w:lastRenderedPageBreak/>
        <w:t xml:space="preserve">Letter from </w:t>
      </w:r>
      <w:r w:rsidR="007E7D66">
        <w:t>Cathie Paine</w:t>
      </w:r>
      <w:r w:rsidR="007E7D66" w:rsidRPr="00EF0C9F">
        <w:t xml:space="preserve">, Chief </w:t>
      </w:r>
      <w:r w:rsidR="007E7D66" w:rsidRPr="00866ECC">
        <w:t>Executive</w:t>
      </w:r>
      <w:r w:rsidR="007E7D66" w:rsidRPr="00EF0C9F">
        <w:t>, REAch2 Academy Trust</w:t>
      </w:r>
      <w:bookmarkEnd w:id="0"/>
    </w:p>
    <w:p w14:paraId="0E27B00A" w14:textId="77777777" w:rsidR="007E7D66" w:rsidRPr="00B55870" w:rsidRDefault="007E7D66" w:rsidP="007E7D66">
      <w:pPr>
        <w:rPr>
          <w:rFonts w:cs="Calibri"/>
        </w:rPr>
      </w:pPr>
    </w:p>
    <w:p w14:paraId="5F3224E0" w14:textId="77777777" w:rsidR="007E7D66" w:rsidRPr="00B55870" w:rsidRDefault="007E7D66" w:rsidP="007E7D66">
      <w:pPr>
        <w:rPr>
          <w:rFonts w:cs="Calibri"/>
        </w:rPr>
      </w:pPr>
      <w:r w:rsidRPr="00B55870">
        <w:rPr>
          <w:rFonts w:cs="Calibri"/>
        </w:rPr>
        <w:t>Dear Candidate</w:t>
      </w:r>
    </w:p>
    <w:p w14:paraId="4E44C219" w14:textId="77777777" w:rsidR="007E7D66" w:rsidRPr="00B55870" w:rsidRDefault="007E7D66" w:rsidP="007E7D66">
      <w:pPr>
        <w:jc w:val="both"/>
        <w:rPr>
          <w:rFonts w:cs="Calibri"/>
        </w:rPr>
      </w:pPr>
      <w:r w:rsidRPr="00B55870">
        <w:rPr>
          <w:rFonts w:cs="Calibri"/>
        </w:rPr>
        <w:t xml:space="preserve">Thank you for your interest in this role within the REAch2 Academy Trust. </w:t>
      </w:r>
    </w:p>
    <w:p w14:paraId="295703B0" w14:textId="77777777" w:rsidR="007E7D66" w:rsidRPr="00B55870" w:rsidRDefault="007E7D66" w:rsidP="007E7D66">
      <w:pPr>
        <w:jc w:val="both"/>
        <w:rPr>
          <w:rFonts w:cs="Calibri"/>
        </w:rPr>
      </w:pPr>
      <w:r w:rsidRPr="00B55870">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48A2A908" w14:textId="77777777" w:rsidR="007E7D66" w:rsidRPr="00B55870" w:rsidRDefault="007E7D66" w:rsidP="007E7D66">
      <w:pPr>
        <w:jc w:val="both"/>
        <w:rPr>
          <w:rFonts w:cs="Calibri"/>
        </w:rPr>
      </w:pPr>
      <w:r w:rsidRPr="00B55870">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585E7067" w14:textId="77777777" w:rsidR="007E7D66" w:rsidRPr="00B55870" w:rsidRDefault="007E7D66" w:rsidP="007E7D66">
      <w:pPr>
        <w:jc w:val="both"/>
        <w:rPr>
          <w:rFonts w:cs="Calibri"/>
        </w:rPr>
      </w:pPr>
      <w:r w:rsidRPr="00B55870">
        <w:rPr>
          <w:rFonts w:cs="Calibri"/>
        </w:rPr>
        <w:t xml:space="preserve">Teachers within REAch2 belong to a national community of professionals, and benefit from a wide range of networks and development opportunities across the Trust. In time, our best teachers </w:t>
      </w:r>
      <w:proofErr w:type="gramStart"/>
      <w:r w:rsidRPr="00B55870">
        <w:rPr>
          <w:rFonts w:cs="Calibri"/>
        </w:rPr>
        <w:t>are able to</w:t>
      </w:r>
      <w:proofErr w:type="gramEnd"/>
      <w:r w:rsidRPr="00B55870">
        <w:rPr>
          <w:rFont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71750CF6" w14:textId="77777777" w:rsidR="007E7D66" w:rsidRPr="00B55870" w:rsidRDefault="00351642" w:rsidP="007E7D66">
      <w:pPr>
        <w:jc w:val="both"/>
        <w:rPr>
          <w:rFonts w:cs="Calibri"/>
        </w:rPr>
      </w:pPr>
      <w:r>
        <w:rPr>
          <w:noProof/>
        </w:rPr>
        <w:drawing>
          <wp:anchor distT="0" distB="0" distL="114300" distR="114300" simplePos="0" relativeHeight="251658240" behindDoc="0" locked="0" layoutInCell="1" allowOverlap="1" wp14:anchorId="02F3419F" wp14:editId="07777777">
            <wp:simplePos x="0" y="0"/>
            <wp:positionH relativeFrom="margin">
              <wp:align>right</wp:align>
            </wp:positionH>
            <wp:positionV relativeFrom="paragraph">
              <wp:posOffset>518160</wp:posOffset>
            </wp:positionV>
            <wp:extent cx="2142490" cy="1257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D66" w:rsidRPr="00B55870">
        <w:rPr>
          <w:rFonts w:cs="Arial"/>
        </w:rPr>
        <w:t xml:space="preserve">Those we recruit are able to demonstrate that they share our values, are highly motivated to work with colleagues within and beyond their school to continuously develop their skills and pursue professional </w:t>
      </w:r>
      <w:proofErr w:type="gramStart"/>
      <w:r w:rsidR="007E7D66" w:rsidRPr="00B55870">
        <w:rPr>
          <w:rFonts w:cs="Arial"/>
        </w:rPr>
        <w:t>excellence, and</w:t>
      </w:r>
      <w:proofErr w:type="gramEnd"/>
      <w:r w:rsidR="007E7D66" w:rsidRPr="00B55870">
        <w:rPr>
          <w:rFonts w:cs="Arial"/>
        </w:rPr>
        <w:t xml:space="preserve"> are committed to providing the highest standards of teaching for all children. If that is you then we would be delighted to receive your </w:t>
      </w:r>
      <w:proofErr w:type="gramStart"/>
      <w:r w:rsidR="007E7D66" w:rsidRPr="00B55870">
        <w:rPr>
          <w:rFonts w:cs="Arial"/>
        </w:rPr>
        <w:t>application.</w:t>
      </w:r>
      <w:proofErr w:type="gramEnd"/>
      <w:r w:rsidR="007E7D66" w:rsidRPr="00B55870">
        <w:rPr>
          <w:rFonts w:cs="Arial"/>
        </w:rPr>
        <w:t xml:space="preserve">  </w:t>
      </w:r>
    </w:p>
    <w:p w14:paraId="7C11A1CD" w14:textId="77777777" w:rsidR="007E7D66" w:rsidRPr="00B55870" w:rsidRDefault="007E7D66" w:rsidP="007E7D66">
      <w:pPr>
        <w:spacing w:after="0"/>
        <w:rPr>
          <w:rFonts w:cs="Calibri"/>
          <w:b/>
        </w:rPr>
      </w:pPr>
      <w:r>
        <w:rPr>
          <w:rFonts w:cs="Calibri"/>
          <w:b/>
        </w:rPr>
        <w:t>Cathie Paine</w:t>
      </w:r>
    </w:p>
    <w:p w14:paraId="60061E4C" w14:textId="77777777" w:rsidR="007E7D66" w:rsidRPr="00B55870" w:rsidRDefault="007E7D66" w:rsidP="007E7D66">
      <w:pPr>
        <w:spacing w:after="0"/>
        <w:rPr>
          <w:rFonts w:cs="Calibri"/>
          <w:b/>
        </w:rPr>
      </w:pPr>
    </w:p>
    <w:p w14:paraId="230F6E19" w14:textId="77777777" w:rsidR="007E7D66" w:rsidRPr="00B55870" w:rsidRDefault="007E7D66" w:rsidP="007E7D66">
      <w:pPr>
        <w:spacing w:after="0"/>
        <w:rPr>
          <w:rFonts w:cs="Calibri"/>
          <w:b/>
        </w:rPr>
      </w:pPr>
      <w:r w:rsidRPr="00B55870">
        <w:rPr>
          <w:rFonts w:cs="Calibri"/>
          <w:b/>
        </w:rPr>
        <w:t>Chief Executive, REAch2 Academy Trust</w:t>
      </w:r>
    </w:p>
    <w:p w14:paraId="44EAFD9C" w14:textId="77777777" w:rsidR="007E7D66" w:rsidRPr="00B55870" w:rsidRDefault="007E7D66" w:rsidP="007E7D66">
      <w:pPr>
        <w:spacing w:after="0" w:line="240" w:lineRule="auto"/>
        <w:rPr>
          <w:rFonts w:cs="Calibri"/>
          <w:b/>
        </w:rPr>
      </w:pPr>
      <w:r w:rsidRPr="00B55870">
        <w:rPr>
          <w:rFonts w:cs="Calibri"/>
          <w:b/>
        </w:rPr>
        <w:br w:type="page"/>
      </w:r>
    </w:p>
    <w:p w14:paraId="4B94D5A5" w14:textId="77777777" w:rsidR="00AA0ABE" w:rsidRPr="000A205F" w:rsidRDefault="00AA0ABE">
      <w:pPr>
        <w:spacing w:after="0" w:line="240" w:lineRule="auto"/>
        <w:rPr>
          <w:rFonts w:cs="Calibri"/>
          <w:b/>
        </w:rPr>
      </w:pPr>
    </w:p>
    <w:p w14:paraId="797517C8" w14:textId="77777777" w:rsidR="00AA0ABE" w:rsidRPr="00EF0C9F" w:rsidRDefault="00AA0ABE" w:rsidP="00866ECC">
      <w:pPr>
        <w:pStyle w:val="Heading1"/>
        <w:rPr>
          <w:sz w:val="52"/>
        </w:rPr>
      </w:pPr>
      <w:bookmarkStart w:id="1" w:name="_Toc47965227"/>
      <w:r w:rsidRPr="00EF0C9F">
        <w:t xml:space="preserve">Letter from </w:t>
      </w:r>
      <w:r w:rsidR="00C7443B">
        <w:t>Leah Adams</w:t>
      </w:r>
      <w:r w:rsidRPr="00EF0C9F">
        <w:t xml:space="preserve">, </w:t>
      </w:r>
      <w:r w:rsidR="00C7443B">
        <w:t>Headteacher</w:t>
      </w:r>
      <w:r w:rsidRPr="00EF0C9F">
        <w:t xml:space="preserve">, </w:t>
      </w:r>
      <w:bookmarkEnd w:id="1"/>
      <w:r w:rsidR="00C7443B">
        <w:t>Oakfield Primary Academy</w:t>
      </w:r>
    </w:p>
    <w:p w14:paraId="3DEEC669" w14:textId="77777777" w:rsidR="00AA0ABE" w:rsidRPr="000A205F" w:rsidRDefault="00AA0ABE" w:rsidP="00AA0ABE">
      <w:pPr>
        <w:rPr>
          <w:rFonts w:cs="Calibri"/>
        </w:rPr>
      </w:pPr>
    </w:p>
    <w:p w14:paraId="021E8009" w14:textId="77777777" w:rsidR="00C7443B" w:rsidRPr="00C7443B" w:rsidRDefault="00C7443B" w:rsidP="00C7443B">
      <w:pPr>
        <w:shd w:val="clear" w:color="auto" w:fill="FFFFFF"/>
        <w:spacing w:after="0" w:line="240" w:lineRule="auto"/>
        <w:textAlignment w:val="baseline"/>
        <w:rPr>
          <w:rFonts w:eastAsia="Times New Roman" w:cs="Calibri"/>
          <w:color w:val="000000"/>
          <w:sz w:val="24"/>
          <w:szCs w:val="24"/>
          <w:lang w:eastAsia="en-GB"/>
        </w:rPr>
      </w:pPr>
      <w:r w:rsidRPr="00C7443B">
        <w:rPr>
          <w:rFonts w:eastAsia="Times New Roman" w:cs="Calibri"/>
          <w:color w:val="000000"/>
          <w:sz w:val="24"/>
          <w:szCs w:val="24"/>
          <w:lang w:eastAsia="en-GB"/>
        </w:rPr>
        <w:t>Dear Candidate,</w:t>
      </w:r>
    </w:p>
    <w:p w14:paraId="3656B9AB" w14:textId="77777777" w:rsidR="00C7443B" w:rsidRPr="00C7443B" w:rsidRDefault="00C7443B" w:rsidP="00C7443B">
      <w:pPr>
        <w:shd w:val="clear" w:color="auto" w:fill="FFFFFF"/>
        <w:spacing w:after="0" w:line="240" w:lineRule="auto"/>
        <w:textAlignment w:val="baseline"/>
        <w:rPr>
          <w:rFonts w:eastAsia="Times New Roman" w:cs="Calibri"/>
          <w:color w:val="000000"/>
          <w:sz w:val="24"/>
          <w:szCs w:val="24"/>
          <w:lang w:eastAsia="en-GB"/>
        </w:rPr>
      </w:pPr>
    </w:p>
    <w:p w14:paraId="3373F0DB" w14:textId="77777777" w:rsidR="00C7443B" w:rsidRPr="00C7443B" w:rsidRDefault="00C7443B" w:rsidP="00584133">
      <w:pPr>
        <w:shd w:val="clear" w:color="auto" w:fill="FFFFFF"/>
        <w:spacing w:after="0" w:line="240" w:lineRule="auto"/>
        <w:jc w:val="both"/>
        <w:textAlignment w:val="baseline"/>
        <w:rPr>
          <w:rFonts w:eastAsia="Times New Roman" w:cs="Calibri"/>
          <w:color w:val="000000"/>
          <w:sz w:val="24"/>
          <w:szCs w:val="24"/>
          <w:lang w:eastAsia="en-GB"/>
        </w:rPr>
      </w:pPr>
      <w:r w:rsidRPr="00C7443B">
        <w:rPr>
          <w:rFonts w:eastAsia="Times New Roman" w:cs="Calibri"/>
          <w:color w:val="000000"/>
          <w:sz w:val="24"/>
          <w:szCs w:val="24"/>
          <w:lang w:eastAsia="en-GB"/>
        </w:rPr>
        <w:t>Oakfield Primary Academy is a two-form entry primary school and nursery nestled in the heart of the ever-growing town of Rugby in Warwickshire. Our school provides a happy, stimulating, safe and secure environment which develops caring and confident children with enquiring minds. At the heart of our school lies an education of depth and quality in a nurturing environment, where children will develop a lifelong love of learning.</w:t>
      </w:r>
    </w:p>
    <w:p w14:paraId="45FB0818" w14:textId="77777777" w:rsidR="00C7443B" w:rsidRPr="00C7443B" w:rsidRDefault="00C7443B" w:rsidP="00584133">
      <w:pPr>
        <w:shd w:val="clear" w:color="auto" w:fill="FFFFFF"/>
        <w:spacing w:after="0" w:line="240" w:lineRule="auto"/>
        <w:jc w:val="both"/>
        <w:textAlignment w:val="baseline"/>
        <w:rPr>
          <w:rFonts w:eastAsia="Times New Roman" w:cs="Calibri"/>
          <w:color w:val="000000"/>
          <w:sz w:val="24"/>
          <w:szCs w:val="24"/>
          <w:lang w:eastAsia="en-GB"/>
        </w:rPr>
      </w:pPr>
    </w:p>
    <w:p w14:paraId="1DA20A17" w14:textId="77777777" w:rsidR="00C7443B" w:rsidRPr="00C7443B" w:rsidRDefault="00C7443B" w:rsidP="00584133">
      <w:pPr>
        <w:shd w:val="clear" w:color="auto" w:fill="FFFFFF"/>
        <w:spacing w:after="0" w:line="240" w:lineRule="auto"/>
        <w:jc w:val="both"/>
        <w:textAlignment w:val="baseline"/>
        <w:rPr>
          <w:rFonts w:eastAsia="Times New Roman" w:cs="Calibri"/>
          <w:color w:val="000000"/>
          <w:sz w:val="24"/>
          <w:szCs w:val="24"/>
          <w:lang w:eastAsia="en-GB"/>
        </w:rPr>
      </w:pPr>
      <w:r w:rsidRPr="00C7443B">
        <w:rPr>
          <w:rFonts w:eastAsia="Times New Roman" w:cs="Calibri"/>
          <w:color w:val="000000"/>
          <w:sz w:val="24"/>
          <w:szCs w:val="24"/>
          <w:lang w:eastAsia="en-GB"/>
        </w:rPr>
        <w:t xml:space="preserve">Oakfield Primary Academy can be recognised as a place where every member of the school community strives to become an independent learner. As a school, we aim to meet children’s educational, emotional, </w:t>
      </w:r>
      <w:proofErr w:type="gramStart"/>
      <w:r w:rsidRPr="00C7443B">
        <w:rPr>
          <w:rFonts w:eastAsia="Times New Roman" w:cs="Calibri"/>
          <w:color w:val="000000"/>
          <w:sz w:val="24"/>
          <w:szCs w:val="24"/>
          <w:lang w:eastAsia="en-GB"/>
        </w:rPr>
        <w:t>physical</w:t>
      </w:r>
      <w:proofErr w:type="gramEnd"/>
      <w:r w:rsidRPr="00C7443B">
        <w:rPr>
          <w:rFonts w:eastAsia="Times New Roman" w:cs="Calibri"/>
          <w:color w:val="000000"/>
          <w:sz w:val="24"/>
          <w:szCs w:val="24"/>
          <w:lang w:eastAsia="en-GB"/>
        </w:rPr>
        <w:t xml:space="preserve"> and creative needs, and foster self-respect, initiative, consideration for others and a thirst for knowledge. At Oakfield, the governors, and the staff, in partnership with the parents, work closely together for the benefit of every child. Our school mission </w:t>
      </w:r>
      <w:proofErr w:type="gramStart"/>
      <w:r w:rsidRPr="00C7443B">
        <w:rPr>
          <w:rFonts w:eastAsia="Times New Roman" w:cs="Calibri"/>
          <w:color w:val="000000"/>
          <w:sz w:val="24"/>
          <w:szCs w:val="24"/>
          <w:lang w:eastAsia="en-GB"/>
        </w:rPr>
        <w:t>statement;</w:t>
      </w:r>
      <w:proofErr w:type="gramEnd"/>
      <w:r w:rsidRPr="00C7443B">
        <w:rPr>
          <w:rFonts w:eastAsia="Times New Roman" w:cs="Calibri"/>
          <w:color w:val="000000"/>
          <w:sz w:val="24"/>
          <w:szCs w:val="24"/>
          <w:lang w:eastAsia="en-GB"/>
        </w:rPr>
        <w:t xml:space="preserve"> 'We are proud of ourselves. We are proud of each other. We are proud of our community,' underpins all that we do both in the classroom and beyond and I am extremely proud to lead a team that is committed to children's well-being, where we prioritise achieving high standards and providing the very best opportunities for our pupils. </w:t>
      </w:r>
    </w:p>
    <w:p w14:paraId="049F31CB" w14:textId="77777777" w:rsidR="00C7443B" w:rsidRPr="00C7443B" w:rsidRDefault="00C7443B" w:rsidP="00584133">
      <w:pPr>
        <w:shd w:val="clear" w:color="auto" w:fill="FFFFFF"/>
        <w:spacing w:after="0" w:line="240" w:lineRule="auto"/>
        <w:jc w:val="both"/>
        <w:textAlignment w:val="baseline"/>
        <w:rPr>
          <w:rFonts w:eastAsia="Times New Roman" w:cs="Calibri"/>
          <w:color w:val="000000"/>
          <w:sz w:val="24"/>
          <w:szCs w:val="24"/>
          <w:lang w:eastAsia="en-GB"/>
        </w:rPr>
      </w:pPr>
    </w:p>
    <w:p w14:paraId="3F4907DE" w14:textId="77777777" w:rsidR="00C7443B" w:rsidRPr="00C7443B" w:rsidRDefault="00C7443B" w:rsidP="00584133">
      <w:pPr>
        <w:shd w:val="clear" w:color="auto" w:fill="FFFFFF"/>
        <w:spacing w:after="0" w:line="240" w:lineRule="auto"/>
        <w:jc w:val="both"/>
        <w:textAlignment w:val="baseline"/>
        <w:rPr>
          <w:rFonts w:eastAsia="Times New Roman" w:cs="Calibri"/>
          <w:color w:val="000000"/>
          <w:sz w:val="24"/>
          <w:szCs w:val="24"/>
          <w:lang w:eastAsia="en-GB"/>
        </w:rPr>
      </w:pPr>
      <w:r w:rsidRPr="00C7443B">
        <w:rPr>
          <w:rFonts w:eastAsia="Times New Roman" w:cs="Calibri"/>
          <w:color w:val="000000"/>
          <w:sz w:val="24"/>
          <w:szCs w:val="24"/>
          <w:lang w:eastAsia="en-GB"/>
        </w:rPr>
        <w:t>All staff at Oakfield Primary Academy contribute to these priorities, making our school a great place to be. You will be joining a fantastic learning family along with a supportive team of teaching and support staff in a school that is committed to offering our children a creative learning environment.</w:t>
      </w:r>
    </w:p>
    <w:p w14:paraId="2E0AC212" w14:textId="77777777" w:rsidR="00C7443B" w:rsidRPr="00C7443B" w:rsidRDefault="00C7443B" w:rsidP="00584133">
      <w:pPr>
        <w:shd w:val="clear" w:color="auto" w:fill="FFFFFF"/>
        <w:spacing w:after="0" w:line="240" w:lineRule="auto"/>
        <w:jc w:val="both"/>
        <w:textAlignment w:val="baseline"/>
        <w:rPr>
          <w:rFonts w:eastAsia="Times New Roman" w:cs="Calibri"/>
          <w:color w:val="000000"/>
          <w:sz w:val="24"/>
          <w:szCs w:val="24"/>
          <w:lang w:eastAsia="en-GB"/>
        </w:rPr>
      </w:pPr>
      <w:r w:rsidRPr="00C7443B">
        <w:rPr>
          <w:rFonts w:eastAsia="Times New Roman" w:cs="Calibri"/>
          <w:color w:val="000000"/>
          <w:sz w:val="24"/>
          <w:szCs w:val="24"/>
          <w:lang w:eastAsia="en-GB"/>
        </w:rPr>
        <w:br/>
        <w:t>If you would like to join our dynamic, hardworking, and enthusiastic team then we would very much welcome an application from you.  </w:t>
      </w:r>
    </w:p>
    <w:p w14:paraId="53128261" w14:textId="77777777" w:rsidR="00AA0ABE" w:rsidRPr="000A205F" w:rsidRDefault="00AA0ABE" w:rsidP="00584133">
      <w:pPr>
        <w:jc w:val="both"/>
        <w:rPr>
          <w:rFonts w:cs="Calibri"/>
        </w:rPr>
      </w:pPr>
    </w:p>
    <w:p w14:paraId="605C8D3C" w14:textId="77777777" w:rsidR="00AA0ABE" w:rsidRPr="000A205F" w:rsidRDefault="00C7443B" w:rsidP="00AA0ABE">
      <w:pPr>
        <w:spacing w:after="0"/>
        <w:rPr>
          <w:rFonts w:cs="Calibri"/>
          <w:b/>
        </w:rPr>
      </w:pPr>
      <w:r w:rsidRPr="000A205F">
        <w:rPr>
          <w:rFonts w:cs="Calibri"/>
          <w:b/>
        </w:rPr>
        <w:t>Leah Adams</w:t>
      </w:r>
    </w:p>
    <w:p w14:paraId="62486C05" w14:textId="77777777" w:rsidR="00AA0ABE" w:rsidRPr="000A205F" w:rsidRDefault="00AA0ABE" w:rsidP="00AA0ABE">
      <w:pPr>
        <w:spacing w:after="0"/>
        <w:rPr>
          <w:rFonts w:cs="Calibri"/>
          <w:b/>
        </w:rPr>
      </w:pPr>
    </w:p>
    <w:p w14:paraId="5E8BD900" w14:textId="77777777" w:rsidR="00AA0ABE" w:rsidRPr="000A205F" w:rsidRDefault="00C7443B" w:rsidP="00AA0ABE">
      <w:pPr>
        <w:spacing w:after="0"/>
        <w:rPr>
          <w:rFonts w:cs="Calibri"/>
          <w:b/>
        </w:rPr>
      </w:pPr>
      <w:r w:rsidRPr="000A205F">
        <w:rPr>
          <w:rFonts w:cs="Calibri"/>
          <w:b/>
        </w:rPr>
        <w:t>Headteacher, Oakfield Primary Academy</w:t>
      </w:r>
      <w:r w:rsidR="00AA0ABE" w:rsidRPr="000A205F">
        <w:rPr>
          <w:rFonts w:cs="Calibri"/>
          <w:b/>
        </w:rPr>
        <w:t>, REAch2 Academy Trust</w:t>
      </w:r>
    </w:p>
    <w:p w14:paraId="4101652C" w14:textId="77777777" w:rsidR="00AA0ABE" w:rsidRPr="000A205F" w:rsidRDefault="00AA0ABE" w:rsidP="00AA0ABE">
      <w:pPr>
        <w:spacing w:after="0" w:line="240" w:lineRule="auto"/>
        <w:rPr>
          <w:rFonts w:cs="Calibri"/>
          <w:b/>
        </w:rPr>
      </w:pPr>
      <w:r w:rsidRPr="000A205F">
        <w:rPr>
          <w:rFonts w:cs="Calibri"/>
          <w:b/>
        </w:rPr>
        <w:br w:type="page"/>
      </w:r>
    </w:p>
    <w:p w14:paraId="4A35369D" w14:textId="77777777" w:rsidR="00B113FF" w:rsidRPr="00EF0C9F" w:rsidRDefault="00351642" w:rsidP="00866ECC">
      <w:pPr>
        <w:pStyle w:val="Heading1"/>
      </w:pPr>
      <w:bookmarkStart w:id="2" w:name="_Toc47965228"/>
      <w:r>
        <w:rPr>
          <w:noProof/>
        </w:rPr>
        <w:lastRenderedPageBreak/>
        <w:drawing>
          <wp:anchor distT="0" distB="0" distL="114300" distR="114300" simplePos="0" relativeHeight="251656192" behindDoc="1" locked="0" layoutInCell="1" allowOverlap="1" wp14:anchorId="6956CCEF" wp14:editId="07777777">
            <wp:simplePos x="0" y="0"/>
            <wp:positionH relativeFrom="column">
              <wp:posOffset>6287135</wp:posOffset>
            </wp:positionH>
            <wp:positionV relativeFrom="paragraph">
              <wp:posOffset>0</wp:posOffset>
            </wp:positionV>
            <wp:extent cx="2780030" cy="2610485"/>
            <wp:effectExtent l="0" t="0" r="0" b="0"/>
            <wp:wrapSquare wrapText="bothSides"/>
            <wp:docPr id="3"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0030" cy="2610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3FF" w:rsidRPr="00EF0C9F">
        <w:t>Our Cornerstones and Touchstones</w:t>
      </w:r>
      <w:bookmarkEnd w:id="2"/>
    </w:p>
    <w:p w14:paraId="3E060A69" w14:textId="77777777" w:rsidR="00B113FF" w:rsidRPr="000A205F" w:rsidRDefault="00B113FF" w:rsidP="00B113FF">
      <w:pPr>
        <w:jc w:val="both"/>
        <w:rPr>
          <w:rFonts w:cs="Calibri"/>
        </w:rPr>
      </w:pPr>
      <w:r w:rsidRPr="000A205F">
        <w:rPr>
          <w:rFont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0A205F">
        <w:rPr>
          <w:rFonts w:cs="Calibri"/>
        </w:rPr>
        <w:t>accountable</w:t>
      </w:r>
      <w:proofErr w:type="gramEnd"/>
      <w:r w:rsidRPr="000A205F">
        <w:rPr>
          <w:rFonts w:cs="Calibri"/>
        </w:rPr>
        <w:t xml:space="preserve"> and inspirational organisation, delivering the best possible learning experience.</w:t>
      </w:r>
    </w:p>
    <w:p w14:paraId="79670370" w14:textId="77777777" w:rsidR="00B113FF" w:rsidRPr="000A205F" w:rsidRDefault="00B113FF" w:rsidP="00B113FF">
      <w:pPr>
        <w:jc w:val="both"/>
        <w:rPr>
          <w:rFonts w:cs="Calibri"/>
        </w:rPr>
      </w:pPr>
      <w:r w:rsidRPr="000A205F">
        <w:rPr>
          <w:rFonts w:cs="Calibri"/>
        </w:rPr>
        <w:t xml:space="preserve">REAch2 is defined by the values of </w:t>
      </w:r>
      <w:r w:rsidRPr="000A205F">
        <w:rPr>
          <w:rFonts w:cs="Calibri"/>
          <w:b/>
          <w:color w:val="002060"/>
        </w:rPr>
        <w:t xml:space="preserve">excellence, quality, </w:t>
      </w:r>
      <w:proofErr w:type="gramStart"/>
      <w:r w:rsidRPr="000A205F">
        <w:rPr>
          <w:rFonts w:cs="Calibri"/>
          <w:b/>
          <w:color w:val="002060"/>
        </w:rPr>
        <w:t>delivery</w:t>
      </w:r>
      <w:proofErr w:type="gramEnd"/>
      <w:r w:rsidRPr="000A205F">
        <w:rPr>
          <w:rFonts w:cs="Calibri"/>
          <w:b/>
          <w:color w:val="002060"/>
        </w:rPr>
        <w:t xml:space="preserve"> and standards</w:t>
      </w:r>
      <w:r w:rsidRPr="000A205F">
        <w:rPr>
          <w:rFonts w:cs="Calibri"/>
          <w:b/>
        </w:rPr>
        <w:t xml:space="preserve"> </w:t>
      </w:r>
      <w:r w:rsidRPr="000A205F">
        <w:rPr>
          <w:rFonts w:cs="Calibri"/>
        </w:rPr>
        <w:t>– these features give the Trust its enduring attributes and its inherent reliability.</w:t>
      </w:r>
    </w:p>
    <w:p w14:paraId="2EE50393" w14:textId="77777777" w:rsidR="00B113FF" w:rsidRPr="000A205F" w:rsidRDefault="00B113FF" w:rsidP="00B113FF">
      <w:pPr>
        <w:jc w:val="both"/>
        <w:rPr>
          <w:rFonts w:cs="Calibri"/>
        </w:rPr>
      </w:pPr>
      <w:r w:rsidRPr="000A205F">
        <w:rPr>
          <w:rFonts w:cs="Calibri"/>
        </w:rPr>
        <w:t xml:space="preserve">However, what gives each REAch2 Academy its uniqueness </w:t>
      </w:r>
      <w:proofErr w:type="gramStart"/>
      <w:r w:rsidRPr="000A205F">
        <w:rPr>
          <w:rFonts w:cs="Calibri"/>
        </w:rPr>
        <w:t>are</w:t>
      </w:r>
      <w:proofErr w:type="gramEnd"/>
      <w:r w:rsidRPr="000A205F">
        <w:rPr>
          <w:rFont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5ADACE34" w14:textId="77777777" w:rsidR="00B113FF" w:rsidRPr="000A205F" w:rsidRDefault="00B113FF" w:rsidP="00B113FF">
      <w:pPr>
        <w:jc w:val="both"/>
        <w:rPr>
          <w:rFonts w:cs="Calibri"/>
        </w:rPr>
      </w:pPr>
      <w:r w:rsidRPr="000A205F">
        <w:rPr>
          <w:rFonts w:cs="Calibri"/>
        </w:rPr>
        <w:t xml:space="preserve">With good </w:t>
      </w:r>
      <w:r w:rsidRPr="000A205F">
        <w:rPr>
          <w:rFonts w:cs="Calibri"/>
          <w:b/>
          <w:color w:val="002060"/>
        </w:rPr>
        <w:t>leadership</w:t>
      </w:r>
      <w:r w:rsidRPr="000A205F">
        <w:rPr>
          <w:rFonts w:cs="Calibri"/>
        </w:rPr>
        <w:t>,</w:t>
      </w:r>
      <w:r w:rsidRPr="000A205F">
        <w:rPr>
          <w:rFonts w:cs="Calibri"/>
          <w:color w:val="002060"/>
        </w:rPr>
        <w:t xml:space="preserve"> </w:t>
      </w:r>
      <w:r w:rsidRPr="000A205F">
        <w:rPr>
          <w:rFonts w:cs="Calibri"/>
        </w:rPr>
        <w:t xml:space="preserve">we aspire to develop children academically, emotionally, </w:t>
      </w:r>
      <w:proofErr w:type="gramStart"/>
      <w:r w:rsidRPr="000A205F">
        <w:rPr>
          <w:rFonts w:cs="Calibri"/>
        </w:rPr>
        <w:t>physically</w:t>
      </w:r>
      <w:proofErr w:type="gramEnd"/>
      <w:r w:rsidRPr="000A205F">
        <w:rPr>
          <w:rFonts w:cs="Calibri"/>
        </w:rPr>
        <w:t xml:space="preserve"> and spiritually. We notice talent and spot the ‘possible’ in people as well as the ‘actual’. Developing potential across our Trust becomes a realisation that there is a future worth pursuing for everyone. </w:t>
      </w:r>
    </w:p>
    <w:p w14:paraId="78227013" w14:textId="77777777" w:rsidR="00B113FF" w:rsidRPr="000A205F" w:rsidRDefault="00B113FF" w:rsidP="00B113FF">
      <w:pPr>
        <w:jc w:val="both"/>
        <w:rPr>
          <w:rFonts w:cs="Calibri"/>
        </w:rPr>
      </w:pPr>
      <w:r w:rsidRPr="000A205F">
        <w:rPr>
          <w:rFonts w:cs="Calibri"/>
        </w:rPr>
        <w:t xml:space="preserve">Children deserve </w:t>
      </w:r>
      <w:r w:rsidRPr="000A205F">
        <w:rPr>
          <w:rFonts w:cs="Calibri"/>
          <w:b/>
          <w:color w:val="002060"/>
        </w:rPr>
        <w:t xml:space="preserve">enjoyment </w:t>
      </w:r>
      <w:r w:rsidRPr="000A205F">
        <w:rPr>
          <w:rFonts w:cs="Calibri"/>
        </w:rPr>
        <w:t xml:space="preserve">in their </w:t>
      </w:r>
      <w:r w:rsidRPr="000A205F">
        <w:rPr>
          <w:rFonts w:cs="Calibri"/>
          <w:b/>
          <w:color w:val="002060"/>
        </w:rPr>
        <w:t xml:space="preserve">learning </w:t>
      </w:r>
      <w:r w:rsidRPr="000A205F">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1F7CE1B8" w14:textId="77777777" w:rsidR="00B113FF" w:rsidRPr="000A205F" w:rsidRDefault="00B113FF" w:rsidP="00B113FF">
      <w:pPr>
        <w:jc w:val="both"/>
        <w:rPr>
          <w:rFonts w:cs="Calibri"/>
        </w:rPr>
      </w:pPr>
      <w:r w:rsidRPr="000A205F">
        <w:rPr>
          <w:rFonts w:cs="Calibri"/>
          <w:b/>
          <w:color w:val="002060"/>
        </w:rPr>
        <w:t xml:space="preserve">Inspiration </w:t>
      </w:r>
      <w:r w:rsidRPr="000A205F">
        <w:rPr>
          <w:rFonts w:cs="Calibri"/>
        </w:rPr>
        <w:t>breathes energy and intent into our schools: through influential experiences, children can believe that no mountain is too high and that nothing is impossible.</w:t>
      </w:r>
    </w:p>
    <w:p w14:paraId="393F30FF" w14:textId="77777777" w:rsidR="00B113FF" w:rsidRPr="000A205F" w:rsidRDefault="00B113FF" w:rsidP="00B113FF">
      <w:pPr>
        <w:jc w:val="both"/>
        <w:rPr>
          <w:rFonts w:cs="Calibri"/>
        </w:rPr>
      </w:pPr>
      <w:r w:rsidRPr="000A205F">
        <w:rPr>
          <w:rFonts w:cs="Calibri"/>
        </w:rPr>
        <w:t xml:space="preserve">REAch2 serves a wide range of communities across the </w:t>
      </w:r>
      <w:proofErr w:type="gramStart"/>
      <w:r w:rsidRPr="000A205F">
        <w:rPr>
          <w:rFonts w:cs="Calibri"/>
        </w:rPr>
        <w:t>country</w:t>
      </w:r>
      <w:proofErr w:type="gramEnd"/>
      <w:r w:rsidRPr="000A205F">
        <w:rPr>
          <w:rFonts w:cs="Calibri"/>
        </w:rPr>
        <w:t xml:space="preserve"> and we celebrate the economic, social, cultural and religious diversity that this brings: embracing </w:t>
      </w:r>
      <w:r w:rsidRPr="000A205F">
        <w:rPr>
          <w:rFonts w:cs="Calibri"/>
          <w:b/>
          <w:color w:val="002060"/>
        </w:rPr>
        <w:t xml:space="preserve">inclusion </w:t>
      </w:r>
      <w:r w:rsidRPr="000A205F">
        <w:rPr>
          <w:rFonts w:cs="Calibri"/>
        </w:rPr>
        <w:t>ensures that we are a Trust that serves all, believing that everyone can succeed.</w:t>
      </w:r>
    </w:p>
    <w:p w14:paraId="3962A77E" w14:textId="77777777" w:rsidR="00B113FF" w:rsidRPr="000A205F" w:rsidRDefault="00B113FF" w:rsidP="00B113FF">
      <w:pPr>
        <w:jc w:val="both"/>
        <w:rPr>
          <w:rFonts w:cs="Calibri"/>
        </w:rPr>
      </w:pPr>
      <w:r w:rsidRPr="000A205F">
        <w:rPr>
          <w:rFonts w:cs="Calibri"/>
        </w:rPr>
        <w:t xml:space="preserve">We take our </w:t>
      </w:r>
      <w:r w:rsidRPr="000A205F">
        <w:rPr>
          <w:rFonts w:cs="Calibri"/>
          <w:b/>
          <w:color w:val="002060"/>
        </w:rPr>
        <w:t>responsibility</w:t>
      </w:r>
      <w:r w:rsidRPr="000A205F">
        <w:rPr>
          <w:rFonts w:cs="Calibri"/>
        </w:rPr>
        <w:t xml:space="preserve"> seriously. We act judiciously with control and care. We don’t make excuses, but mindfully answer for our actions and continually seek to make improvements.</w:t>
      </w:r>
    </w:p>
    <w:p w14:paraId="3B917787" w14:textId="77777777" w:rsidR="00B113FF" w:rsidRPr="000A205F" w:rsidRDefault="00B113FF" w:rsidP="00B113FF">
      <w:pPr>
        <w:jc w:val="both"/>
        <w:rPr>
          <w:rFonts w:cs="Calibri"/>
          <w:color w:val="002060"/>
          <w:sz w:val="16"/>
        </w:rPr>
      </w:pPr>
      <w:r w:rsidRPr="000A205F">
        <w:rPr>
          <w:rFonts w:cs="Calibri"/>
        </w:rPr>
        <w:t xml:space="preserve">REAch2 is a Trust that has a strong moral purpose, our </w:t>
      </w:r>
      <w:r w:rsidRPr="000A205F">
        <w:rPr>
          <w:rFonts w:cs="Calibri"/>
          <w:b/>
          <w:color w:val="002060"/>
        </w:rPr>
        <w:t xml:space="preserve">integrity </w:t>
      </w:r>
      <w:r w:rsidRPr="000A205F">
        <w:rPr>
          <w:rFonts w:cs="Calibri"/>
        </w:rPr>
        <w:t xml:space="preserve">is paramount. Our mission is to change children's lives by providing the very best quality education we can. Through this, children can fulfil their potential, become happy, successful </w:t>
      </w:r>
      <w:proofErr w:type="gramStart"/>
      <w:r w:rsidRPr="000A205F">
        <w:rPr>
          <w:rFonts w:cs="Calibri"/>
        </w:rPr>
        <w:t>adults</w:t>
      </w:r>
      <w:proofErr w:type="gramEnd"/>
      <w:r w:rsidRPr="000A205F">
        <w:rPr>
          <w:rFonts w:cs="Calibri"/>
        </w:rPr>
        <w:t xml:space="preserve"> and contribute effectively and meaningfully to society. We welcome the fact that all our decisions and actions are open to scrutiny. </w:t>
      </w:r>
      <w:r w:rsidRPr="000A205F">
        <w:rPr>
          <w:rFonts w:cs="Calibri"/>
          <w:color w:val="002060"/>
          <w:szCs w:val="32"/>
        </w:rPr>
        <w:t xml:space="preserve">You can learn more about REAch2 at our website: </w:t>
      </w:r>
      <w:hyperlink r:id="rId16" w:history="1">
        <w:r w:rsidRPr="000A205F">
          <w:rPr>
            <w:rStyle w:val="Hyperlink"/>
            <w:rFonts w:cs="Calibri"/>
            <w:color w:val="002060"/>
            <w:szCs w:val="32"/>
          </w:rPr>
          <w:t>www.reach2.org</w:t>
        </w:r>
      </w:hyperlink>
    </w:p>
    <w:p w14:paraId="78A9E600" w14:textId="03688C7F" w:rsidR="007E7D66" w:rsidRDefault="007E7D66" w:rsidP="007E7D66">
      <w:pPr>
        <w:spacing w:line="0" w:lineRule="atLeast"/>
        <w:rPr>
          <w:b/>
          <w:color w:val="595959"/>
          <w:sz w:val="48"/>
        </w:rPr>
      </w:pPr>
      <w:bookmarkStart w:id="3" w:name="_Toc47965229"/>
      <w:r>
        <w:rPr>
          <w:b/>
          <w:color w:val="595959"/>
          <w:sz w:val="48"/>
        </w:rPr>
        <w:lastRenderedPageBreak/>
        <w:t xml:space="preserve">The role – </w:t>
      </w:r>
      <w:r w:rsidR="000526C6">
        <w:rPr>
          <w:b/>
          <w:color w:val="595959"/>
          <w:sz w:val="48"/>
        </w:rPr>
        <w:t>Family Support and Learning Mentor</w:t>
      </w:r>
      <w:r>
        <w:rPr>
          <w:b/>
          <w:color w:val="595959"/>
          <w:sz w:val="48"/>
        </w:rPr>
        <w:t xml:space="preserve"> </w:t>
      </w:r>
    </w:p>
    <w:p w14:paraId="3B9CE790" w14:textId="573CD269" w:rsidR="007E7D66" w:rsidRPr="008B7F34" w:rsidRDefault="007E7D66" w:rsidP="007E7D66">
      <w:pPr>
        <w:tabs>
          <w:tab w:val="left" w:pos="1420"/>
        </w:tabs>
        <w:spacing w:line="0" w:lineRule="atLeast"/>
      </w:pPr>
      <w:bookmarkStart w:id="4" w:name="_Hlk94105807"/>
      <w:r w:rsidRPr="008B7F34">
        <w:rPr>
          <w:b/>
        </w:rPr>
        <w:t>Post:</w:t>
      </w:r>
      <w:r w:rsidRPr="008B7F34">
        <w:rPr>
          <w:rFonts w:ascii="Times New Roman" w:eastAsia="Times New Roman" w:hAnsi="Times New Roman"/>
        </w:rPr>
        <w:tab/>
      </w:r>
      <w:r w:rsidR="000526C6" w:rsidRPr="00D229D5">
        <w:rPr>
          <w:rFonts w:asciiTheme="minorHAnsi" w:hAnsiTheme="minorHAnsi" w:cstheme="minorHAnsi"/>
        </w:rPr>
        <w:t xml:space="preserve">Family Support and Learning Mentor </w:t>
      </w:r>
    </w:p>
    <w:p w14:paraId="13B72E02" w14:textId="77777777" w:rsidR="007E7D66" w:rsidRPr="008B7F34" w:rsidRDefault="007E7D66" w:rsidP="007E7D66">
      <w:pPr>
        <w:tabs>
          <w:tab w:val="left" w:pos="1420"/>
        </w:tabs>
        <w:spacing w:line="0" w:lineRule="atLeast"/>
      </w:pPr>
      <w:r w:rsidRPr="008B7F34">
        <w:rPr>
          <w:b/>
        </w:rPr>
        <w:t>Location:</w:t>
      </w:r>
      <w:r w:rsidRPr="008B7F34">
        <w:rPr>
          <w:rFonts w:ascii="Times New Roman" w:eastAsia="Times New Roman" w:hAnsi="Times New Roman"/>
        </w:rPr>
        <w:tab/>
      </w:r>
      <w:r w:rsidRPr="00B6489C">
        <w:rPr>
          <w:rFonts w:eastAsia="Times New Roman" w:cs="Calibri"/>
        </w:rPr>
        <w:t>Oakfield Primary Academy</w:t>
      </w:r>
      <w:r w:rsidRPr="00B6489C">
        <w:rPr>
          <w:rFonts w:cs="Calibri"/>
          <w:bCs/>
          <w:lang w:val="en"/>
        </w:rPr>
        <w:t>, Oakfield Road, Rugby, Warwickshire, CV22 6AU</w:t>
      </w:r>
    </w:p>
    <w:p w14:paraId="254E1F3A" w14:textId="77777777" w:rsidR="007E7D66" w:rsidRPr="008B7F34" w:rsidRDefault="007E7D66" w:rsidP="007E7D66">
      <w:pPr>
        <w:tabs>
          <w:tab w:val="left" w:pos="1420"/>
        </w:tabs>
        <w:spacing w:line="0" w:lineRule="atLeast"/>
      </w:pPr>
      <w:r w:rsidRPr="008B7F34">
        <w:rPr>
          <w:b/>
        </w:rPr>
        <w:t>Employer:</w:t>
      </w:r>
      <w:r w:rsidRPr="008B7F34">
        <w:rPr>
          <w:rFonts w:ascii="Times New Roman" w:eastAsia="Times New Roman" w:hAnsi="Times New Roman"/>
        </w:rPr>
        <w:tab/>
      </w:r>
      <w:r w:rsidRPr="008B7F34">
        <w:t>Reach2 Academy Trust</w:t>
      </w:r>
    </w:p>
    <w:p w14:paraId="3A0AF1EF" w14:textId="51CD0133" w:rsidR="007E7D66" w:rsidRPr="008B7F34" w:rsidRDefault="007E7D66" w:rsidP="007E7D66">
      <w:pPr>
        <w:spacing w:line="218" w:lineRule="auto"/>
        <w:ind w:left="1440" w:right="198" w:hanging="1440"/>
      </w:pPr>
      <w:r w:rsidRPr="008B7F34">
        <w:rPr>
          <w:b/>
        </w:rPr>
        <w:t>Hours:</w:t>
      </w:r>
      <w:r w:rsidRPr="008B7F34">
        <w:t xml:space="preserve"> </w:t>
      </w:r>
      <w:r w:rsidRPr="008B7F34">
        <w:tab/>
      </w:r>
      <w:r w:rsidR="006E6AB5">
        <w:t>32.5</w:t>
      </w:r>
      <w:r w:rsidR="000526C6">
        <w:t xml:space="preserve"> hours per week</w:t>
      </w:r>
      <w:r w:rsidRPr="008B7F34">
        <w:t xml:space="preserve">, </w:t>
      </w:r>
      <w:r>
        <w:t>term time</w:t>
      </w:r>
      <w:r w:rsidR="00C620E9">
        <w:t xml:space="preserve"> only working 8.30am -3.30pm</w:t>
      </w:r>
      <w:r>
        <w:t xml:space="preserve"> </w:t>
      </w:r>
      <w:r w:rsidRPr="008B7F34">
        <w:t>Mon</w:t>
      </w:r>
      <w:r w:rsidR="006E6AB5">
        <w:t xml:space="preserve">day </w:t>
      </w:r>
      <w:r w:rsidRPr="008B7F34">
        <w:t>- Friday with a 30</w:t>
      </w:r>
      <w:r>
        <w:t>-</w:t>
      </w:r>
      <w:r w:rsidRPr="008B7F34">
        <w:t>minute</w:t>
      </w:r>
      <w:r w:rsidR="006E6AB5">
        <w:t xml:space="preserve"> </w:t>
      </w:r>
      <w:r w:rsidRPr="008B7F34">
        <w:t>lunch break.</w:t>
      </w:r>
    </w:p>
    <w:p w14:paraId="01D3C972" w14:textId="5ABAD3CD" w:rsidR="007E7D66" w:rsidRPr="008B7F34" w:rsidRDefault="007E7D66" w:rsidP="007E7D66">
      <w:pPr>
        <w:tabs>
          <w:tab w:val="left" w:pos="1420"/>
        </w:tabs>
        <w:spacing w:line="0" w:lineRule="atLeast"/>
      </w:pPr>
      <w:r w:rsidRPr="4A1B8736">
        <w:rPr>
          <w:b/>
          <w:bCs/>
        </w:rPr>
        <w:t>Salary</w:t>
      </w:r>
      <w:r>
        <w:t>:</w:t>
      </w:r>
      <w:r>
        <w:tab/>
      </w:r>
      <w:r w:rsidR="00663896" w:rsidRPr="4A1B8736">
        <w:rPr>
          <w:rFonts w:eastAsia="Times New Roman" w:cs="Calibri"/>
        </w:rPr>
        <w:t xml:space="preserve">Warwickshire </w:t>
      </w:r>
      <w:r w:rsidRPr="4A1B8736">
        <w:rPr>
          <w:rFonts w:eastAsia="Times New Roman" w:cs="Calibri"/>
        </w:rPr>
        <w:t xml:space="preserve">NJC </w:t>
      </w:r>
      <w:r w:rsidR="00C620E9" w:rsidRPr="4A1B8736">
        <w:rPr>
          <w:rStyle w:val="normaltextrun"/>
          <w:rFonts w:cs="Calibri"/>
        </w:rPr>
        <w:t>Scale H FTE</w:t>
      </w:r>
      <w:r w:rsidR="00C620E9" w:rsidRPr="4A1B8736">
        <w:rPr>
          <w:rStyle w:val="normaltextrun"/>
          <w:rFonts w:asciiTheme="minorHAnsi" w:eastAsiaTheme="minorEastAsia" w:hAnsiTheme="minorHAnsi" w:cstheme="minorBidi"/>
        </w:rPr>
        <w:t xml:space="preserve"> £24920 -27514 Pro ra</w:t>
      </w:r>
      <w:r w:rsidR="00C620E9" w:rsidRPr="4A1B8736">
        <w:rPr>
          <w:rStyle w:val="normaltextrun"/>
          <w:rFonts w:cs="Calibri"/>
        </w:rPr>
        <w:t>ta for hours and weeks worked</w:t>
      </w:r>
      <w:r w:rsidR="00C620E9" w:rsidRPr="4A1B8736">
        <w:rPr>
          <w:rStyle w:val="eop"/>
          <w:rFonts w:cs="Calibri"/>
        </w:rPr>
        <w:t> </w:t>
      </w:r>
    </w:p>
    <w:p w14:paraId="0FDCC347" w14:textId="77777777" w:rsidR="000526C6" w:rsidRDefault="000526C6" w:rsidP="000526C6">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3C3E28" w14:textId="77777777" w:rsidR="000526C6" w:rsidRDefault="000526C6" w:rsidP="4A1B87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looking to appoint a Family Support Worker with</w:t>
      </w:r>
      <w:r>
        <w:rPr>
          <w:rStyle w:val="normaltextrun"/>
          <w:rFonts w:ascii="Calibri" w:hAnsi="Calibri" w:cs="Calibri"/>
          <w:color w:val="565656"/>
          <w:sz w:val="22"/>
          <w:szCs w:val="22"/>
          <w:shd w:val="clear" w:color="auto" w:fill="FFFFFF"/>
        </w:rPr>
        <w:t xml:space="preserve"> extensive experience of working with disadvantaged and hard to reach families in a professional capacity, to join our pastoral team. The ideal candidate will have excellent communication skills (written and verbal) and be able to show initiative. Knowledge of policies and procedures relating to child protection, safeguarding, health and safety, security, </w:t>
      </w:r>
      <w:proofErr w:type="gramStart"/>
      <w:r>
        <w:rPr>
          <w:rStyle w:val="normaltextrun"/>
          <w:rFonts w:ascii="Calibri" w:hAnsi="Calibri" w:cs="Calibri"/>
          <w:color w:val="565656"/>
          <w:sz w:val="22"/>
          <w:szCs w:val="22"/>
          <w:shd w:val="clear" w:color="auto" w:fill="FFFFFF"/>
        </w:rPr>
        <w:t>confidentiality</w:t>
      </w:r>
      <w:proofErr w:type="gramEnd"/>
      <w:r>
        <w:rPr>
          <w:rStyle w:val="normaltextrun"/>
          <w:rFonts w:ascii="Calibri" w:hAnsi="Calibri" w:cs="Calibri"/>
          <w:color w:val="565656"/>
          <w:sz w:val="22"/>
          <w:szCs w:val="22"/>
          <w:shd w:val="clear" w:color="auto" w:fill="FFFFFF"/>
        </w:rPr>
        <w:t xml:space="preserve"> and data protection will be required.</w:t>
      </w:r>
      <w:r>
        <w:rPr>
          <w:rStyle w:val="normaltextrun"/>
          <w:rFonts w:ascii="Calibri" w:hAnsi="Calibri" w:cs="Calibri"/>
          <w:sz w:val="22"/>
          <w:szCs w:val="22"/>
        </w:rPr>
        <w:t> </w:t>
      </w:r>
      <w:r>
        <w:rPr>
          <w:rStyle w:val="eop"/>
          <w:rFonts w:ascii="Calibri" w:hAnsi="Calibri" w:cs="Calibri"/>
          <w:sz w:val="22"/>
          <w:szCs w:val="22"/>
        </w:rPr>
        <w:t> </w:t>
      </w:r>
    </w:p>
    <w:p w14:paraId="59294352" w14:textId="77777777" w:rsidR="000526C6" w:rsidRDefault="000526C6" w:rsidP="000526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 Oakfield Primary Academy we inspire children to believe in themselves and each other. We create a safe, </w:t>
      </w:r>
      <w:proofErr w:type="gramStart"/>
      <w:r>
        <w:rPr>
          <w:rStyle w:val="normaltextrun"/>
          <w:rFonts w:ascii="Calibri" w:hAnsi="Calibri" w:cs="Calibri"/>
          <w:sz w:val="22"/>
          <w:szCs w:val="22"/>
        </w:rPr>
        <w:t>happy</w:t>
      </w:r>
      <w:proofErr w:type="gramEnd"/>
      <w:r>
        <w:rPr>
          <w:rStyle w:val="normaltextrun"/>
          <w:rFonts w:ascii="Calibri" w:hAnsi="Calibri" w:cs="Calibri"/>
          <w:sz w:val="22"/>
          <w:szCs w:val="22"/>
        </w:rPr>
        <w:t xml:space="preserve"> and inclusive environment that encourages independence, resilience and learning.</w:t>
      </w:r>
      <w:r>
        <w:rPr>
          <w:rStyle w:val="eop"/>
          <w:rFonts w:ascii="Calibri" w:hAnsi="Calibri" w:cs="Calibri"/>
          <w:sz w:val="22"/>
          <w:szCs w:val="22"/>
        </w:rPr>
        <w:t> </w:t>
      </w:r>
    </w:p>
    <w:p w14:paraId="1F0882DF" w14:textId="77777777" w:rsidR="000526C6" w:rsidRDefault="000526C6" w:rsidP="000526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Together we are curious and creative we love to learn new things and discover new skills and ask lots of questions.</w:t>
      </w:r>
      <w:r>
        <w:rPr>
          <w:rStyle w:val="eop"/>
          <w:rFonts w:ascii="Calibri" w:hAnsi="Calibri" w:cs="Calibri"/>
          <w:sz w:val="22"/>
          <w:szCs w:val="22"/>
        </w:rPr>
        <w:t> </w:t>
      </w:r>
    </w:p>
    <w:p w14:paraId="249175F0" w14:textId="77777777" w:rsidR="000526C6" w:rsidRDefault="000526C6" w:rsidP="000526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committed to working in partnership with our community and teach our children to be respectful citizens, preparing them for the challenge and opportunities of our future world.</w:t>
      </w:r>
      <w:r>
        <w:rPr>
          <w:rStyle w:val="eop"/>
          <w:rFonts w:ascii="Calibri" w:hAnsi="Calibri" w:cs="Calibri"/>
          <w:sz w:val="22"/>
          <w:szCs w:val="22"/>
        </w:rPr>
        <w:t> </w:t>
      </w:r>
    </w:p>
    <w:p w14:paraId="7B663241" w14:textId="15E8E9A8" w:rsidR="000526C6" w:rsidRDefault="000526C6" w:rsidP="000526C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celebrate our diversity and nurture our differences. We are all unique.</w:t>
      </w:r>
      <w:r>
        <w:rPr>
          <w:rStyle w:val="eop"/>
          <w:rFonts w:ascii="Calibri" w:hAnsi="Calibri" w:cs="Calibri"/>
          <w:sz w:val="22"/>
          <w:szCs w:val="22"/>
        </w:rPr>
        <w:t> </w:t>
      </w:r>
    </w:p>
    <w:p w14:paraId="23589CA9" w14:textId="77777777" w:rsidR="00C620E9" w:rsidRDefault="00C620E9" w:rsidP="000526C6">
      <w:pPr>
        <w:pStyle w:val="paragraph"/>
        <w:spacing w:before="0" w:beforeAutospacing="0" w:after="0" w:afterAutospacing="0"/>
        <w:textAlignment w:val="baseline"/>
        <w:rPr>
          <w:rFonts w:ascii="Segoe UI" w:hAnsi="Segoe UI" w:cs="Segoe UI"/>
          <w:sz w:val="18"/>
          <w:szCs w:val="18"/>
        </w:rPr>
      </w:pPr>
    </w:p>
    <w:p w14:paraId="1AA2DF0D" w14:textId="6AD030C6" w:rsidR="000526C6" w:rsidRDefault="000526C6" w:rsidP="000526C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We would love to hear from you if you are an individual who:</w:t>
      </w:r>
      <w:r>
        <w:rPr>
          <w:rStyle w:val="eop"/>
          <w:rFonts w:ascii="Calibri" w:hAnsi="Calibri" w:cs="Calibri"/>
          <w:sz w:val="22"/>
          <w:szCs w:val="22"/>
        </w:rPr>
        <w:t> </w:t>
      </w:r>
    </w:p>
    <w:p w14:paraId="4FEC123E" w14:textId="77777777" w:rsidR="00C620E9" w:rsidRDefault="00C620E9" w:rsidP="000526C6">
      <w:pPr>
        <w:pStyle w:val="paragraph"/>
        <w:spacing w:before="0" w:beforeAutospacing="0" w:after="0" w:afterAutospacing="0"/>
        <w:textAlignment w:val="baseline"/>
        <w:rPr>
          <w:rFonts w:ascii="Segoe UI" w:hAnsi="Segoe UI" w:cs="Segoe UI"/>
          <w:sz w:val="18"/>
          <w:szCs w:val="18"/>
        </w:rPr>
      </w:pPr>
    </w:p>
    <w:p w14:paraId="7553BDE0" w14:textId="77777777" w:rsidR="000526C6" w:rsidRDefault="000526C6" w:rsidP="000526C6">
      <w:pPr>
        <w:pStyle w:val="paragraph"/>
        <w:numPr>
          <w:ilvl w:val="0"/>
          <w:numId w:val="13"/>
        </w:numPr>
        <w:spacing w:before="0" w:beforeAutospacing="0" w:after="0" w:afterAutospacing="0"/>
        <w:ind w:left="855" w:firstLine="0"/>
        <w:textAlignment w:val="baseline"/>
        <w:rPr>
          <w:rFonts w:ascii="Calibri" w:hAnsi="Calibri" w:cs="Calibri"/>
          <w:sz w:val="22"/>
          <w:szCs w:val="22"/>
        </w:rPr>
      </w:pPr>
      <w:r>
        <w:rPr>
          <w:rStyle w:val="normaltextrun"/>
          <w:rFonts w:ascii="Calibri" w:hAnsi="Calibri" w:cs="Calibri"/>
          <w:sz w:val="22"/>
          <w:szCs w:val="22"/>
        </w:rPr>
        <w:t>Has a hardworking ethos and high expectations of themselves</w:t>
      </w:r>
      <w:r>
        <w:rPr>
          <w:rStyle w:val="eop"/>
          <w:rFonts w:ascii="Calibri" w:hAnsi="Calibri" w:cs="Calibri"/>
          <w:sz w:val="22"/>
          <w:szCs w:val="22"/>
        </w:rPr>
        <w:t> </w:t>
      </w:r>
    </w:p>
    <w:p w14:paraId="28A83782" w14:textId="77777777" w:rsidR="000526C6" w:rsidRDefault="000526C6" w:rsidP="000526C6">
      <w:pPr>
        <w:pStyle w:val="paragraph"/>
        <w:numPr>
          <w:ilvl w:val="0"/>
          <w:numId w:val="13"/>
        </w:numPr>
        <w:spacing w:before="0" w:beforeAutospacing="0" w:after="0" w:afterAutospacing="0"/>
        <w:ind w:left="855" w:firstLine="0"/>
        <w:textAlignment w:val="baseline"/>
        <w:rPr>
          <w:rFonts w:ascii="Calibri" w:hAnsi="Calibri" w:cs="Calibri"/>
          <w:sz w:val="22"/>
          <w:szCs w:val="22"/>
        </w:rPr>
      </w:pPr>
      <w:r>
        <w:rPr>
          <w:rStyle w:val="normaltextrun"/>
          <w:rFonts w:ascii="Calibri" w:hAnsi="Calibri" w:cs="Calibri"/>
          <w:sz w:val="22"/>
          <w:szCs w:val="22"/>
        </w:rPr>
        <w:t>Is passionate about the achievement of all children enabling them to thrive in all aspects of their life</w:t>
      </w:r>
      <w:r>
        <w:rPr>
          <w:rStyle w:val="eop"/>
          <w:rFonts w:ascii="Calibri" w:hAnsi="Calibri" w:cs="Calibri"/>
          <w:sz w:val="22"/>
          <w:szCs w:val="22"/>
        </w:rPr>
        <w:t> </w:t>
      </w:r>
    </w:p>
    <w:p w14:paraId="586636E3" w14:textId="77777777" w:rsidR="000526C6" w:rsidRDefault="000526C6" w:rsidP="000526C6">
      <w:pPr>
        <w:pStyle w:val="paragraph"/>
        <w:numPr>
          <w:ilvl w:val="0"/>
          <w:numId w:val="13"/>
        </w:numPr>
        <w:spacing w:before="0" w:beforeAutospacing="0" w:after="0" w:afterAutospacing="0"/>
        <w:ind w:left="855" w:firstLine="0"/>
        <w:textAlignment w:val="baseline"/>
        <w:rPr>
          <w:rFonts w:ascii="Calibri" w:hAnsi="Calibri" w:cs="Calibri"/>
          <w:sz w:val="22"/>
          <w:szCs w:val="22"/>
        </w:rPr>
      </w:pPr>
      <w:r>
        <w:rPr>
          <w:rStyle w:val="normaltextrun"/>
          <w:rFonts w:ascii="Calibri" w:hAnsi="Calibri" w:cs="Calibri"/>
          <w:sz w:val="22"/>
          <w:szCs w:val="22"/>
        </w:rPr>
        <w:t xml:space="preserve">Builds and maintains positive and supportive relationships with children, parents, </w:t>
      </w:r>
      <w:proofErr w:type="gramStart"/>
      <w:r>
        <w:rPr>
          <w:rStyle w:val="normaltextrun"/>
          <w:rFonts w:ascii="Calibri" w:hAnsi="Calibri" w:cs="Calibri"/>
          <w:sz w:val="22"/>
          <w:szCs w:val="22"/>
        </w:rPr>
        <w:t>staff</w:t>
      </w:r>
      <w:proofErr w:type="gramEnd"/>
      <w:r>
        <w:rPr>
          <w:rStyle w:val="normaltextrun"/>
          <w:rFonts w:ascii="Calibri" w:hAnsi="Calibri" w:cs="Calibri"/>
          <w:sz w:val="22"/>
          <w:szCs w:val="22"/>
        </w:rPr>
        <w:t xml:space="preserve"> and outside agencies</w:t>
      </w:r>
      <w:r>
        <w:rPr>
          <w:rStyle w:val="eop"/>
          <w:rFonts w:ascii="Calibri" w:hAnsi="Calibri" w:cs="Calibri"/>
          <w:sz w:val="22"/>
          <w:szCs w:val="22"/>
        </w:rPr>
        <w:t> </w:t>
      </w:r>
    </w:p>
    <w:p w14:paraId="6454994D" w14:textId="77777777" w:rsidR="000526C6" w:rsidRDefault="000526C6" w:rsidP="000526C6">
      <w:pPr>
        <w:pStyle w:val="paragraph"/>
        <w:numPr>
          <w:ilvl w:val="0"/>
          <w:numId w:val="13"/>
        </w:numPr>
        <w:spacing w:before="0" w:beforeAutospacing="0" w:after="0" w:afterAutospacing="0"/>
        <w:ind w:left="855" w:firstLine="0"/>
        <w:textAlignment w:val="baseline"/>
        <w:rPr>
          <w:rFonts w:ascii="Calibri" w:hAnsi="Calibri" w:cs="Calibri"/>
          <w:sz w:val="22"/>
          <w:szCs w:val="22"/>
        </w:rPr>
      </w:pPr>
      <w:r>
        <w:rPr>
          <w:rStyle w:val="normaltextrun"/>
          <w:rFonts w:ascii="Calibri" w:hAnsi="Calibri" w:cs="Calibri"/>
          <w:sz w:val="22"/>
          <w:szCs w:val="22"/>
        </w:rPr>
        <w:t>Is a strong team player who enjoys collaboration with colleagues</w:t>
      </w:r>
      <w:r>
        <w:rPr>
          <w:rStyle w:val="eop"/>
          <w:rFonts w:ascii="Calibri" w:hAnsi="Calibri" w:cs="Calibri"/>
          <w:sz w:val="22"/>
          <w:szCs w:val="22"/>
        </w:rPr>
        <w:t> </w:t>
      </w:r>
    </w:p>
    <w:p w14:paraId="1C89FBF6" w14:textId="77777777" w:rsidR="000526C6" w:rsidRDefault="000526C6" w:rsidP="000526C6">
      <w:pPr>
        <w:pStyle w:val="paragraph"/>
        <w:numPr>
          <w:ilvl w:val="0"/>
          <w:numId w:val="14"/>
        </w:numPr>
        <w:spacing w:before="0" w:beforeAutospacing="0" w:after="0" w:afterAutospacing="0"/>
        <w:ind w:left="855" w:firstLine="0"/>
        <w:textAlignment w:val="baseline"/>
        <w:rPr>
          <w:rFonts w:ascii="Calibri" w:hAnsi="Calibri" w:cs="Calibri"/>
          <w:sz w:val="22"/>
          <w:szCs w:val="22"/>
        </w:rPr>
      </w:pPr>
      <w:r>
        <w:rPr>
          <w:rStyle w:val="normaltextrun"/>
          <w:rFonts w:ascii="Calibri" w:hAnsi="Calibri" w:cs="Calibri"/>
          <w:sz w:val="22"/>
          <w:szCs w:val="22"/>
        </w:rPr>
        <w:t>Is dedicated to ensuring the overall safeguarding and wellbeing of all children</w:t>
      </w:r>
      <w:r>
        <w:rPr>
          <w:rStyle w:val="eop"/>
          <w:rFonts w:ascii="Calibri" w:hAnsi="Calibri" w:cs="Calibri"/>
          <w:sz w:val="22"/>
          <w:szCs w:val="22"/>
        </w:rPr>
        <w:t> </w:t>
      </w:r>
    </w:p>
    <w:p w14:paraId="7493CFCD" w14:textId="77777777" w:rsidR="000526C6" w:rsidRDefault="000526C6" w:rsidP="000526C6">
      <w:pPr>
        <w:pStyle w:val="paragraph"/>
        <w:numPr>
          <w:ilvl w:val="0"/>
          <w:numId w:val="14"/>
        </w:numPr>
        <w:spacing w:before="0" w:beforeAutospacing="0" w:after="0" w:afterAutospacing="0"/>
        <w:ind w:left="855" w:firstLine="0"/>
        <w:textAlignment w:val="baseline"/>
        <w:rPr>
          <w:rFonts w:ascii="Calibri" w:hAnsi="Calibri" w:cs="Calibri"/>
          <w:sz w:val="22"/>
          <w:szCs w:val="22"/>
        </w:rPr>
      </w:pPr>
      <w:r>
        <w:rPr>
          <w:rStyle w:val="normaltextrun"/>
          <w:rFonts w:ascii="Calibri" w:hAnsi="Calibri" w:cs="Calibri"/>
          <w:sz w:val="22"/>
          <w:szCs w:val="22"/>
        </w:rPr>
        <w:t>Is committed to your own professional development and seeks a new challenge</w:t>
      </w:r>
      <w:r>
        <w:rPr>
          <w:rStyle w:val="eop"/>
          <w:rFonts w:ascii="Calibri" w:hAnsi="Calibri" w:cs="Calibri"/>
          <w:sz w:val="22"/>
          <w:szCs w:val="22"/>
        </w:rPr>
        <w:t> </w:t>
      </w:r>
    </w:p>
    <w:p w14:paraId="6597D798" w14:textId="77777777" w:rsidR="000526C6" w:rsidRDefault="000526C6" w:rsidP="000526C6">
      <w:pPr>
        <w:pStyle w:val="paragraph"/>
        <w:spacing w:before="0" w:beforeAutospacing="0" w:after="0" w:afterAutospacing="0"/>
        <w:textAlignment w:val="baseline"/>
        <w:rPr>
          <w:rFonts w:ascii="Segoe UI" w:hAnsi="Segoe UI" w:cs="Segoe UI"/>
          <w:sz w:val="18"/>
          <w:szCs w:val="18"/>
        </w:rPr>
      </w:pPr>
      <w:r w:rsidRPr="7880FE3D">
        <w:rPr>
          <w:rStyle w:val="eop"/>
          <w:rFonts w:ascii="Calibri" w:hAnsi="Calibri" w:cs="Calibri"/>
          <w:sz w:val="22"/>
          <w:szCs w:val="22"/>
        </w:rPr>
        <w:t> </w:t>
      </w:r>
    </w:p>
    <w:p w14:paraId="617B0D53" w14:textId="081131B7" w:rsidR="7880FE3D" w:rsidRDefault="7880FE3D" w:rsidP="7880FE3D">
      <w:pPr>
        <w:spacing w:line="0" w:lineRule="atLeast"/>
        <w:rPr>
          <w:b/>
          <w:bCs/>
        </w:rPr>
      </w:pPr>
    </w:p>
    <w:p w14:paraId="19D7EB71" w14:textId="7B04F58C" w:rsidR="7880FE3D" w:rsidRDefault="7880FE3D" w:rsidP="7880FE3D">
      <w:pPr>
        <w:spacing w:line="0" w:lineRule="atLeast"/>
        <w:rPr>
          <w:b/>
          <w:bCs/>
        </w:rPr>
      </w:pPr>
    </w:p>
    <w:p w14:paraId="65BA0E1A" w14:textId="4F4F58B8" w:rsidR="7880FE3D" w:rsidRDefault="7880FE3D" w:rsidP="7880FE3D">
      <w:pPr>
        <w:spacing w:line="0" w:lineRule="atLeast"/>
        <w:rPr>
          <w:b/>
          <w:bCs/>
        </w:rPr>
      </w:pPr>
    </w:p>
    <w:p w14:paraId="511DCDCD" w14:textId="77777777" w:rsidR="00C620E9" w:rsidRPr="00B43955" w:rsidRDefault="00C620E9" w:rsidP="00C620E9">
      <w:pPr>
        <w:spacing w:line="0" w:lineRule="atLeast"/>
        <w:rPr>
          <w:b/>
          <w:bCs/>
        </w:rPr>
      </w:pPr>
      <w:r>
        <w:rPr>
          <w:b/>
          <w:bCs/>
        </w:rPr>
        <w:t>Oakfield Primary Academy</w:t>
      </w:r>
      <w:r w:rsidRPr="00B43955">
        <w:rPr>
          <w:b/>
          <w:bCs/>
        </w:rPr>
        <w:t xml:space="preserve"> and REAch2 can offer a successful candidate:</w:t>
      </w:r>
    </w:p>
    <w:p w14:paraId="6D3ABDB8" w14:textId="77777777" w:rsidR="00C620E9" w:rsidRPr="006E6AB5" w:rsidRDefault="000526C6" w:rsidP="00C620E9">
      <w:pPr>
        <w:numPr>
          <w:ilvl w:val="0"/>
          <w:numId w:val="3"/>
        </w:numPr>
        <w:tabs>
          <w:tab w:val="left" w:pos="720"/>
        </w:tabs>
        <w:ind w:left="714" w:hanging="357"/>
        <w:rPr>
          <w:rFonts w:asciiTheme="minorHAnsi" w:eastAsia="Arial" w:hAnsiTheme="minorHAnsi" w:cstheme="minorHAnsi"/>
        </w:rPr>
      </w:pPr>
      <w:r>
        <w:rPr>
          <w:rStyle w:val="eop"/>
          <w:rFonts w:cs="Calibri"/>
        </w:rPr>
        <w:t> </w:t>
      </w:r>
      <w:r w:rsidR="00C620E9" w:rsidRPr="006E6AB5">
        <w:rPr>
          <w:rFonts w:asciiTheme="minorHAnsi" w:hAnsiTheme="minorHAnsi" w:cstheme="minorHAnsi"/>
        </w:rPr>
        <w:t>the chance to work with a fantastic team, both within the school and the wider Trust</w:t>
      </w:r>
    </w:p>
    <w:p w14:paraId="018D3934" w14:textId="77777777" w:rsidR="00C620E9" w:rsidRPr="006E6AB5" w:rsidRDefault="00C620E9" w:rsidP="00C620E9">
      <w:pPr>
        <w:numPr>
          <w:ilvl w:val="0"/>
          <w:numId w:val="3"/>
        </w:numPr>
        <w:tabs>
          <w:tab w:val="left" w:pos="720"/>
        </w:tabs>
        <w:ind w:left="714" w:right="78" w:hanging="357"/>
        <w:rPr>
          <w:rFonts w:asciiTheme="minorHAnsi" w:hAnsiTheme="minorHAnsi" w:cstheme="minorHAnsi"/>
        </w:rPr>
      </w:pPr>
      <w:r w:rsidRPr="006E6AB5">
        <w:rPr>
          <w:rFonts w:asciiTheme="minorHAnsi" w:hAnsiTheme="minorHAnsi" w:cstheme="minorHAnsi"/>
        </w:rPr>
        <w:t xml:space="preserve">membership of the Local Government Pension </w:t>
      </w:r>
      <w:proofErr w:type="gramStart"/>
      <w:r w:rsidRPr="006E6AB5">
        <w:rPr>
          <w:rFonts w:asciiTheme="minorHAnsi" w:hAnsiTheme="minorHAnsi" w:cstheme="minorHAnsi"/>
        </w:rPr>
        <w:t>Scheme;</w:t>
      </w:r>
      <w:proofErr w:type="gramEnd"/>
    </w:p>
    <w:p w14:paraId="21D82F06" w14:textId="428ED9DD" w:rsidR="00C620E9" w:rsidRPr="006E6AB5" w:rsidRDefault="00C620E9" w:rsidP="4A1B8736">
      <w:pPr>
        <w:numPr>
          <w:ilvl w:val="0"/>
          <w:numId w:val="3"/>
        </w:numPr>
        <w:tabs>
          <w:tab w:val="left" w:pos="720"/>
        </w:tabs>
        <w:ind w:left="714" w:right="78" w:hanging="357"/>
        <w:rPr>
          <w:rFonts w:asciiTheme="minorHAnsi" w:hAnsiTheme="minorHAnsi" w:cstheme="minorBidi"/>
        </w:rPr>
      </w:pPr>
      <w:r w:rsidRPr="4A1B8736">
        <w:rPr>
          <w:rFonts w:asciiTheme="minorHAnsi" w:hAnsiTheme="minorHAnsi" w:cstheme="minorBidi"/>
        </w:rPr>
        <w:t xml:space="preserve">free and confidential access 24/ 7 to REACh2’s Employment Assistant programme for you and your </w:t>
      </w:r>
      <w:proofErr w:type="gramStart"/>
      <w:r w:rsidRPr="4A1B8736">
        <w:rPr>
          <w:rFonts w:asciiTheme="minorHAnsi" w:hAnsiTheme="minorHAnsi" w:cstheme="minorBidi"/>
        </w:rPr>
        <w:t>family;</w:t>
      </w:r>
      <w:proofErr w:type="gramEnd"/>
    </w:p>
    <w:p w14:paraId="7D90B652" w14:textId="77777777" w:rsidR="00C620E9" w:rsidRPr="006E6AB5" w:rsidRDefault="00C620E9" w:rsidP="00C620E9">
      <w:pPr>
        <w:numPr>
          <w:ilvl w:val="0"/>
          <w:numId w:val="3"/>
        </w:numPr>
        <w:tabs>
          <w:tab w:val="left" w:pos="720"/>
        </w:tabs>
        <w:ind w:left="714" w:right="78" w:hanging="357"/>
        <w:rPr>
          <w:rFonts w:asciiTheme="minorHAnsi" w:hAnsiTheme="minorHAnsi" w:cstheme="minorHAnsi"/>
        </w:rPr>
      </w:pPr>
      <w:r w:rsidRPr="006E6AB5">
        <w:rPr>
          <w:rFonts w:asciiTheme="minorHAnsi" w:hAnsiTheme="minorHAnsi" w:cstheme="minorHAnsi"/>
        </w:rPr>
        <w:t xml:space="preserve">free car </w:t>
      </w:r>
      <w:proofErr w:type="gramStart"/>
      <w:r w:rsidRPr="006E6AB5">
        <w:rPr>
          <w:rFonts w:asciiTheme="minorHAnsi" w:hAnsiTheme="minorHAnsi" w:cstheme="minorHAnsi"/>
        </w:rPr>
        <w:t>parking;</w:t>
      </w:r>
      <w:proofErr w:type="gramEnd"/>
    </w:p>
    <w:p w14:paraId="33AF5586" w14:textId="77777777" w:rsidR="00C620E9" w:rsidRPr="006E6AB5" w:rsidRDefault="00C620E9" w:rsidP="00C620E9">
      <w:pPr>
        <w:numPr>
          <w:ilvl w:val="0"/>
          <w:numId w:val="3"/>
        </w:numPr>
        <w:tabs>
          <w:tab w:val="left" w:pos="720"/>
        </w:tabs>
        <w:ind w:left="714" w:right="78" w:hanging="357"/>
        <w:rPr>
          <w:rFonts w:asciiTheme="minorHAnsi" w:hAnsiTheme="minorHAnsi" w:cstheme="minorHAnsi"/>
        </w:rPr>
      </w:pPr>
      <w:r w:rsidRPr="006E6AB5">
        <w:rPr>
          <w:rFonts w:asciiTheme="minorHAnsi" w:hAnsiTheme="minorHAnsi" w:cstheme="minorHAnsi"/>
        </w:rPr>
        <w:t>generous annual leave entitlement</w:t>
      </w:r>
    </w:p>
    <w:p w14:paraId="6870BCEF" w14:textId="4AB7E6E7" w:rsidR="00C620E9" w:rsidRPr="002421F0" w:rsidRDefault="00C620E9" w:rsidP="00C620E9">
      <w:pPr>
        <w:numPr>
          <w:ilvl w:val="0"/>
          <w:numId w:val="3"/>
        </w:numPr>
        <w:tabs>
          <w:tab w:val="left" w:pos="720"/>
        </w:tabs>
        <w:ind w:left="714" w:right="78" w:hanging="357"/>
        <w:rPr>
          <w:rFonts w:asciiTheme="minorHAnsi" w:eastAsia="Arial" w:hAnsiTheme="minorHAnsi" w:cstheme="minorHAnsi"/>
        </w:rPr>
      </w:pPr>
      <w:r w:rsidRPr="006E6AB5">
        <w:rPr>
          <w:rFonts w:asciiTheme="minorHAnsi" w:hAnsiTheme="minorHAnsi" w:cstheme="minorHAnsi"/>
        </w:rPr>
        <w:t xml:space="preserve">an excellent CPD training programme with support </w:t>
      </w:r>
      <w:r w:rsidRPr="002421F0">
        <w:rPr>
          <w:rFonts w:asciiTheme="minorHAnsi" w:hAnsiTheme="minorHAnsi" w:cstheme="minorHAnsi"/>
        </w:rPr>
        <w:t xml:space="preserve">from a </w:t>
      </w:r>
      <w:r w:rsidRPr="002421F0">
        <w:rPr>
          <w:rFonts w:asciiTheme="minorHAnsi" w:hAnsiTheme="minorHAnsi" w:cstheme="minorHAnsi"/>
          <w:bdr w:val="none" w:sz="0" w:space="0" w:color="auto" w:frame="1"/>
          <w:shd w:val="clear" w:color="auto" w:fill="FFFFFF"/>
        </w:rPr>
        <w:t>Regional Safeguarding and Family Liaison Lead </w:t>
      </w:r>
      <w:r w:rsidRPr="002421F0">
        <w:rPr>
          <w:rFonts w:asciiTheme="minorHAnsi" w:hAnsiTheme="minorHAnsi" w:cstheme="minorHAnsi"/>
        </w:rPr>
        <w:t xml:space="preserve"> </w:t>
      </w:r>
    </w:p>
    <w:p w14:paraId="71222250" w14:textId="77777777" w:rsidR="00C620E9" w:rsidRPr="006E6AB5" w:rsidRDefault="00C620E9" w:rsidP="00C620E9">
      <w:pPr>
        <w:numPr>
          <w:ilvl w:val="0"/>
          <w:numId w:val="3"/>
        </w:numPr>
        <w:tabs>
          <w:tab w:val="left" w:pos="720"/>
        </w:tabs>
        <w:ind w:left="714" w:right="58" w:hanging="357"/>
        <w:rPr>
          <w:rFonts w:asciiTheme="minorHAnsi" w:eastAsia="Arial" w:hAnsiTheme="minorHAnsi" w:cstheme="minorHAnsi"/>
        </w:rPr>
      </w:pPr>
      <w:r w:rsidRPr="006E6AB5">
        <w:rPr>
          <w:rFonts w:asciiTheme="minorHAnsi" w:hAnsiTheme="minorHAnsi" w:cstheme="minorHAnsi"/>
        </w:rPr>
        <w:t>you will be joining the REAch2 Academy Trust – a national family of primary academies committed to raising standards and achieving excellence for all pupils, whatever their background or circumstance.</w:t>
      </w:r>
    </w:p>
    <w:p w14:paraId="543CFC9B" w14:textId="38A1186A" w:rsidR="000526C6" w:rsidRPr="006E6AB5" w:rsidRDefault="000526C6" w:rsidP="00C620E9">
      <w:pPr>
        <w:tabs>
          <w:tab w:val="left" w:pos="720"/>
        </w:tabs>
        <w:spacing w:after="0"/>
        <w:ind w:left="855" w:right="78"/>
        <w:textAlignment w:val="baseline"/>
        <w:rPr>
          <w:rFonts w:asciiTheme="minorHAnsi" w:hAnsiTheme="minorHAnsi" w:cstheme="minorHAnsi"/>
        </w:rPr>
      </w:pPr>
      <w:r w:rsidRPr="006E6AB5">
        <w:rPr>
          <w:rStyle w:val="eop"/>
          <w:rFonts w:asciiTheme="minorHAnsi" w:hAnsiTheme="minorHAnsi" w:cstheme="minorHAnsi"/>
        </w:rPr>
        <w:t> </w:t>
      </w:r>
    </w:p>
    <w:p w14:paraId="3C14C899" w14:textId="799DC5C2" w:rsidR="007E7D66" w:rsidRPr="006E6AB5" w:rsidRDefault="000526C6" w:rsidP="00C620E9">
      <w:pPr>
        <w:pStyle w:val="paragraph"/>
        <w:spacing w:before="0" w:beforeAutospacing="0" w:after="0" w:afterAutospacing="0"/>
        <w:textAlignment w:val="baseline"/>
        <w:rPr>
          <w:rFonts w:asciiTheme="minorHAnsi" w:hAnsiTheme="minorHAnsi" w:cstheme="minorHAnsi"/>
        </w:rPr>
      </w:pPr>
      <w:r w:rsidRPr="006E6AB5">
        <w:rPr>
          <w:rStyle w:val="eop"/>
          <w:rFonts w:asciiTheme="minorHAnsi" w:hAnsiTheme="minorHAnsi" w:cstheme="minorHAnsi"/>
          <w:sz w:val="22"/>
          <w:szCs w:val="22"/>
        </w:rPr>
        <w:t> </w:t>
      </w:r>
      <w:bookmarkStart w:id="5" w:name="_Hlk102731327"/>
      <w:r w:rsidR="007E7D66" w:rsidRPr="006E6AB5">
        <w:rPr>
          <w:rFonts w:asciiTheme="minorHAnsi" w:hAnsiTheme="minorHAnsi" w:cstheme="minorHAnsi"/>
        </w:rPr>
        <w:t xml:space="preserve">If you feel you have all the necessary attributes, are highly motivated, dedicated to making a positive difference to children’s lives and want to be part of creating a legacy for the future - apply now! </w:t>
      </w:r>
    </w:p>
    <w:bookmarkEnd w:id="5"/>
    <w:p w14:paraId="369D6890" w14:textId="76136272" w:rsidR="007E7D66" w:rsidRPr="006E6AB5" w:rsidRDefault="007E7D66" w:rsidP="7B406068">
      <w:pPr>
        <w:spacing w:line="218" w:lineRule="auto"/>
        <w:ind w:right="818"/>
        <w:jc w:val="both"/>
        <w:rPr>
          <w:rFonts w:asciiTheme="minorHAnsi" w:hAnsiTheme="minorHAnsi" w:cstheme="minorBidi"/>
        </w:rPr>
      </w:pPr>
      <w:r w:rsidRPr="7B406068">
        <w:rPr>
          <w:rFonts w:asciiTheme="minorHAnsi" w:hAnsiTheme="minorHAnsi" w:cstheme="minorBidi"/>
          <w:b/>
          <w:bCs/>
        </w:rPr>
        <w:t>To discuss this opportunity further:</w:t>
      </w:r>
      <w:r w:rsidRPr="7B406068">
        <w:rPr>
          <w:rFonts w:asciiTheme="minorHAnsi" w:hAnsiTheme="minorHAnsi" w:cstheme="minorBidi"/>
        </w:rPr>
        <w:t xml:space="preserve"> please contact </w:t>
      </w:r>
      <w:r w:rsidR="00C620E9" w:rsidRPr="7B406068">
        <w:rPr>
          <w:rFonts w:asciiTheme="minorHAnsi" w:hAnsiTheme="minorHAnsi" w:cstheme="minorBidi"/>
        </w:rPr>
        <w:t>Leah Adams, Head teacher</w:t>
      </w:r>
      <w:r w:rsidRPr="7B406068">
        <w:rPr>
          <w:rFonts w:asciiTheme="minorHAnsi" w:hAnsiTheme="minorHAnsi" w:cstheme="minorBidi"/>
        </w:rPr>
        <w:t xml:space="preserve"> via the email address </w:t>
      </w:r>
      <w:r w:rsidR="00C620E9" w:rsidRPr="7B406068">
        <w:rPr>
          <w:rFonts w:asciiTheme="minorHAnsi" w:hAnsiTheme="minorHAnsi" w:cstheme="minorBidi"/>
        </w:rPr>
        <w:t>head</w:t>
      </w:r>
      <w:r w:rsidRPr="7B406068">
        <w:rPr>
          <w:rFonts w:asciiTheme="minorHAnsi" w:hAnsiTheme="minorHAnsi" w:cstheme="minorBidi"/>
        </w:rPr>
        <w:t>@oakfieldprimaryacademy.co.uk on or call 007825723456</w:t>
      </w:r>
    </w:p>
    <w:p w14:paraId="14B5DC9C" w14:textId="77777777" w:rsidR="007E7D66" w:rsidRPr="006E6AB5" w:rsidRDefault="007E7D66" w:rsidP="007E7D66">
      <w:pPr>
        <w:spacing w:line="218" w:lineRule="auto"/>
        <w:ind w:right="818"/>
        <w:jc w:val="both"/>
        <w:rPr>
          <w:rFonts w:asciiTheme="minorHAnsi" w:hAnsiTheme="minorHAnsi" w:cstheme="minorHAnsi"/>
          <w:b/>
          <w:bCs/>
        </w:rPr>
      </w:pPr>
      <w:r w:rsidRPr="006E6AB5">
        <w:rPr>
          <w:rFonts w:asciiTheme="minorHAnsi" w:hAnsiTheme="minorHAnsi" w:cstheme="minorHAnsi"/>
          <w:b/>
          <w:bCs/>
        </w:rPr>
        <w:t>Visits to the school warmly welcomed.</w:t>
      </w:r>
    </w:p>
    <w:p w14:paraId="4C9A2BD7" w14:textId="77777777" w:rsidR="007E7D66" w:rsidRDefault="007E7D66" w:rsidP="007E7D66">
      <w:pPr>
        <w:spacing w:line="225" w:lineRule="auto"/>
        <w:ind w:right="258"/>
      </w:pPr>
      <w:r w:rsidRPr="00B55870">
        <w:t>We look forward to receiving your application</w:t>
      </w:r>
      <w:r>
        <w:t>!</w:t>
      </w:r>
    </w:p>
    <w:bookmarkEnd w:id="4"/>
    <w:p w14:paraId="1E9B9729" w14:textId="268DEC81" w:rsidR="00662807" w:rsidRDefault="00662807" w:rsidP="00662807">
      <w:pPr>
        <w:shd w:val="clear" w:color="auto" w:fill="FFFFFF"/>
        <w:spacing w:after="0" w:afterAutospacing="1" w:line="240" w:lineRule="auto"/>
        <w:textAlignment w:val="baseline"/>
        <w:rPr>
          <w:rFonts w:cs="Calibri"/>
          <w:b/>
          <w:bCs/>
          <w:color w:val="0070C0"/>
          <w:sz w:val="24"/>
          <w:szCs w:val="24"/>
          <w:bdr w:val="none" w:sz="0" w:space="0" w:color="auto" w:frame="1"/>
          <w:shd w:val="clear" w:color="auto" w:fill="FFFFFF"/>
        </w:rPr>
      </w:pPr>
      <w:r w:rsidRPr="00DA0626">
        <w:rPr>
          <w:rFonts w:cs="Calibri"/>
          <w:b/>
          <w:bCs/>
          <w:color w:val="7030A0"/>
          <w:sz w:val="24"/>
          <w:szCs w:val="24"/>
          <w:bdr w:val="none" w:sz="0" w:space="0" w:color="auto" w:frame="1"/>
          <w:shd w:val="clear" w:color="auto" w:fill="FFFFFF"/>
        </w:rPr>
        <w:t>We are proud of ourselves. </w:t>
      </w:r>
      <w:r w:rsidRPr="00DA0626">
        <w:rPr>
          <w:rFonts w:cs="Calibri"/>
          <w:b/>
          <w:bCs/>
          <w:color w:val="00B050"/>
          <w:sz w:val="24"/>
          <w:szCs w:val="24"/>
          <w:bdr w:val="none" w:sz="0" w:space="0" w:color="auto" w:frame="1"/>
          <w:shd w:val="clear" w:color="auto" w:fill="FFFFFF"/>
        </w:rPr>
        <w:t>We are proud of each other. </w:t>
      </w:r>
      <w:r w:rsidRPr="00DA0626">
        <w:rPr>
          <w:rFonts w:cs="Calibri"/>
          <w:b/>
          <w:bCs/>
          <w:color w:val="0070C0"/>
          <w:sz w:val="24"/>
          <w:szCs w:val="24"/>
          <w:bdr w:val="none" w:sz="0" w:space="0" w:color="auto" w:frame="1"/>
          <w:shd w:val="clear" w:color="auto" w:fill="FFFFFF"/>
        </w:rPr>
        <w:t>We are proud of our community.</w:t>
      </w:r>
    </w:p>
    <w:p w14:paraId="2DB6DE91" w14:textId="69D00DDF" w:rsidR="00C620E9" w:rsidRDefault="00C620E9" w:rsidP="00662807">
      <w:pPr>
        <w:shd w:val="clear" w:color="auto" w:fill="FFFFFF"/>
        <w:spacing w:after="0" w:afterAutospacing="1" w:line="240" w:lineRule="auto"/>
        <w:textAlignment w:val="baseline"/>
        <w:rPr>
          <w:rFonts w:cs="Calibri"/>
          <w:b/>
          <w:bCs/>
          <w:color w:val="0070C0"/>
          <w:sz w:val="24"/>
          <w:szCs w:val="24"/>
          <w:bdr w:val="none" w:sz="0" w:space="0" w:color="auto" w:frame="1"/>
          <w:shd w:val="clear" w:color="auto" w:fill="FFFFFF"/>
        </w:rPr>
      </w:pPr>
    </w:p>
    <w:p w14:paraId="6DB116E0" w14:textId="01332496" w:rsidR="00C620E9" w:rsidRDefault="00C620E9" w:rsidP="00662807">
      <w:pPr>
        <w:shd w:val="clear" w:color="auto" w:fill="FFFFFF"/>
        <w:spacing w:after="0" w:afterAutospacing="1" w:line="240" w:lineRule="auto"/>
        <w:textAlignment w:val="baseline"/>
        <w:rPr>
          <w:rFonts w:cs="Calibri"/>
          <w:b/>
          <w:bCs/>
          <w:color w:val="0070C0"/>
          <w:sz w:val="24"/>
          <w:szCs w:val="24"/>
          <w:bdr w:val="none" w:sz="0" w:space="0" w:color="auto" w:frame="1"/>
          <w:shd w:val="clear" w:color="auto" w:fill="FFFFFF"/>
        </w:rPr>
      </w:pPr>
    </w:p>
    <w:p w14:paraId="220F40EC" w14:textId="3EF81ECB" w:rsidR="00C620E9" w:rsidRDefault="00C620E9" w:rsidP="00662807">
      <w:pPr>
        <w:shd w:val="clear" w:color="auto" w:fill="FFFFFF"/>
        <w:spacing w:after="0" w:afterAutospacing="1" w:line="240" w:lineRule="auto"/>
        <w:textAlignment w:val="baseline"/>
        <w:rPr>
          <w:rFonts w:cs="Calibri"/>
          <w:b/>
          <w:bCs/>
          <w:color w:val="0070C0"/>
          <w:sz w:val="24"/>
          <w:szCs w:val="24"/>
          <w:bdr w:val="none" w:sz="0" w:space="0" w:color="auto" w:frame="1"/>
          <w:shd w:val="clear" w:color="auto" w:fill="FFFFFF"/>
        </w:rPr>
      </w:pPr>
    </w:p>
    <w:p w14:paraId="4FC21927" w14:textId="605233A6" w:rsidR="00C620E9" w:rsidRDefault="00C620E9" w:rsidP="00662807">
      <w:pPr>
        <w:shd w:val="clear" w:color="auto" w:fill="FFFFFF"/>
        <w:spacing w:after="0" w:afterAutospacing="1" w:line="240" w:lineRule="auto"/>
        <w:textAlignment w:val="baseline"/>
        <w:rPr>
          <w:rFonts w:cs="Calibri"/>
          <w:b/>
          <w:bCs/>
          <w:color w:val="0070C0"/>
          <w:sz w:val="24"/>
          <w:szCs w:val="24"/>
          <w:bdr w:val="none" w:sz="0" w:space="0" w:color="auto" w:frame="1"/>
          <w:shd w:val="clear" w:color="auto" w:fill="FFFFFF"/>
        </w:rPr>
      </w:pPr>
    </w:p>
    <w:p w14:paraId="4C944963" w14:textId="77777777" w:rsidR="00C620E9" w:rsidRDefault="00C620E9" w:rsidP="7B406068">
      <w:pPr>
        <w:shd w:val="clear" w:color="auto" w:fill="FFFFFF" w:themeFill="background1"/>
        <w:spacing w:after="0" w:afterAutospacing="1" w:line="240" w:lineRule="auto"/>
        <w:textAlignment w:val="baseline"/>
        <w:rPr>
          <w:rFonts w:cs="Calibri"/>
          <w:b/>
          <w:bCs/>
          <w:color w:val="0070C0"/>
          <w:sz w:val="24"/>
          <w:szCs w:val="24"/>
          <w:bdr w:val="none" w:sz="0" w:space="0" w:color="auto" w:frame="1"/>
          <w:shd w:val="clear" w:color="auto" w:fill="FFFFFF"/>
        </w:rPr>
      </w:pPr>
    </w:p>
    <w:p w14:paraId="308E81E0" w14:textId="2EAA59C6" w:rsidR="7B406068" w:rsidRDefault="7B406068" w:rsidP="7B406068">
      <w:pPr>
        <w:shd w:val="clear" w:color="auto" w:fill="FFFFFF" w:themeFill="background1"/>
        <w:spacing w:afterAutospacing="1" w:line="240" w:lineRule="auto"/>
        <w:rPr>
          <w:rFonts w:cs="Calibri"/>
          <w:b/>
          <w:bCs/>
          <w:color w:val="0070C0"/>
          <w:sz w:val="24"/>
          <w:szCs w:val="24"/>
        </w:rPr>
      </w:pPr>
    </w:p>
    <w:p w14:paraId="6D738189" w14:textId="77777777" w:rsidR="00263CBA" w:rsidRPr="00DA753E" w:rsidRDefault="00263CBA" w:rsidP="00866ECC">
      <w:pPr>
        <w:pStyle w:val="Heading1"/>
      </w:pPr>
      <w:bookmarkStart w:id="6" w:name="_Toc47965230"/>
      <w:bookmarkEnd w:id="3"/>
      <w:r w:rsidRPr="00DA753E">
        <w:t>The application</w:t>
      </w:r>
      <w:bookmarkEnd w:id="6"/>
    </w:p>
    <w:p w14:paraId="099CC84E" w14:textId="23A9316F" w:rsidR="00263CBA" w:rsidRPr="000A205F" w:rsidRDefault="00263CBA" w:rsidP="005922CF">
      <w:pPr>
        <w:autoSpaceDE w:val="0"/>
        <w:autoSpaceDN w:val="0"/>
        <w:adjustRightInd w:val="0"/>
        <w:spacing w:after="0" w:line="240" w:lineRule="auto"/>
        <w:jc w:val="both"/>
        <w:rPr>
          <w:rFonts w:cs="Calibri"/>
          <w:sz w:val="24"/>
          <w:szCs w:val="24"/>
        </w:rPr>
      </w:pPr>
      <w:r w:rsidRPr="000A205F">
        <w:rPr>
          <w:rFonts w:cs="Calibri"/>
          <w:sz w:val="24"/>
          <w:szCs w:val="24"/>
        </w:rPr>
        <w:t>You are invited</w:t>
      </w:r>
      <w:r w:rsidR="00D12026" w:rsidRPr="000A205F">
        <w:rPr>
          <w:rFonts w:cs="Calibri"/>
          <w:sz w:val="24"/>
          <w:szCs w:val="24"/>
        </w:rPr>
        <w:t xml:space="preserve"> to </w:t>
      </w:r>
      <w:proofErr w:type="gramStart"/>
      <w:r w:rsidR="00D12026" w:rsidRPr="000A205F">
        <w:rPr>
          <w:rFonts w:cs="Calibri"/>
          <w:sz w:val="24"/>
          <w:szCs w:val="24"/>
        </w:rPr>
        <w:t>submit an application</w:t>
      </w:r>
      <w:proofErr w:type="gramEnd"/>
      <w:r w:rsidR="00D12026" w:rsidRPr="000A205F">
        <w:rPr>
          <w:rFonts w:cs="Calibri"/>
          <w:sz w:val="24"/>
          <w:szCs w:val="24"/>
        </w:rPr>
        <w:t xml:space="preserve"> form</w:t>
      </w:r>
      <w:r w:rsidR="003B6B28" w:rsidRPr="000A205F">
        <w:rPr>
          <w:rFonts w:cs="Calibri"/>
          <w:sz w:val="24"/>
          <w:szCs w:val="24"/>
        </w:rPr>
        <w:t xml:space="preserve"> </w:t>
      </w:r>
      <w:r w:rsidR="007D118D" w:rsidRPr="000A205F">
        <w:rPr>
          <w:rFonts w:cs="Calibri"/>
          <w:sz w:val="24"/>
          <w:szCs w:val="24"/>
        </w:rPr>
        <w:t xml:space="preserve">to </w:t>
      </w:r>
      <w:r w:rsidR="007E7D66">
        <w:rPr>
          <w:rFonts w:cs="Calibri"/>
          <w:sz w:val="24"/>
          <w:szCs w:val="24"/>
        </w:rPr>
        <w:t xml:space="preserve">Leah Adams, Headteacher @ </w:t>
      </w:r>
      <w:r w:rsidR="00C620E9">
        <w:rPr>
          <w:rFonts w:cs="Calibri"/>
          <w:sz w:val="24"/>
          <w:szCs w:val="24"/>
        </w:rPr>
        <w:t>head</w:t>
      </w:r>
      <w:r w:rsidR="006F4B8F" w:rsidRPr="000A205F">
        <w:rPr>
          <w:rFonts w:cs="Calibri"/>
          <w:sz w:val="24"/>
          <w:szCs w:val="24"/>
        </w:rPr>
        <w:t>@oakfieldprimaryacademy.co.uk</w:t>
      </w:r>
      <w:r w:rsidR="007D118D" w:rsidRPr="000A205F">
        <w:rPr>
          <w:rFonts w:cs="Calibri"/>
          <w:sz w:val="24"/>
          <w:szCs w:val="24"/>
        </w:rPr>
        <w:t xml:space="preserve"> </w:t>
      </w:r>
      <w:r w:rsidR="00D12026" w:rsidRPr="000A205F">
        <w:rPr>
          <w:rFonts w:cs="Calibri"/>
          <w:sz w:val="24"/>
          <w:szCs w:val="24"/>
        </w:rPr>
        <w:t xml:space="preserve"> </w:t>
      </w:r>
    </w:p>
    <w:p w14:paraId="3461D779" w14:textId="77777777" w:rsidR="00263CBA" w:rsidRPr="000A205F" w:rsidRDefault="00263CBA" w:rsidP="005922CF">
      <w:pPr>
        <w:autoSpaceDE w:val="0"/>
        <w:autoSpaceDN w:val="0"/>
        <w:adjustRightInd w:val="0"/>
        <w:spacing w:after="0" w:line="240" w:lineRule="auto"/>
        <w:jc w:val="both"/>
        <w:rPr>
          <w:rFonts w:cs="Calibri"/>
          <w:sz w:val="24"/>
          <w:szCs w:val="24"/>
        </w:rPr>
      </w:pPr>
    </w:p>
    <w:p w14:paraId="684C35DD" w14:textId="77777777" w:rsidR="00263CBA" w:rsidRPr="000A205F" w:rsidRDefault="00263CBA" w:rsidP="005922CF">
      <w:pPr>
        <w:autoSpaceDE w:val="0"/>
        <w:autoSpaceDN w:val="0"/>
        <w:adjustRightInd w:val="0"/>
        <w:spacing w:after="0" w:line="240" w:lineRule="auto"/>
        <w:jc w:val="both"/>
        <w:rPr>
          <w:rFonts w:cs="Calibri"/>
          <w:sz w:val="24"/>
          <w:szCs w:val="24"/>
        </w:rPr>
      </w:pPr>
      <w:r w:rsidRPr="000A205F">
        <w:rPr>
          <w:rFonts w:cs="Calibri"/>
          <w:sz w:val="24"/>
          <w:szCs w:val="24"/>
        </w:rPr>
        <w:t xml:space="preserve">REAch2 Academy Trust have an Equal Opportunities Policy for selection and recruitment. Applicants are requested to complete </w:t>
      </w:r>
      <w:r w:rsidR="00D17D89" w:rsidRPr="000A205F">
        <w:rPr>
          <w:rFonts w:cs="Calibri"/>
          <w:sz w:val="24"/>
          <w:szCs w:val="24"/>
        </w:rPr>
        <w:t>the Trust’s</w:t>
      </w:r>
      <w:r w:rsidRPr="000A205F">
        <w:rPr>
          <w:rFonts w:cs="Calibri"/>
          <w:sz w:val="24"/>
          <w:szCs w:val="24"/>
        </w:rPr>
        <w:t xml:space="preserve"> </w:t>
      </w:r>
      <w:r w:rsidR="00A53828" w:rsidRPr="000A205F">
        <w:rPr>
          <w:rFonts w:cs="Calibri"/>
          <w:sz w:val="24"/>
          <w:szCs w:val="24"/>
        </w:rPr>
        <w:t xml:space="preserve">online </w:t>
      </w:r>
      <w:hyperlink r:id="rId17" w:history="1">
        <w:r w:rsidR="00A53828" w:rsidRPr="000A205F">
          <w:rPr>
            <w:rStyle w:val="Hyperlink"/>
            <w:rFonts w:cs="Calibri"/>
            <w:sz w:val="24"/>
            <w:szCs w:val="24"/>
          </w:rPr>
          <w:t>Equality &amp; Diversity Monitoring Form</w:t>
        </w:r>
      </w:hyperlink>
      <w:r w:rsidRPr="000A205F">
        <w:rPr>
          <w:rFonts w:cs="Calibri"/>
          <w:sz w:val="24"/>
          <w:szCs w:val="24"/>
        </w:rPr>
        <w:t xml:space="preserve"> separately. </w:t>
      </w:r>
    </w:p>
    <w:p w14:paraId="3CF2D8B6" w14:textId="77777777" w:rsidR="00263CBA" w:rsidRPr="000A205F" w:rsidRDefault="00263CBA" w:rsidP="005922CF">
      <w:pPr>
        <w:autoSpaceDE w:val="0"/>
        <w:autoSpaceDN w:val="0"/>
        <w:adjustRightInd w:val="0"/>
        <w:spacing w:after="0" w:line="240" w:lineRule="auto"/>
        <w:jc w:val="both"/>
        <w:rPr>
          <w:rFonts w:cs="Calibri"/>
          <w:sz w:val="24"/>
          <w:szCs w:val="24"/>
        </w:rPr>
      </w:pPr>
    </w:p>
    <w:p w14:paraId="6E3905C1" w14:textId="77777777" w:rsidR="00584133" w:rsidRPr="00584133" w:rsidRDefault="00584133" w:rsidP="005922CF">
      <w:pPr>
        <w:autoSpaceDE w:val="0"/>
        <w:autoSpaceDN w:val="0"/>
        <w:adjustRightInd w:val="0"/>
        <w:spacing w:after="0" w:line="240" w:lineRule="auto"/>
        <w:jc w:val="both"/>
        <w:rPr>
          <w:rFonts w:cs="Calibri"/>
          <w:sz w:val="24"/>
          <w:szCs w:val="24"/>
          <w:lang w:val="en-US"/>
        </w:rPr>
      </w:pPr>
      <w:bookmarkStart w:id="7" w:name="_Hlk84605595"/>
      <w:r w:rsidRPr="00584133">
        <w:rPr>
          <w:rFonts w:cs="Calibri"/>
          <w:sz w:val="24"/>
          <w:szCs w:val="24"/>
          <w:lang w:val="en-US"/>
        </w:rPr>
        <w:t xml:space="preserve">Oakfield Primary Academy and REAch2 are committed to safeguarding and promoting the welfare of children, young </w:t>
      </w:r>
      <w:proofErr w:type="gramStart"/>
      <w:r w:rsidRPr="00584133">
        <w:rPr>
          <w:rFonts w:cs="Calibri"/>
          <w:sz w:val="24"/>
          <w:szCs w:val="24"/>
          <w:lang w:val="en-US"/>
        </w:rPr>
        <w:t>people</w:t>
      </w:r>
      <w:proofErr w:type="gramEnd"/>
      <w:r w:rsidRPr="00584133">
        <w:rPr>
          <w:rFonts w:cs="Calibri"/>
          <w:sz w:val="24"/>
          <w:szCs w:val="24"/>
          <w:lang w:val="en-US"/>
        </w:rPr>
        <w:t xml:space="preserve"> and vulnerable adults. This post is subject to an Enhanced DBS with a Children’s Barred List Check and two satisfactory references. </w:t>
      </w:r>
    </w:p>
    <w:bookmarkEnd w:id="7"/>
    <w:p w14:paraId="0FB78278" w14:textId="77777777" w:rsidR="00263CBA" w:rsidRPr="000A205F" w:rsidRDefault="00263CBA" w:rsidP="005922CF">
      <w:pPr>
        <w:autoSpaceDE w:val="0"/>
        <w:autoSpaceDN w:val="0"/>
        <w:adjustRightInd w:val="0"/>
        <w:spacing w:after="0" w:line="240" w:lineRule="auto"/>
        <w:jc w:val="both"/>
        <w:rPr>
          <w:rFonts w:cs="Calibri"/>
          <w:sz w:val="24"/>
          <w:szCs w:val="24"/>
        </w:rPr>
      </w:pPr>
    </w:p>
    <w:p w14:paraId="217ABE20" w14:textId="77777777" w:rsidR="00DA715D" w:rsidRPr="005A704D" w:rsidRDefault="00263CBA" w:rsidP="004C5A1D">
      <w:pPr>
        <w:pStyle w:val="Heading2"/>
      </w:pPr>
      <w:bookmarkStart w:id="8" w:name="_Toc47965231"/>
      <w:r w:rsidRPr="005A704D">
        <w:t>The application process and timetable</w:t>
      </w:r>
      <w:bookmarkEnd w:id="8"/>
    </w:p>
    <w:p w14:paraId="1FC39945" w14:textId="77777777" w:rsidR="005E0BDB" w:rsidRPr="000A205F" w:rsidRDefault="005E0BDB" w:rsidP="00263CBA">
      <w:pPr>
        <w:rPr>
          <w:rFonts w:cs="Calibri"/>
          <w:b/>
          <w:color w:val="44546A"/>
          <w:sz w:val="24"/>
          <w:szCs w:val="24"/>
        </w:rPr>
      </w:pPr>
    </w:p>
    <w:tbl>
      <w:tblPr>
        <w:tblW w:w="8472"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6072"/>
      </w:tblGrid>
      <w:tr w:rsidR="00263CBA" w:rsidRPr="00EF0C9F" w14:paraId="0FF98172" w14:textId="77777777" w:rsidTr="7880FE3D">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5DA9EC0E" w14:textId="77777777" w:rsidR="00263CBA" w:rsidRPr="000A205F" w:rsidRDefault="00263CBA" w:rsidP="00456A45">
            <w:pPr>
              <w:spacing w:after="0" w:line="240" w:lineRule="auto"/>
              <w:rPr>
                <w:rFonts w:eastAsia="Times New Roman" w:cs="Calibri"/>
                <w:b/>
                <w:bCs/>
                <w:sz w:val="24"/>
                <w:szCs w:val="24"/>
                <w:lang w:eastAsia="en-GB"/>
              </w:rPr>
            </w:pPr>
            <w:r w:rsidRPr="000A205F">
              <w:rPr>
                <w:rFonts w:eastAsia="Times New Roman" w:cs="Calibri"/>
                <w:b/>
                <w:bCs/>
                <w:sz w:val="24"/>
                <w:szCs w:val="24"/>
                <w:lang w:eastAsia="en-GB"/>
              </w:rPr>
              <w:t xml:space="preserve">Application deadline: </w:t>
            </w:r>
          </w:p>
        </w:tc>
        <w:tc>
          <w:tcPr>
            <w:tcW w:w="6072" w:type="dxa"/>
            <w:tcBorders>
              <w:top w:val="single" w:sz="8" w:space="0" w:color="BBBBBB"/>
              <w:left w:val="single" w:sz="8" w:space="0" w:color="BBBBBB"/>
              <w:bottom w:val="single" w:sz="8" w:space="0" w:color="BBBBBB"/>
              <w:right w:val="single" w:sz="8" w:space="0" w:color="BBBBBB"/>
            </w:tcBorders>
            <w:shd w:val="clear" w:color="auto" w:fill="E8E8E8"/>
          </w:tcPr>
          <w:p w14:paraId="0562CB0E" w14:textId="7D065A28" w:rsidR="00263CBA" w:rsidRPr="00663896" w:rsidRDefault="006E6AB5" w:rsidP="7DA7A2B4">
            <w:pPr>
              <w:spacing w:after="0" w:line="240" w:lineRule="auto"/>
              <w:rPr>
                <w:rFonts w:eastAsia="Times New Roman" w:cs="Calibri"/>
                <w:sz w:val="20"/>
                <w:szCs w:val="20"/>
                <w:lang w:eastAsia="en-GB"/>
              </w:rPr>
            </w:pPr>
            <w:r w:rsidRPr="7880FE3D">
              <w:rPr>
                <w:rFonts w:eastAsia="Times New Roman" w:cs="Calibri"/>
                <w:sz w:val="20"/>
                <w:szCs w:val="20"/>
                <w:lang w:eastAsia="en-GB"/>
              </w:rPr>
              <w:t>9am Friday 12</w:t>
            </w:r>
            <w:r w:rsidR="00C620E9" w:rsidRPr="7880FE3D">
              <w:rPr>
                <w:rFonts w:eastAsia="Times New Roman" w:cs="Calibri"/>
                <w:sz w:val="20"/>
                <w:szCs w:val="20"/>
                <w:vertAlign w:val="superscript"/>
                <w:lang w:eastAsia="en-GB"/>
              </w:rPr>
              <w:t>h</w:t>
            </w:r>
            <w:r w:rsidR="00C620E9" w:rsidRPr="7880FE3D">
              <w:rPr>
                <w:rFonts w:eastAsia="Times New Roman" w:cs="Calibri"/>
                <w:sz w:val="20"/>
                <w:szCs w:val="20"/>
                <w:lang w:eastAsia="en-GB"/>
              </w:rPr>
              <w:t xml:space="preserve"> August 2022</w:t>
            </w:r>
          </w:p>
        </w:tc>
      </w:tr>
      <w:tr w:rsidR="006E6AB5" w:rsidRPr="00EF0C9F" w14:paraId="00F30D75" w14:textId="77777777" w:rsidTr="7880FE3D">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07A644FE" w14:textId="2CD59D84" w:rsidR="006E6AB5" w:rsidRPr="000A205F" w:rsidRDefault="006E6AB5" w:rsidP="00456A45">
            <w:pPr>
              <w:spacing w:after="0" w:line="240" w:lineRule="auto"/>
              <w:rPr>
                <w:rFonts w:eastAsia="Times New Roman" w:cs="Calibri"/>
                <w:b/>
                <w:bCs/>
                <w:sz w:val="24"/>
                <w:szCs w:val="24"/>
                <w:lang w:eastAsia="en-GB"/>
              </w:rPr>
            </w:pPr>
            <w:r>
              <w:rPr>
                <w:rFonts w:eastAsia="Times New Roman" w:cs="Calibri"/>
                <w:b/>
                <w:bCs/>
                <w:sz w:val="24"/>
                <w:szCs w:val="24"/>
                <w:lang w:eastAsia="en-GB"/>
              </w:rPr>
              <w:t>Shortlisting:</w:t>
            </w:r>
          </w:p>
        </w:tc>
        <w:tc>
          <w:tcPr>
            <w:tcW w:w="6072" w:type="dxa"/>
            <w:tcBorders>
              <w:top w:val="single" w:sz="8" w:space="0" w:color="BBBBBB"/>
              <w:left w:val="single" w:sz="8" w:space="0" w:color="BBBBBB"/>
              <w:bottom w:val="single" w:sz="8" w:space="0" w:color="BBBBBB"/>
              <w:right w:val="single" w:sz="8" w:space="0" w:color="BBBBBB"/>
            </w:tcBorders>
            <w:shd w:val="clear" w:color="auto" w:fill="E8E8E8"/>
          </w:tcPr>
          <w:p w14:paraId="10B16818" w14:textId="76BF6CA6" w:rsidR="006E6AB5" w:rsidRDefault="006E6AB5" w:rsidP="7DA7A2B4">
            <w:pPr>
              <w:spacing w:after="0" w:line="240" w:lineRule="auto"/>
              <w:rPr>
                <w:rFonts w:eastAsia="Times New Roman" w:cs="Calibri"/>
                <w:sz w:val="20"/>
                <w:szCs w:val="20"/>
                <w:lang w:eastAsia="en-GB"/>
              </w:rPr>
            </w:pPr>
            <w:r w:rsidRPr="7880FE3D">
              <w:rPr>
                <w:rFonts w:eastAsia="Times New Roman" w:cs="Calibri"/>
                <w:sz w:val="20"/>
                <w:szCs w:val="20"/>
                <w:lang w:eastAsia="en-GB"/>
              </w:rPr>
              <w:t>12</w:t>
            </w:r>
            <w:r w:rsidRPr="7880FE3D">
              <w:rPr>
                <w:rFonts w:eastAsia="Times New Roman" w:cs="Calibri"/>
                <w:sz w:val="20"/>
                <w:szCs w:val="20"/>
                <w:vertAlign w:val="superscript"/>
                <w:lang w:eastAsia="en-GB"/>
              </w:rPr>
              <w:t>th</w:t>
            </w:r>
            <w:r w:rsidRPr="7880FE3D">
              <w:rPr>
                <w:rFonts w:eastAsia="Times New Roman" w:cs="Calibri"/>
                <w:sz w:val="20"/>
                <w:szCs w:val="20"/>
                <w:lang w:eastAsia="en-GB"/>
              </w:rPr>
              <w:t xml:space="preserve"> August 2022</w:t>
            </w:r>
          </w:p>
        </w:tc>
      </w:tr>
      <w:tr w:rsidR="00663896" w:rsidRPr="00EF0C9F" w14:paraId="0C60044E" w14:textId="77777777" w:rsidTr="7880FE3D">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39477BF7" w14:textId="77777777" w:rsidR="00663896" w:rsidRPr="000A205F" w:rsidRDefault="00663896" w:rsidP="00456A45">
            <w:pPr>
              <w:spacing w:after="0" w:line="240" w:lineRule="auto"/>
              <w:rPr>
                <w:rFonts w:eastAsia="Times New Roman" w:cs="Calibri"/>
                <w:b/>
                <w:bCs/>
                <w:sz w:val="24"/>
                <w:szCs w:val="24"/>
                <w:lang w:eastAsia="en-GB"/>
              </w:rPr>
            </w:pPr>
            <w:r>
              <w:rPr>
                <w:rFonts w:eastAsia="Times New Roman" w:cs="Calibri"/>
                <w:b/>
                <w:bCs/>
                <w:sz w:val="24"/>
                <w:szCs w:val="24"/>
                <w:lang w:eastAsia="en-GB"/>
              </w:rPr>
              <w:t>Interviews:</w:t>
            </w:r>
          </w:p>
        </w:tc>
        <w:tc>
          <w:tcPr>
            <w:tcW w:w="6072" w:type="dxa"/>
            <w:tcBorders>
              <w:top w:val="single" w:sz="8" w:space="0" w:color="BBBBBB"/>
              <w:left w:val="single" w:sz="8" w:space="0" w:color="BBBBBB"/>
              <w:bottom w:val="single" w:sz="8" w:space="0" w:color="BBBBBB"/>
              <w:right w:val="single" w:sz="8" w:space="0" w:color="BBBBBB"/>
            </w:tcBorders>
            <w:shd w:val="clear" w:color="auto" w:fill="D2D2D2"/>
          </w:tcPr>
          <w:p w14:paraId="4B921C10" w14:textId="0072BBF5" w:rsidR="00663896" w:rsidRPr="000A205F" w:rsidRDefault="00C620E9" w:rsidP="00C82810">
            <w:pPr>
              <w:spacing w:after="0" w:line="240" w:lineRule="auto"/>
              <w:rPr>
                <w:rFonts w:eastAsia="Times New Roman" w:cs="Calibri"/>
                <w:sz w:val="20"/>
                <w:szCs w:val="20"/>
                <w:lang w:eastAsia="en-GB"/>
              </w:rPr>
            </w:pPr>
            <w:r w:rsidRPr="7880FE3D">
              <w:rPr>
                <w:rFonts w:eastAsia="Times New Roman" w:cs="Calibri"/>
                <w:sz w:val="20"/>
                <w:szCs w:val="20"/>
                <w:lang w:eastAsia="en-GB"/>
              </w:rPr>
              <w:t>Tuesday 15th August, alternative dates can be rearranged if shortlisted candidates have holiday commitments</w:t>
            </w:r>
          </w:p>
        </w:tc>
      </w:tr>
      <w:tr w:rsidR="00263CBA" w:rsidRPr="00EF0C9F" w14:paraId="4F40B117" w14:textId="77777777" w:rsidTr="7880FE3D">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D8A2439" w14:textId="77777777" w:rsidR="00263CBA" w:rsidRPr="000A205F" w:rsidRDefault="00263CBA" w:rsidP="00456A45">
            <w:pPr>
              <w:spacing w:after="0" w:line="240" w:lineRule="auto"/>
              <w:rPr>
                <w:rFonts w:eastAsia="Times New Roman" w:cs="Calibri"/>
                <w:b/>
                <w:bCs/>
                <w:sz w:val="24"/>
                <w:szCs w:val="24"/>
                <w:lang w:eastAsia="en-GB"/>
              </w:rPr>
            </w:pPr>
            <w:r w:rsidRPr="000A205F">
              <w:rPr>
                <w:rFonts w:eastAsia="Times New Roman" w:cs="Calibri"/>
                <w:b/>
                <w:bCs/>
                <w:sz w:val="24"/>
                <w:szCs w:val="24"/>
                <w:lang w:eastAsia="en-GB"/>
              </w:rPr>
              <w:t>Contract</w:t>
            </w:r>
            <w:r w:rsidR="00B37C37" w:rsidRPr="000A205F">
              <w:rPr>
                <w:rFonts w:eastAsia="Times New Roman" w:cs="Calibri"/>
                <w:b/>
                <w:bCs/>
                <w:sz w:val="24"/>
                <w:szCs w:val="24"/>
                <w:lang w:eastAsia="en-GB"/>
              </w:rPr>
              <w:t xml:space="preserve"> details</w:t>
            </w:r>
            <w:r w:rsidRPr="000A205F">
              <w:rPr>
                <w:rFonts w:eastAsia="Times New Roman" w:cs="Calibri"/>
                <w:b/>
                <w:bCs/>
                <w:sz w:val="24"/>
                <w:szCs w:val="24"/>
                <w:lang w:eastAsia="en-GB"/>
              </w:rPr>
              <w:t>:</w:t>
            </w:r>
          </w:p>
        </w:tc>
        <w:tc>
          <w:tcPr>
            <w:tcW w:w="6072" w:type="dxa"/>
            <w:tcBorders>
              <w:top w:val="single" w:sz="8" w:space="0" w:color="BBBBBB"/>
              <w:left w:val="single" w:sz="8" w:space="0" w:color="BBBBBB"/>
              <w:bottom w:val="single" w:sz="8" w:space="0" w:color="BBBBBB"/>
              <w:right w:val="single" w:sz="8" w:space="0" w:color="BBBBBB"/>
            </w:tcBorders>
            <w:shd w:val="clear" w:color="auto" w:fill="D2D2D2"/>
          </w:tcPr>
          <w:p w14:paraId="625D3C3A" w14:textId="7C128A31" w:rsidR="00263CBA" w:rsidRPr="000A205F" w:rsidRDefault="00662807" w:rsidP="00C82810">
            <w:pPr>
              <w:spacing w:after="0" w:line="240" w:lineRule="auto"/>
              <w:rPr>
                <w:rFonts w:eastAsia="Times New Roman" w:cs="Calibri"/>
                <w:sz w:val="20"/>
                <w:szCs w:val="20"/>
                <w:lang w:eastAsia="en-GB"/>
              </w:rPr>
            </w:pPr>
            <w:r w:rsidRPr="4A1B8736">
              <w:rPr>
                <w:rFonts w:eastAsia="Times New Roman" w:cs="Calibri"/>
                <w:sz w:val="20"/>
                <w:szCs w:val="20"/>
                <w:lang w:eastAsia="en-GB"/>
              </w:rPr>
              <w:t>32.5</w:t>
            </w:r>
            <w:r w:rsidR="2F750E43" w:rsidRPr="4A1B8736">
              <w:rPr>
                <w:rFonts w:eastAsia="Times New Roman" w:cs="Calibri"/>
                <w:sz w:val="20"/>
                <w:szCs w:val="20"/>
                <w:lang w:eastAsia="en-GB"/>
              </w:rPr>
              <w:t xml:space="preserve"> hours per week, term time only</w:t>
            </w:r>
          </w:p>
        </w:tc>
      </w:tr>
      <w:tr w:rsidR="00263CBA" w:rsidRPr="00EF0C9F" w14:paraId="2850EFE3" w14:textId="77777777" w:rsidTr="7880FE3D">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3DBA82C4" w14:textId="77777777" w:rsidR="00263CBA" w:rsidRPr="000A205F" w:rsidRDefault="00B37C37" w:rsidP="00456A45">
            <w:pPr>
              <w:spacing w:after="0" w:line="240" w:lineRule="auto"/>
              <w:rPr>
                <w:rFonts w:eastAsia="Times New Roman" w:cs="Calibri"/>
                <w:b/>
                <w:bCs/>
                <w:sz w:val="24"/>
                <w:szCs w:val="24"/>
                <w:lang w:eastAsia="en-GB"/>
              </w:rPr>
            </w:pPr>
            <w:r w:rsidRPr="000A205F">
              <w:rPr>
                <w:rFonts w:eastAsia="Times New Roman" w:cs="Calibri"/>
                <w:b/>
                <w:bCs/>
                <w:sz w:val="24"/>
                <w:szCs w:val="24"/>
                <w:lang w:eastAsia="en-GB"/>
              </w:rPr>
              <w:t>Start date:</w:t>
            </w:r>
          </w:p>
        </w:tc>
        <w:tc>
          <w:tcPr>
            <w:tcW w:w="6072" w:type="dxa"/>
            <w:tcBorders>
              <w:top w:val="single" w:sz="8" w:space="0" w:color="BBBBBB"/>
              <w:left w:val="single" w:sz="8" w:space="0" w:color="BBBBBB"/>
              <w:bottom w:val="single" w:sz="8" w:space="0" w:color="BBBBBB"/>
              <w:right w:val="single" w:sz="8" w:space="0" w:color="BBBBBB"/>
            </w:tcBorders>
            <w:shd w:val="clear" w:color="auto" w:fill="D2D2D2"/>
          </w:tcPr>
          <w:p w14:paraId="667AC3E6" w14:textId="77777777" w:rsidR="00263CBA" w:rsidRPr="000A205F" w:rsidRDefault="00A958F2" w:rsidP="00C82810">
            <w:pPr>
              <w:spacing w:after="0" w:line="240" w:lineRule="auto"/>
              <w:rPr>
                <w:rFonts w:eastAsia="Times New Roman" w:cs="Calibri"/>
                <w:sz w:val="20"/>
                <w:szCs w:val="20"/>
                <w:lang w:eastAsia="en-GB"/>
              </w:rPr>
            </w:pPr>
            <w:r>
              <w:rPr>
                <w:rFonts w:eastAsia="Times New Roman" w:cs="Calibri"/>
                <w:sz w:val="20"/>
                <w:szCs w:val="20"/>
                <w:lang w:eastAsia="en-GB"/>
              </w:rPr>
              <w:t>1</w:t>
            </w:r>
            <w:r w:rsidRPr="00A958F2">
              <w:rPr>
                <w:rFonts w:eastAsia="Times New Roman" w:cs="Calibri"/>
                <w:sz w:val="20"/>
                <w:szCs w:val="20"/>
                <w:vertAlign w:val="superscript"/>
                <w:lang w:eastAsia="en-GB"/>
              </w:rPr>
              <w:t>st</w:t>
            </w:r>
            <w:r>
              <w:rPr>
                <w:rFonts w:eastAsia="Times New Roman" w:cs="Calibri"/>
                <w:sz w:val="20"/>
                <w:szCs w:val="20"/>
                <w:lang w:eastAsia="en-GB"/>
              </w:rPr>
              <w:t xml:space="preserve"> September 2022</w:t>
            </w:r>
          </w:p>
        </w:tc>
      </w:tr>
    </w:tbl>
    <w:p w14:paraId="34CE0A41" w14:textId="77777777" w:rsidR="00DA715D" w:rsidRPr="000A205F" w:rsidRDefault="00DA715D" w:rsidP="009E5856">
      <w:pPr>
        <w:spacing w:after="0"/>
        <w:rPr>
          <w:rFonts w:cs="Calibri"/>
          <w:sz w:val="24"/>
          <w:szCs w:val="24"/>
        </w:rPr>
      </w:pPr>
    </w:p>
    <w:p w14:paraId="3BE4E3BF" w14:textId="77777777" w:rsidR="00AD169A" w:rsidRPr="000A205F" w:rsidRDefault="00263CBA" w:rsidP="009E5856">
      <w:pPr>
        <w:spacing w:after="0"/>
        <w:rPr>
          <w:rFonts w:cs="Calibri"/>
          <w:sz w:val="24"/>
          <w:szCs w:val="24"/>
        </w:rPr>
      </w:pPr>
      <w:r w:rsidRPr="000A205F">
        <w:rPr>
          <w:rFonts w:cs="Calibri"/>
          <w:sz w:val="24"/>
          <w:szCs w:val="24"/>
        </w:rPr>
        <w:t>The candidates selected for interview will be informed after shortlisting and full details of the interview programme will be provided.</w:t>
      </w:r>
      <w:r w:rsidR="009E5856" w:rsidRPr="000A205F">
        <w:rPr>
          <w:rFonts w:cs="Calibri"/>
          <w:sz w:val="24"/>
          <w:szCs w:val="24"/>
        </w:rPr>
        <w:t xml:space="preserve"> </w:t>
      </w:r>
    </w:p>
    <w:p w14:paraId="62EBF3C5" w14:textId="77777777" w:rsidR="00C7443B" w:rsidRPr="000A205F" w:rsidRDefault="00C7443B" w:rsidP="009E5856">
      <w:pPr>
        <w:spacing w:after="0"/>
        <w:rPr>
          <w:rFonts w:cs="Calibri"/>
          <w:sz w:val="24"/>
          <w:szCs w:val="24"/>
        </w:rPr>
      </w:pPr>
    </w:p>
    <w:p w14:paraId="6D98A12B" w14:textId="77777777" w:rsidR="0094726B" w:rsidRPr="000A205F" w:rsidRDefault="00584133" w:rsidP="009E5856">
      <w:pPr>
        <w:spacing w:after="0"/>
        <w:rPr>
          <w:rFonts w:cs="Calibri"/>
          <w:sz w:val="24"/>
          <w:szCs w:val="24"/>
        </w:rPr>
      </w:pPr>
      <w:r>
        <w:rPr>
          <w:rFonts w:cs="Calibri"/>
          <w:sz w:val="24"/>
          <w:szCs w:val="24"/>
        </w:rPr>
        <w:br w:type="page"/>
      </w:r>
    </w:p>
    <w:p w14:paraId="154F0E83" w14:textId="77777777" w:rsidR="00C4740A" w:rsidRPr="00DA753E" w:rsidRDefault="006C6032" w:rsidP="00866ECC">
      <w:pPr>
        <w:pStyle w:val="Heading1"/>
      </w:pPr>
      <w:bookmarkStart w:id="9" w:name="_Toc47965232"/>
      <w:r w:rsidRPr="00DA753E">
        <w:lastRenderedPageBreak/>
        <w:t>Safeguarding</w:t>
      </w:r>
      <w:r w:rsidR="00DA753E">
        <w:t>, Safer Recruitment</w:t>
      </w:r>
      <w:r w:rsidRPr="00DA753E">
        <w:t xml:space="preserve"> and Data Protection</w:t>
      </w:r>
      <w:bookmarkEnd w:id="9"/>
    </w:p>
    <w:p w14:paraId="2946DB82" w14:textId="77777777" w:rsidR="00DA715D" w:rsidRPr="000A205F" w:rsidRDefault="00DA715D" w:rsidP="0094726B">
      <w:pPr>
        <w:rPr>
          <w:rFonts w:cs="Calibri"/>
          <w:sz w:val="24"/>
          <w:szCs w:val="24"/>
        </w:rPr>
      </w:pPr>
    </w:p>
    <w:p w14:paraId="092D173B" w14:textId="77777777" w:rsidR="00502706" w:rsidRPr="000A205F" w:rsidRDefault="00502706" w:rsidP="00584133">
      <w:pPr>
        <w:spacing w:after="0"/>
        <w:jc w:val="both"/>
        <w:rPr>
          <w:rFonts w:cs="Calibri"/>
          <w:sz w:val="24"/>
          <w:szCs w:val="24"/>
        </w:rPr>
      </w:pPr>
      <w:r w:rsidRPr="000A205F">
        <w:rPr>
          <w:rFonts w:cs="Calibri"/>
          <w:sz w:val="24"/>
          <w:szCs w:val="24"/>
        </w:rPr>
        <w:t xml:space="preserve">At REAch2 </w:t>
      </w:r>
      <w:r w:rsidR="006D3629" w:rsidRPr="000A205F">
        <w:rPr>
          <w:rFonts w:cs="Calibri"/>
          <w:sz w:val="24"/>
          <w:szCs w:val="24"/>
        </w:rPr>
        <w:t>w</w:t>
      </w:r>
      <w:r w:rsidRPr="000A205F">
        <w:rPr>
          <w:rFonts w:cs="Calibr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0A205F">
        <w:rPr>
          <w:rFonts w:cs="Calibri"/>
          <w:sz w:val="24"/>
          <w:szCs w:val="24"/>
        </w:rPr>
        <w:t>policies</w:t>
      </w:r>
      <w:proofErr w:type="gramEnd"/>
      <w:r w:rsidRPr="000A205F">
        <w:rPr>
          <w:rFont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0A205F">
        <w:rPr>
          <w:rFonts w:cs="Calibri"/>
          <w:sz w:val="24"/>
          <w:szCs w:val="24"/>
        </w:rPr>
        <w:t>all of</w:t>
      </w:r>
      <w:proofErr w:type="gramEnd"/>
      <w:r w:rsidRPr="000A205F">
        <w:rPr>
          <w:rFonts w:cs="Calibri"/>
          <w:sz w:val="24"/>
          <w:szCs w:val="24"/>
        </w:rPr>
        <w:t xml:space="preserve"> our pupils. </w:t>
      </w:r>
    </w:p>
    <w:p w14:paraId="5997CC1D" w14:textId="77777777" w:rsidR="00DA715D" w:rsidRDefault="00DA715D" w:rsidP="00584133">
      <w:pPr>
        <w:spacing w:after="0"/>
        <w:jc w:val="both"/>
        <w:rPr>
          <w:rFonts w:cs="Calibri"/>
          <w:sz w:val="24"/>
          <w:szCs w:val="24"/>
          <w:lang w:eastAsia="en-GB"/>
        </w:rPr>
      </w:pPr>
    </w:p>
    <w:p w14:paraId="0EE6EF6C" w14:textId="77777777" w:rsidR="00502706" w:rsidRPr="000A205F" w:rsidRDefault="001F4FAA" w:rsidP="00584133">
      <w:pPr>
        <w:spacing w:after="0"/>
        <w:jc w:val="both"/>
        <w:rPr>
          <w:rFonts w:cs="Calibr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10FFD37" w14:textId="77777777" w:rsidR="00DA715D" w:rsidRPr="000A205F" w:rsidRDefault="00DA715D" w:rsidP="00584133">
      <w:pPr>
        <w:spacing w:after="0"/>
        <w:jc w:val="both"/>
        <w:rPr>
          <w:rFonts w:cs="Calibri"/>
          <w:sz w:val="24"/>
          <w:szCs w:val="24"/>
        </w:rPr>
      </w:pPr>
    </w:p>
    <w:p w14:paraId="313EB173" w14:textId="77777777" w:rsidR="0094726B" w:rsidRPr="000A205F" w:rsidRDefault="0094726B" w:rsidP="00584133">
      <w:pPr>
        <w:spacing w:after="0"/>
        <w:jc w:val="both"/>
        <w:rPr>
          <w:rFonts w:cs="Calibri"/>
          <w:sz w:val="24"/>
          <w:szCs w:val="24"/>
        </w:rPr>
      </w:pPr>
      <w:r w:rsidRPr="000A205F">
        <w:rPr>
          <w:rFonts w:cs="Calibri"/>
          <w:sz w:val="24"/>
          <w:szCs w:val="24"/>
        </w:rPr>
        <w:t xml:space="preserve">All information is stored </w:t>
      </w:r>
      <w:proofErr w:type="gramStart"/>
      <w:r w:rsidRPr="000A205F">
        <w:rPr>
          <w:rFonts w:cs="Calibri"/>
          <w:sz w:val="24"/>
          <w:szCs w:val="24"/>
        </w:rPr>
        <w:t>securely</w:t>
      </w:r>
      <w:proofErr w:type="gramEnd"/>
      <w:r w:rsidRPr="000A205F">
        <w:rPr>
          <w:rFonts w:cs="Calibri"/>
          <w:sz w:val="24"/>
          <w:szCs w:val="24"/>
        </w:rPr>
        <w:t xml:space="preserve"> and any information supplied by unsuccessful candidates will be destroyed through </w:t>
      </w:r>
      <w:r w:rsidR="00B32BFB" w:rsidRPr="000A205F">
        <w:rPr>
          <w:rFonts w:cs="Calibri"/>
          <w:sz w:val="24"/>
          <w:szCs w:val="24"/>
        </w:rPr>
        <w:t>a</w:t>
      </w:r>
      <w:r w:rsidRPr="000A205F">
        <w:rPr>
          <w:rFonts w:cs="Calibri"/>
          <w:sz w:val="24"/>
          <w:szCs w:val="24"/>
        </w:rPr>
        <w:t xml:space="preserve"> confidential waste system after six months </w:t>
      </w:r>
      <w:r w:rsidR="001B0F36" w:rsidRPr="000A205F">
        <w:rPr>
          <w:rFonts w:cs="Calibri"/>
          <w:sz w:val="24"/>
          <w:szCs w:val="24"/>
        </w:rPr>
        <w:t>from notifying unsuccessful candidates</w:t>
      </w:r>
      <w:r w:rsidRPr="000A205F">
        <w:rPr>
          <w:rFonts w:cs="Calibri"/>
          <w:sz w:val="24"/>
          <w:szCs w:val="24"/>
        </w:rPr>
        <w:t xml:space="preserve">, in accordance with our </w:t>
      </w:r>
      <w:r w:rsidR="00C85EB2" w:rsidRPr="000A205F">
        <w:rPr>
          <w:rFonts w:cs="Calibri"/>
          <w:sz w:val="24"/>
          <w:szCs w:val="24"/>
        </w:rPr>
        <w:t>information and records retention policy</w:t>
      </w:r>
      <w:r w:rsidRPr="000A205F">
        <w:rPr>
          <w:rFonts w:cs="Calibri"/>
          <w:sz w:val="24"/>
          <w:szCs w:val="24"/>
        </w:rPr>
        <w:t>.</w:t>
      </w:r>
    </w:p>
    <w:p w14:paraId="6B699379" w14:textId="77777777" w:rsidR="00DA715D" w:rsidRPr="000A205F" w:rsidRDefault="00DA715D" w:rsidP="00584133">
      <w:pPr>
        <w:spacing w:after="0"/>
        <w:jc w:val="both"/>
        <w:rPr>
          <w:rFonts w:cs="Calibri"/>
          <w:sz w:val="24"/>
          <w:szCs w:val="24"/>
        </w:rPr>
      </w:pPr>
    </w:p>
    <w:p w14:paraId="786D501D" w14:textId="77777777" w:rsidR="00584133" w:rsidRDefault="00944CA1" w:rsidP="00584133">
      <w:pPr>
        <w:spacing w:after="0"/>
        <w:jc w:val="both"/>
        <w:rPr>
          <w:rFonts w:cs="Calibri"/>
          <w:sz w:val="24"/>
          <w:szCs w:val="24"/>
        </w:rPr>
      </w:pPr>
      <w:r w:rsidRPr="000A205F">
        <w:rPr>
          <w:rFonts w:cs="Calibri"/>
          <w:sz w:val="24"/>
          <w:szCs w:val="24"/>
        </w:rPr>
        <w:t>The Trust ensures all applicant data is stored and processed appropriately. For further details on how your details will be managed during the recruitment process please re</w:t>
      </w:r>
      <w:r w:rsidR="003363F4" w:rsidRPr="000A205F">
        <w:rPr>
          <w:rFonts w:cs="Calibri"/>
          <w:sz w:val="24"/>
          <w:szCs w:val="24"/>
        </w:rPr>
        <w:t>fer to</w:t>
      </w:r>
      <w:r w:rsidRPr="000A205F">
        <w:rPr>
          <w:rFonts w:cs="Calibri"/>
          <w:sz w:val="24"/>
          <w:szCs w:val="24"/>
        </w:rPr>
        <w:t xml:space="preserve"> our </w:t>
      </w:r>
      <w:hyperlink r:id="rId18" w:history="1">
        <w:r w:rsidRPr="000A205F">
          <w:rPr>
            <w:rStyle w:val="Hyperlink"/>
            <w:rFonts w:cs="Calibri"/>
            <w:sz w:val="24"/>
            <w:szCs w:val="24"/>
          </w:rPr>
          <w:t>Privacy Notice for Job Applications</w:t>
        </w:r>
      </w:hyperlink>
      <w:r w:rsidRPr="000A205F">
        <w:rPr>
          <w:rFonts w:cs="Calibri"/>
          <w:sz w:val="24"/>
          <w:szCs w:val="24"/>
        </w:rPr>
        <w:t>.</w:t>
      </w:r>
    </w:p>
    <w:p w14:paraId="29D6B04F" w14:textId="77777777" w:rsidR="00976B0F" w:rsidRPr="000A205F" w:rsidRDefault="00944CA1" w:rsidP="00DA715D">
      <w:pPr>
        <w:spacing w:after="0"/>
        <w:rPr>
          <w:rFonts w:cs="Calibri"/>
          <w:sz w:val="24"/>
          <w:szCs w:val="24"/>
        </w:rPr>
        <w:sectPr w:rsidR="00976B0F" w:rsidRPr="000A205F" w:rsidSect="00C124CA">
          <w:footerReference w:type="default" r:id="rId19"/>
          <w:pgSz w:w="16838" w:h="11906" w:orient="landscape"/>
          <w:pgMar w:top="1438" w:right="1440" w:bottom="1134" w:left="1440" w:header="708" w:footer="708" w:gutter="0"/>
          <w:cols w:space="708"/>
          <w:docGrid w:linePitch="360"/>
        </w:sectPr>
      </w:pPr>
      <w:r w:rsidRPr="000A205F">
        <w:rPr>
          <w:rFonts w:cs="Calibri"/>
          <w:sz w:val="24"/>
          <w:szCs w:val="24"/>
        </w:rPr>
        <w:t xml:space="preserve"> </w:t>
      </w:r>
    </w:p>
    <w:p w14:paraId="6985FDCB" w14:textId="77777777" w:rsidR="000526C6" w:rsidRPr="00367148" w:rsidRDefault="000526C6" w:rsidP="000526C6">
      <w:pPr>
        <w:pStyle w:val="Body"/>
        <w:rPr>
          <w:rFonts w:ascii="Helvetica" w:eastAsia="Helvetica" w:hAnsi="Helvetica" w:cs="Helvetica"/>
          <w:b/>
          <w:bCs/>
          <w:color w:val="0070C0"/>
          <w:sz w:val="44"/>
          <w:szCs w:val="44"/>
          <w:u w:color="1F497D"/>
        </w:rPr>
      </w:pPr>
      <w:r w:rsidRPr="00367148">
        <w:rPr>
          <w:rFonts w:ascii="Helvetica"/>
          <w:b/>
          <w:bCs/>
          <w:color w:val="0070C0"/>
          <w:sz w:val="44"/>
          <w:szCs w:val="44"/>
          <w:u w:color="1F497D"/>
          <w:lang w:val="en-US"/>
        </w:rPr>
        <w:lastRenderedPageBreak/>
        <w:t>Job Description</w:t>
      </w:r>
    </w:p>
    <w:p w14:paraId="54663A59"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Job Title: Family Support and Learning Mentor </w:t>
      </w:r>
    </w:p>
    <w:p w14:paraId="70D94DDB"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Salary Grade: Scale H JEID S0376 </w:t>
      </w:r>
    </w:p>
    <w:p w14:paraId="5B8CCF7B"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School: </w:t>
      </w:r>
      <w:r>
        <w:rPr>
          <w:rFonts w:asciiTheme="minorHAnsi" w:hAnsiTheme="minorHAnsi" w:cstheme="minorHAnsi"/>
        </w:rPr>
        <w:t>Oakfield Primary Academy</w:t>
      </w:r>
      <w:r w:rsidRPr="00D229D5">
        <w:rPr>
          <w:rFonts w:asciiTheme="minorHAnsi" w:hAnsiTheme="minorHAnsi" w:cstheme="minorHAnsi"/>
        </w:rPr>
        <w:t xml:space="preserve"> </w:t>
      </w:r>
    </w:p>
    <w:p w14:paraId="44008484"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Location: </w:t>
      </w:r>
      <w:r>
        <w:rPr>
          <w:rFonts w:asciiTheme="minorHAnsi" w:hAnsiTheme="minorHAnsi" w:cstheme="minorHAnsi"/>
        </w:rPr>
        <w:t>Oakfield Primary Academy</w:t>
      </w:r>
      <w:r w:rsidRPr="00D229D5">
        <w:rPr>
          <w:rFonts w:asciiTheme="minorHAnsi" w:hAnsiTheme="minorHAnsi" w:cstheme="minorHAnsi"/>
        </w:rPr>
        <w:t xml:space="preserve"> </w:t>
      </w:r>
    </w:p>
    <w:p w14:paraId="62E885D5" w14:textId="77777777" w:rsidR="000526C6" w:rsidRDefault="000526C6" w:rsidP="000526C6">
      <w:pPr>
        <w:rPr>
          <w:rFonts w:asciiTheme="minorHAnsi" w:hAnsiTheme="minorHAnsi" w:cstheme="minorHAnsi"/>
        </w:rPr>
      </w:pPr>
    </w:p>
    <w:p w14:paraId="0D6319F8"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Responsible to: Head Teacher/Deputy Head Teacher </w:t>
      </w:r>
    </w:p>
    <w:p w14:paraId="2DE7ED8D"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Responsible for: Responsibility for people (other than employees supervised/managed): The post has considerable impact on the wellbeing of individuals or groups both directly and through its contribution to the development of policies which have a direct impact on pupils. </w:t>
      </w:r>
    </w:p>
    <w:p w14:paraId="35910560"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Responsibility for staff: The post has some responsibility through advising, guiding, directing and co-ordinating the actions of other staff. </w:t>
      </w:r>
    </w:p>
    <w:p w14:paraId="178814D6"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Responsibility for budget: The post has no direct responsibility for financial resources other than occasionally handling small amounts of cash, processing cheques, invoices etc. </w:t>
      </w:r>
    </w:p>
    <w:p w14:paraId="5A940ADD"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Responsibility for physical resources: The post has some responsibility for physical resources in terms of record keeping and the maintenance of data. </w:t>
      </w:r>
    </w:p>
    <w:p w14:paraId="7C71B82B" w14:textId="77777777" w:rsidR="000526C6" w:rsidRDefault="000526C6" w:rsidP="000526C6">
      <w:pPr>
        <w:rPr>
          <w:rFonts w:asciiTheme="minorHAnsi" w:hAnsiTheme="minorHAnsi" w:cstheme="minorHAnsi"/>
        </w:rPr>
      </w:pPr>
    </w:p>
    <w:p w14:paraId="31B33B70"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Purpose of Role Works in a multi-agency/multi-professional context, to contribute to raising standards of attainment, improving attendance, reducing </w:t>
      </w:r>
      <w:proofErr w:type="gramStart"/>
      <w:r w:rsidRPr="00D229D5">
        <w:rPr>
          <w:rFonts w:asciiTheme="minorHAnsi" w:hAnsiTheme="minorHAnsi" w:cstheme="minorHAnsi"/>
        </w:rPr>
        <w:t>exclusions</w:t>
      </w:r>
      <w:proofErr w:type="gramEnd"/>
      <w:r w:rsidRPr="00D229D5">
        <w:rPr>
          <w:rFonts w:asciiTheme="minorHAnsi" w:hAnsiTheme="minorHAnsi" w:cstheme="minorHAnsi"/>
        </w:rPr>
        <w:t xml:space="preserve"> and maintaining good behaviour, by providing a complementary service (to that provided by teachers and pastoral staff) to address the needs of pupils needing help and support to overcome barriers to learning, both inside and outside school, to achieve their full potential. </w:t>
      </w:r>
    </w:p>
    <w:p w14:paraId="43FC0E3B"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Supports the local community by developing services and links for such support. </w:t>
      </w:r>
    </w:p>
    <w:p w14:paraId="37BABF68"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On behalf of the school, develops, organises and manages an area of responsibility (</w:t>
      </w:r>
      <w:proofErr w:type="gramStart"/>
      <w:r w:rsidRPr="00D229D5">
        <w:rPr>
          <w:rFonts w:asciiTheme="minorHAnsi" w:hAnsiTheme="minorHAnsi" w:cstheme="minorHAnsi"/>
        </w:rPr>
        <w:t>e.g.</w:t>
      </w:r>
      <w:proofErr w:type="gramEnd"/>
      <w:r w:rsidRPr="00D229D5">
        <w:rPr>
          <w:rFonts w:asciiTheme="minorHAnsi" w:hAnsiTheme="minorHAnsi" w:cstheme="minorHAnsi"/>
        </w:rPr>
        <w:t xml:space="preserve"> study support, attendance, transition, Child Protection). </w:t>
      </w:r>
    </w:p>
    <w:p w14:paraId="124DC7AF"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Operates with delegated authority to make decisions on courses of </w:t>
      </w:r>
      <w:proofErr w:type="gramStart"/>
      <w:r w:rsidRPr="00D229D5">
        <w:rPr>
          <w:rFonts w:asciiTheme="minorHAnsi" w:hAnsiTheme="minorHAnsi" w:cstheme="minorHAnsi"/>
        </w:rPr>
        <w:t>action;</w:t>
      </w:r>
      <w:proofErr w:type="gramEnd"/>
      <w:r w:rsidRPr="00D229D5">
        <w:rPr>
          <w:rFonts w:asciiTheme="minorHAnsi" w:hAnsiTheme="minorHAnsi" w:cstheme="minorHAnsi"/>
        </w:rPr>
        <w:t xml:space="preserve"> gathering and interpreting information from a number of sources and identifying and planning appropriate responses. </w:t>
      </w:r>
    </w:p>
    <w:p w14:paraId="4CF24251" w14:textId="77777777" w:rsidR="000526C6" w:rsidRDefault="000526C6" w:rsidP="000526C6">
      <w:pPr>
        <w:rPr>
          <w:rFonts w:asciiTheme="minorHAnsi" w:hAnsiTheme="minorHAnsi" w:cstheme="minorHAnsi"/>
          <w:b/>
          <w:u w:val="single"/>
        </w:rPr>
      </w:pPr>
    </w:p>
    <w:p w14:paraId="04E6EAAE" w14:textId="77777777" w:rsidR="000526C6" w:rsidRPr="00D229D5" w:rsidRDefault="000526C6" w:rsidP="000526C6">
      <w:pPr>
        <w:rPr>
          <w:rFonts w:asciiTheme="minorHAnsi" w:hAnsiTheme="minorHAnsi" w:cstheme="minorHAnsi"/>
          <w:b/>
          <w:u w:val="single"/>
        </w:rPr>
      </w:pPr>
      <w:r w:rsidRPr="00D229D5">
        <w:rPr>
          <w:rFonts w:asciiTheme="minorHAnsi" w:hAnsiTheme="minorHAnsi" w:cstheme="minorHAnsi"/>
          <w:b/>
          <w:u w:val="single"/>
        </w:rPr>
        <w:t xml:space="preserve">Responsibilities </w:t>
      </w:r>
    </w:p>
    <w:p w14:paraId="29C5D31A"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A duty to comply with the School’s Code of Conduct, Child Protection and Safeguarding policies and practices. </w:t>
      </w:r>
    </w:p>
    <w:p w14:paraId="254067A3"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lastRenderedPageBreak/>
        <w:t xml:space="preserve">Operating within agreed legal, </w:t>
      </w:r>
      <w:proofErr w:type="gramStart"/>
      <w:r w:rsidRPr="00D229D5">
        <w:rPr>
          <w:rFonts w:asciiTheme="minorHAnsi" w:hAnsiTheme="minorHAnsi" w:cstheme="minorHAnsi"/>
        </w:rPr>
        <w:t>ethical</w:t>
      </w:r>
      <w:proofErr w:type="gramEnd"/>
      <w:r w:rsidRPr="00D229D5">
        <w:rPr>
          <w:rFonts w:asciiTheme="minorHAnsi" w:hAnsiTheme="minorHAnsi" w:cstheme="minorHAnsi"/>
        </w:rPr>
        <w:t xml:space="preserve"> and professional boundaries to:</w:t>
      </w:r>
    </w:p>
    <w:p w14:paraId="32D48DDD"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 Support learning, participation and encourage interaction through:</w:t>
      </w:r>
    </w:p>
    <w:p w14:paraId="1F533339"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 Working collaboratively with parents/carers, teachers, pastoral staff, SENCOs, education social workers and other agencies to identify pupils with barriers to learning to ensure they receive appropriate support </w:t>
      </w:r>
    </w:p>
    <w:p w14:paraId="55E0E6AD"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Assisting and supporting children and parents in making successful transfer between educational establishments and transition at key stages of their learning, ensuring effective transfer of pupil information</w:t>
      </w:r>
    </w:p>
    <w:p w14:paraId="2FFE53F0"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Contributing to the assessment of children entering educational establishments and reviewing their progress and achievements </w:t>
      </w:r>
    </w:p>
    <w:p w14:paraId="4AE6F6E7"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Contributing to the identification of barriers to learning for individual children and providing their families with a range of strategies to overcome them </w:t>
      </w:r>
    </w:p>
    <w:p w14:paraId="199AD828"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Planning and leading nurture group and lunchtime club activities for the improvement of pupils’ behaviour and co-operation. </w:t>
      </w:r>
    </w:p>
    <w:p w14:paraId="64634102"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Establish and maintain effective and supportive relationships with pupils and those engaged with them (</w:t>
      </w:r>
      <w:proofErr w:type="gramStart"/>
      <w:r w:rsidRPr="00D229D5">
        <w:rPr>
          <w:rFonts w:asciiTheme="minorHAnsi" w:hAnsiTheme="minorHAnsi" w:cstheme="minorHAnsi"/>
        </w:rPr>
        <w:t>e.g.</w:t>
      </w:r>
      <w:proofErr w:type="gramEnd"/>
      <w:r w:rsidRPr="00D229D5">
        <w:rPr>
          <w:rFonts w:asciiTheme="minorHAnsi" w:hAnsiTheme="minorHAnsi" w:cstheme="minorHAnsi"/>
        </w:rPr>
        <w:t xml:space="preserve"> parents/carers) through: </w:t>
      </w:r>
    </w:p>
    <w:p w14:paraId="4EC1D8B2"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Developing and maintaining effective and positive 1:1 mentoring and other supportive relationships with pupils </w:t>
      </w:r>
    </w:p>
    <w:p w14:paraId="7DA2FEE0"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Establishing and maintaining appropriate contact with families/carers of pupils with identified needs to secure positive family/carer involvement and support </w:t>
      </w:r>
    </w:p>
    <w:p w14:paraId="7118CBE3"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Facilitating access to specialist support services for pupils with barriers to learning </w:t>
      </w:r>
    </w:p>
    <w:p w14:paraId="5F52AEB0"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Establishing and maintaining good relations and effective working partnerships with other agencies/services to ensure pupil needs are met in an integrated way </w:t>
      </w:r>
    </w:p>
    <w:p w14:paraId="02046D15"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Developing, </w:t>
      </w:r>
      <w:proofErr w:type="gramStart"/>
      <w:r w:rsidRPr="00D229D5">
        <w:rPr>
          <w:rFonts w:asciiTheme="minorHAnsi" w:hAnsiTheme="minorHAnsi" w:cstheme="minorHAnsi"/>
        </w:rPr>
        <w:t>agreeing</w:t>
      </w:r>
      <w:proofErr w:type="gramEnd"/>
      <w:r w:rsidRPr="00D229D5">
        <w:rPr>
          <w:rFonts w:asciiTheme="minorHAnsi" w:hAnsiTheme="minorHAnsi" w:cstheme="minorHAnsi"/>
        </w:rPr>
        <w:t xml:space="preserve"> and implementing action plans with individual pupils and those involved with them </w:t>
      </w:r>
    </w:p>
    <w:p w14:paraId="7ED97B9E"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Assisting with early identification of disengagement and contribute to interventions to encourage re-engagement • Sharing good practice between individuals and partner agencies to enhance mentoring provision. </w:t>
      </w:r>
    </w:p>
    <w:p w14:paraId="7868570E"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Act as lead professional in supporting a nominated pupil or family. </w:t>
      </w:r>
    </w:p>
    <w:p w14:paraId="55E0B230"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Be a named contact for parents to approach as needed.</w:t>
      </w:r>
    </w:p>
    <w:p w14:paraId="2820D041"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Develop and establish links and liaise with other agencies/providers and the wider community to ensure pupils/parents are aware of and have access to services provided. Contribute to the development and coordination of different forms of support (</w:t>
      </w:r>
      <w:proofErr w:type="gramStart"/>
      <w:r w:rsidRPr="00D229D5">
        <w:rPr>
          <w:rFonts w:asciiTheme="minorHAnsi" w:hAnsiTheme="minorHAnsi" w:cstheme="minorHAnsi"/>
        </w:rPr>
        <w:t>e.g.</w:t>
      </w:r>
      <w:proofErr w:type="gramEnd"/>
      <w:r w:rsidRPr="00D229D5">
        <w:rPr>
          <w:rFonts w:asciiTheme="minorHAnsi" w:hAnsiTheme="minorHAnsi" w:cstheme="minorHAnsi"/>
        </w:rPr>
        <w:t xml:space="preserve"> parent support sessions, volunteer mentors). </w:t>
      </w:r>
    </w:p>
    <w:p w14:paraId="0DE207E9"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lastRenderedPageBreak/>
        <w:t xml:space="preserve">• Act with delegated authority in developing new strategies to overcome barriers to learning. Determine and decide courses of action in overcoming barriers to learning. </w:t>
      </w:r>
    </w:p>
    <w:p w14:paraId="33563542"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To support the Headteacher with matters of safeguarding and act as a deputy designated safeguarding lead. </w:t>
      </w:r>
    </w:p>
    <w:p w14:paraId="0D4606FC"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Attend case conferences, with authority to make decisions and judgements within recognised procedures on behalf of the school.</w:t>
      </w:r>
    </w:p>
    <w:p w14:paraId="5286BB80"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xml:space="preserve"> • Undertake relevant administrative processes, </w:t>
      </w:r>
      <w:proofErr w:type="gramStart"/>
      <w:r w:rsidRPr="00D229D5">
        <w:rPr>
          <w:rFonts w:asciiTheme="minorHAnsi" w:hAnsiTheme="minorHAnsi" w:cstheme="minorHAnsi"/>
        </w:rPr>
        <w:t>e.g.</w:t>
      </w:r>
      <w:proofErr w:type="gramEnd"/>
      <w:r w:rsidRPr="00D229D5">
        <w:rPr>
          <w:rFonts w:asciiTheme="minorHAnsi" w:hAnsiTheme="minorHAnsi" w:cstheme="minorHAnsi"/>
        </w:rPr>
        <w:t xml:space="preserve"> maintain records, collect and analyse data, set up systems for evaluating the impact of the support given. </w:t>
      </w:r>
    </w:p>
    <w:p w14:paraId="15D4020F" w14:textId="77777777" w:rsidR="000526C6" w:rsidRPr="00D229D5" w:rsidRDefault="000526C6" w:rsidP="000526C6">
      <w:pPr>
        <w:rPr>
          <w:rFonts w:asciiTheme="minorHAnsi" w:hAnsiTheme="minorHAnsi" w:cstheme="minorHAnsi"/>
        </w:rPr>
      </w:pPr>
      <w:r w:rsidRPr="00D229D5">
        <w:rPr>
          <w:rFonts w:asciiTheme="minorHAnsi" w:hAnsiTheme="minorHAnsi" w:cstheme="minorHAnsi"/>
        </w:rPr>
        <w:t>• Network with Family Support/LMs in other schools to identify and share best Practice.</w:t>
      </w:r>
    </w:p>
    <w:p w14:paraId="015FA3CA" w14:textId="77777777" w:rsidR="000526C6" w:rsidRDefault="000526C6" w:rsidP="000526C6"/>
    <w:p w14:paraId="4D1B218C" w14:textId="77777777" w:rsidR="000526C6" w:rsidRDefault="000526C6" w:rsidP="000526C6"/>
    <w:p w14:paraId="24E2D54C" w14:textId="5D6C88C4" w:rsidR="000526C6" w:rsidRDefault="000526C6" w:rsidP="000526C6">
      <w:pPr>
        <w:jc w:val="center"/>
        <w:rPr>
          <w:b/>
        </w:rPr>
      </w:pPr>
    </w:p>
    <w:p w14:paraId="27C7B1D4" w14:textId="32FDD7B3" w:rsidR="002421F0" w:rsidRDefault="002421F0" w:rsidP="000526C6">
      <w:pPr>
        <w:jc w:val="center"/>
        <w:rPr>
          <w:b/>
        </w:rPr>
      </w:pPr>
    </w:p>
    <w:p w14:paraId="4F48C505" w14:textId="35BB263C" w:rsidR="002421F0" w:rsidRDefault="002421F0" w:rsidP="000526C6">
      <w:pPr>
        <w:jc w:val="center"/>
        <w:rPr>
          <w:b/>
        </w:rPr>
      </w:pPr>
    </w:p>
    <w:p w14:paraId="67B6A855" w14:textId="6564AB3B" w:rsidR="002421F0" w:rsidRDefault="002421F0" w:rsidP="000526C6">
      <w:pPr>
        <w:jc w:val="center"/>
        <w:rPr>
          <w:b/>
        </w:rPr>
      </w:pPr>
    </w:p>
    <w:p w14:paraId="6209D4EB" w14:textId="2E3A1716" w:rsidR="002421F0" w:rsidRDefault="002421F0" w:rsidP="000526C6">
      <w:pPr>
        <w:jc w:val="center"/>
        <w:rPr>
          <w:b/>
        </w:rPr>
      </w:pPr>
    </w:p>
    <w:p w14:paraId="0594670F" w14:textId="2942698A" w:rsidR="002421F0" w:rsidRDefault="002421F0" w:rsidP="000526C6">
      <w:pPr>
        <w:jc w:val="center"/>
        <w:rPr>
          <w:b/>
        </w:rPr>
      </w:pPr>
    </w:p>
    <w:p w14:paraId="73D7AAB9" w14:textId="33BD6202" w:rsidR="002421F0" w:rsidRDefault="002421F0" w:rsidP="000526C6">
      <w:pPr>
        <w:jc w:val="center"/>
        <w:rPr>
          <w:b/>
        </w:rPr>
      </w:pPr>
    </w:p>
    <w:p w14:paraId="0365C8A9" w14:textId="72CFBE61" w:rsidR="002421F0" w:rsidRDefault="002421F0" w:rsidP="000526C6">
      <w:pPr>
        <w:jc w:val="center"/>
        <w:rPr>
          <w:b/>
        </w:rPr>
      </w:pPr>
    </w:p>
    <w:p w14:paraId="26C777EA" w14:textId="4D501C68" w:rsidR="002421F0" w:rsidRDefault="002421F0" w:rsidP="000526C6">
      <w:pPr>
        <w:jc w:val="center"/>
        <w:rPr>
          <w:b/>
        </w:rPr>
      </w:pPr>
    </w:p>
    <w:p w14:paraId="155E97CD" w14:textId="68F25B07" w:rsidR="002421F0" w:rsidRDefault="002421F0" w:rsidP="000526C6">
      <w:pPr>
        <w:jc w:val="center"/>
        <w:rPr>
          <w:b/>
        </w:rPr>
      </w:pPr>
    </w:p>
    <w:p w14:paraId="349B074A" w14:textId="3A73835D" w:rsidR="002421F0" w:rsidRDefault="002421F0" w:rsidP="000526C6">
      <w:pPr>
        <w:jc w:val="center"/>
        <w:rPr>
          <w:b/>
        </w:rPr>
      </w:pPr>
    </w:p>
    <w:p w14:paraId="7C836CAF" w14:textId="58ED76F9" w:rsidR="002421F0" w:rsidRDefault="002421F0" w:rsidP="000526C6">
      <w:pPr>
        <w:jc w:val="center"/>
        <w:rPr>
          <w:b/>
        </w:rPr>
      </w:pPr>
    </w:p>
    <w:p w14:paraId="28FA22F9" w14:textId="1F1C6F3E" w:rsidR="002421F0" w:rsidRDefault="002421F0" w:rsidP="000526C6">
      <w:pPr>
        <w:jc w:val="center"/>
        <w:rPr>
          <w:b/>
        </w:rPr>
      </w:pPr>
    </w:p>
    <w:p w14:paraId="20E46DA0" w14:textId="764E4D44" w:rsidR="002421F0" w:rsidRDefault="002421F0" w:rsidP="000526C6">
      <w:pPr>
        <w:jc w:val="center"/>
        <w:rPr>
          <w:b/>
        </w:rPr>
      </w:pPr>
    </w:p>
    <w:p w14:paraId="34F7281C" w14:textId="08CA7E23" w:rsidR="002421F0" w:rsidRDefault="002421F0" w:rsidP="000526C6">
      <w:pPr>
        <w:jc w:val="center"/>
        <w:rPr>
          <w:b/>
        </w:rPr>
      </w:pPr>
    </w:p>
    <w:p w14:paraId="5B55AE86" w14:textId="01153229" w:rsidR="002421F0" w:rsidRDefault="002421F0" w:rsidP="000526C6">
      <w:pPr>
        <w:jc w:val="center"/>
        <w:rPr>
          <w:b/>
        </w:rPr>
      </w:pPr>
    </w:p>
    <w:p w14:paraId="2531FC74" w14:textId="09AEB268" w:rsidR="002421F0" w:rsidRDefault="002421F0" w:rsidP="000526C6">
      <w:pPr>
        <w:jc w:val="center"/>
        <w:rPr>
          <w:b/>
        </w:rPr>
      </w:pPr>
    </w:p>
    <w:p w14:paraId="0DFEEA9B" w14:textId="77777777" w:rsidR="002421F0" w:rsidRDefault="002421F0" w:rsidP="000526C6">
      <w:pPr>
        <w:jc w:val="center"/>
        <w:rPr>
          <w:b/>
        </w:rPr>
      </w:pPr>
    </w:p>
    <w:p w14:paraId="2D1D96F5" w14:textId="77777777" w:rsidR="000526C6" w:rsidRDefault="000526C6" w:rsidP="000526C6">
      <w:pPr>
        <w:jc w:val="center"/>
        <w:rPr>
          <w:b/>
        </w:rPr>
      </w:pPr>
    </w:p>
    <w:p w14:paraId="63350061" w14:textId="77777777" w:rsidR="000526C6" w:rsidRPr="00367148" w:rsidRDefault="000526C6" w:rsidP="000526C6">
      <w:pPr>
        <w:pStyle w:val="Body"/>
        <w:rPr>
          <w:rFonts w:ascii="Helvetica" w:eastAsia="Helvetica" w:hAnsi="Helvetica" w:cs="Helvetica"/>
          <w:b/>
          <w:bCs/>
          <w:color w:val="0070C0"/>
          <w:sz w:val="44"/>
          <w:szCs w:val="44"/>
          <w:u w:color="1F497D"/>
        </w:rPr>
      </w:pPr>
      <w:r>
        <w:rPr>
          <w:rFonts w:ascii="Helvetica"/>
          <w:b/>
          <w:bCs/>
          <w:color w:val="0070C0"/>
          <w:sz w:val="44"/>
          <w:szCs w:val="44"/>
          <w:u w:color="1F497D"/>
          <w:lang w:val="en-US"/>
        </w:rPr>
        <w:lastRenderedPageBreak/>
        <w:t>Person Specification</w:t>
      </w:r>
    </w:p>
    <w:p w14:paraId="035C7F1B" w14:textId="77777777" w:rsidR="000526C6" w:rsidRDefault="000526C6" w:rsidP="000526C6">
      <w:pPr>
        <w:jc w:val="center"/>
        <w:rPr>
          <w:b/>
        </w:rPr>
      </w:pPr>
    </w:p>
    <w:tbl>
      <w:tblPr>
        <w:tblStyle w:val="TableGrid"/>
        <w:tblW w:w="0" w:type="auto"/>
        <w:tblLook w:val="04A0" w:firstRow="1" w:lastRow="0" w:firstColumn="1" w:lastColumn="0" w:noHBand="0" w:noVBand="1"/>
      </w:tblPr>
      <w:tblGrid>
        <w:gridCol w:w="9016"/>
      </w:tblGrid>
      <w:tr w:rsidR="000526C6" w14:paraId="194ECEB0" w14:textId="77777777" w:rsidTr="00E3351F">
        <w:tc>
          <w:tcPr>
            <w:tcW w:w="9016" w:type="dxa"/>
          </w:tcPr>
          <w:p w14:paraId="0E84D793" w14:textId="77777777" w:rsidR="000526C6" w:rsidRDefault="000526C6" w:rsidP="00E3351F">
            <w:pPr>
              <w:rPr>
                <w:b/>
              </w:rPr>
            </w:pPr>
            <w:r>
              <w:t xml:space="preserve">The person specification provides a list of essential and desirable criteria (skills and competencies) that a candidate should have </w:t>
            </w:r>
            <w:proofErr w:type="gramStart"/>
            <w:r>
              <w:t>in order to</w:t>
            </w:r>
            <w:proofErr w:type="gramEnd"/>
            <w:r>
              <w:t xml:space="preserve"> perform the job. Each of the criteria listed below will be measured through; the application form (A), a test / exercise (T), an interview (I), a presentation (P) or documentation (D).</w:t>
            </w:r>
          </w:p>
        </w:tc>
      </w:tr>
    </w:tbl>
    <w:p w14:paraId="7F5BF6D2" w14:textId="77777777" w:rsidR="000526C6" w:rsidRDefault="000526C6" w:rsidP="000526C6">
      <w:pPr>
        <w:jc w:val="center"/>
        <w:rPr>
          <w:b/>
        </w:rPr>
      </w:pPr>
    </w:p>
    <w:tbl>
      <w:tblPr>
        <w:tblStyle w:val="TableGrid"/>
        <w:tblW w:w="0" w:type="auto"/>
        <w:tblLook w:val="04A0" w:firstRow="1" w:lastRow="0" w:firstColumn="1" w:lastColumn="0" w:noHBand="0" w:noVBand="1"/>
      </w:tblPr>
      <w:tblGrid>
        <w:gridCol w:w="7083"/>
        <w:gridCol w:w="1933"/>
      </w:tblGrid>
      <w:tr w:rsidR="000526C6" w14:paraId="4A108ED6" w14:textId="77777777" w:rsidTr="00E3351F">
        <w:tc>
          <w:tcPr>
            <w:tcW w:w="7083" w:type="dxa"/>
          </w:tcPr>
          <w:p w14:paraId="0618E209" w14:textId="77777777" w:rsidR="000526C6" w:rsidRPr="000F2F71" w:rsidRDefault="000526C6" w:rsidP="00E3351F">
            <w:pPr>
              <w:rPr>
                <w:b/>
              </w:rPr>
            </w:pPr>
            <w:r w:rsidRPr="000F2F71">
              <w:rPr>
                <w:b/>
              </w:rPr>
              <w:t>Essential Criteria</w:t>
            </w:r>
          </w:p>
        </w:tc>
        <w:tc>
          <w:tcPr>
            <w:tcW w:w="1933" w:type="dxa"/>
          </w:tcPr>
          <w:p w14:paraId="03A41D9C" w14:textId="77777777" w:rsidR="000526C6" w:rsidRPr="000F2F71" w:rsidRDefault="000526C6" w:rsidP="00E3351F">
            <w:pPr>
              <w:jc w:val="center"/>
              <w:rPr>
                <w:b/>
              </w:rPr>
            </w:pPr>
            <w:r w:rsidRPr="000F2F71">
              <w:rPr>
                <w:b/>
              </w:rPr>
              <w:t>Assessed By;</w:t>
            </w:r>
          </w:p>
        </w:tc>
      </w:tr>
      <w:tr w:rsidR="000526C6" w14:paraId="1BA826C4" w14:textId="77777777" w:rsidTr="00E3351F">
        <w:tc>
          <w:tcPr>
            <w:tcW w:w="7083" w:type="dxa"/>
          </w:tcPr>
          <w:p w14:paraId="7844852D" w14:textId="77777777" w:rsidR="000526C6" w:rsidRDefault="000526C6" w:rsidP="00E3351F">
            <w:pPr>
              <w:rPr>
                <w:b/>
              </w:rPr>
            </w:pPr>
            <w:r>
              <w:t xml:space="preserve">A relevant qualification in working with children at NVQ level 4 or equivalent OR Qualification to NVQ 3 and considerable experience in working with young people in a relevant environment </w:t>
            </w:r>
            <w:proofErr w:type="gramStart"/>
            <w:r>
              <w:t>e.g.</w:t>
            </w:r>
            <w:proofErr w:type="gramEnd"/>
            <w:r>
              <w:t xml:space="preserve"> Children’s Centre, health service or social work.</w:t>
            </w:r>
          </w:p>
        </w:tc>
        <w:tc>
          <w:tcPr>
            <w:tcW w:w="1933" w:type="dxa"/>
          </w:tcPr>
          <w:p w14:paraId="77B5FC97" w14:textId="77777777" w:rsidR="000526C6" w:rsidRDefault="000526C6" w:rsidP="00E3351F">
            <w:pPr>
              <w:jc w:val="center"/>
              <w:rPr>
                <w:b/>
              </w:rPr>
            </w:pPr>
            <w:proofErr w:type="gramStart"/>
            <w:r>
              <w:rPr>
                <w:b/>
              </w:rPr>
              <w:t>A,D</w:t>
            </w:r>
            <w:proofErr w:type="gramEnd"/>
          </w:p>
        </w:tc>
      </w:tr>
      <w:tr w:rsidR="000526C6" w14:paraId="46A7C63A" w14:textId="77777777" w:rsidTr="00E3351F">
        <w:tc>
          <w:tcPr>
            <w:tcW w:w="7083" w:type="dxa"/>
          </w:tcPr>
          <w:p w14:paraId="1CE3F510" w14:textId="77777777" w:rsidR="000526C6" w:rsidRDefault="000526C6" w:rsidP="00E3351F">
            <w:r>
              <w:t xml:space="preserve">Minimum of GCSE English and Maths at grade A – C OR minimum O Level English and Maths grade A-C OR minimum CSE English and Maths Grade 1 </w:t>
            </w:r>
          </w:p>
          <w:p w14:paraId="703D21B4" w14:textId="77777777" w:rsidR="000526C6" w:rsidRDefault="000526C6" w:rsidP="00E3351F">
            <w:pPr>
              <w:rPr>
                <w:b/>
              </w:rPr>
            </w:pPr>
          </w:p>
        </w:tc>
        <w:tc>
          <w:tcPr>
            <w:tcW w:w="1933" w:type="dxa"/>
          </w:tcPr>
          <w:p w14:paraId="7442EDC0" w14:textId="77777777" w:rsidR="000526C6" w:rsidRDefault="000526C6" w:rsidP="00E3351F">
            <w:pPr>
              <w:jc w:val="center"/>
              <w:rPr>
                <w:b/>
              </w:rPr>
            </w:pPr>
            <w:proofErr w:type="gramStart"/>
            <w:r>
              <w:rPr>
                <w:b/>
              </w:rPr>
              <w:t>A,D</w:t>
            </w:r>
            <w:proofErr w:type="gramEnd"/>
          </w:p>
        </w:tc>
      </w:tr>
      <w:tr w:rsidR="000526C6" w14:paraId="3EA63D58" w14:textId="77777777" w:rsidTr="00E3351F">
        <w:tc>
          <w:tcPr>
            <w:tcW w:w="7083" w:type="dxa"/>
          </w:tcPr>
          <w:p w14:paraId="2D6C7311" w14:textId="77777777" w:rsidR="000526C6" w:rsidRDefault="000526C6" w:rsidP="00E3351F">
            <w:pPr>
              <w:rPr>
                <w:b/>
              </w:rPr>
            </w:pPr>
            <w:r>
              <w:t>Have undertaken training in behaviour management, child protection and safeguarding.</w:t>
            </w:r>
          </w:p>
        </w:tc>
        <w:tc>
          <w:tcPr>
            <w:tcW w:w="1933" w:type="dxa"/>
          </w:tcPr>
          <w:p w14:paraId="34871E68" w14:textId="77777777" w:rsidR="000526C6" w:rsidRDefault="000526C6" w:rsidP="00E3351F">
            <w:pPr>
              <w:jc w:val="center"/>
              <w:rPr>
                <w:b/>
              </w:rPr>
            </w:pPr>
            <w:proofErr w:type="gramStart"/>
            <w:r>
              <w:rPr>
                <w:b/>
              </w:rPr>
              <w:t>A,D</w:t>
            </w:r>
            <w:proofErr w:type="gramEnd"/>
            <w:r>
              <w:rPr>
                <w:b/>
              </w:rPr>
              <w:t>,I</w:t>
            </w:r>
          </w:p>
        </w:tc>
      </w:tr>
      <w:tr w:rsidR="000526C6" w14:paraId="5BC89E02" w14:textId="77777777" w:rsidTr="00E3351F">
        <w:tc>
          <w:tcPr>
            <w:tcW w:w="7083" w:type="dxa"/>
          </w:tcPr>
          <w:p w14:paraId="0A8C3057" w14:textId="77777777" w:rsidR="000526C6" w:rsidRDefault="000526C6" w:rsidP="00E3351F">
            <w:pPr>
              <w:rPr>
                <w:b/>
              </w:rPr>
            </w:pPr>
            <w:r>
              <w:t xml:space="preserve">  A commitment to keeping children safe</w:t>
            </w:r>
          </w:p>
        </w:tc>
        <w:tc>
          <w:tcPr>
            <w:tcW w:w="1933" w:type="dxa"/>
          </w:tcPr>
          <w:p w14:paraId="3F272524" w14:textId="77777777" w:rsidR="000526C6" w:rsidRDefault="000526C6" w:rsidP="00E3351F">
            <w:pPr>
              <w:jc w:val="center"/>
              <w:rPr>
                <w:b/>
              </w:rPr>
            </w:pPr>
            <w:proofErr w:type="gramStart"/>
            <w:r>
              <w:rPr>
                <w:b/>
              </w:rPr>
              <w:t>A,I</w:t>
            </w:r>
            <w:proofErr w:type="gramEnd"/>
          </w:p>
        </w:tc>
      </w:tr>
      <w:tr w:rsidR="000526C6" w14:paraId="58FA62BA" w14:textId="77777777" w:rsidTr="00E3351F">
        <w:tc>
          <w:tcPr>
            <w:tcW w:w="7083" w:type="dxa"/>
          </w:tcPr>
          <w:p w14:paraId="3A629AF4" w14:textId="77777777" w:rsidR="000526C6" w:rsidRDefault="000526C6" w:rsidP="00E3351F">
            <w:pPr>
              <w:rPr>
                <w:b/>
              </w:rPr>
            </w:pPr>
            <w:r>
              <w:t xml:space="preserve"> Full driving licence and use of a vehicle for business use</w:t>
            </w:r>
          </w:p>
        </w:tc>
        <w:tc>
          <w:tcPr>
            <w:tcW w:w="1933" w:type="dxa"/>
          </w:tcPr>
          <w:p w14:paraId="73DF4F84" w14:textId="77777777" w:rsidR="000526C6" w:rsidRDefault="000526C6" w:rsidP="00E3351F">
            <w:pPr>
              <w:jc w:val="center"/>
              <w:rPr>
                <w:b/>
              </w:rPr>
            </w:pPr>
            <w:r>
              <w:rPr>
                <w:b/>
              </w:rPr>
              <w:t>A, D</w:t>
            </w:r>
          </w:p>
        </w:tc>
      </w:tr>
      <w:tr w:rsidR="000526C6" w14:paraId="60592B2B" w14:textId="77777777" w:rsidTr="00E3351F">
        <w:tc>
          <w:tcPr>
            <w:tcW w:w="7083" w:type="dxa"/>
          </w:tcPr>
          <w:p w14:paraId="18AA6971" w14:textId="77777777" w:rsidR="000526C6" w:rsidRDefault="000526C6" w:rsidP="00E3351F">
            <w:pPr>
              <w:rPr>
                <w:b/>
              </w:rPr>
            </w:pPr>
            <w:r>
              <w:t xml:space="preserve">  Experience of working with other agencies and stakeholders</w:t>
            </w:r>
          </w:p>
        </w:tc>
        <w:tc>
          <w:tcPr>
            <w:tcW w:w="1933" w:type="dxa"/>
          </w:tcPr>
          <w:p w14:paraId="5C9BCECB" w14:textId="77777777" w:rsidR="000526C6" w:rsidRDefault="000526C6" w:rsidP="00E3351F">
            <w:pPr>
              <w:jc w:val="center"/>
              <w:rPr>
                <w:b/>
              </w:rPr>
            </w:pPr>
            <w:proofErr w:type="gramStart"/>
            <w:r>
              <w:rPr>
                <w:b/>
              </w:rPr>
              <w:t>A,I</w:t>
            </w:r>
            <w:proofErr w:type="gramEnd"/>
          </w:p>
        </w:tc>
      </w:tr>
      <w:tr w:rsidR="000526C6" w14:paraId="481B1FB4" w14:textId="77777777" w:rsidTr="00E3351F">
        <w:tc>
          <w:tcPr>
            <w:tcW w:w="7083" w:type="dxa"/>
          </w:tcPr>
          <w:p w14:paraId="57DA0043" w14:textId="77777777" w:rsidR="000526C6" w:rsidRDefault="000526C6" w:rsidP="00E3351F">
            <w:pPr>
              <w:rPr>
                <w:b/>
              </w:rPr>
            </w:pPr>
            <w:r>
              <w:t xml:space="preserve"> Have undertaken or be willing to undertake Early Help training</w:t>
            </w:r>
          </w:p>
        </w:tc>
        <w:tc>
          <w:tcPr>
            <w:tcW w:w="1933" w:type="dxa"/>
          </w:tcPr>
          <w:p w14:paraId="6148FCE7" w14:textId="77777777" w:rsidR="000526C6" w:rsidRDefault="000526C6" w:rsidP="00E3351F">
            <w:pPr>
              <w:jc w:val="center"/>
              <w:rPr>
                <w:b/>
              </w:rPr>
            </w:pPr>
            <w:proofErr w:type="gramStart"/>
            <w:r>
              <w:rPr>
                <w:b/>
              </w:rPr>
              <w:t>A,I</w:t>
            </w:r>
            <w:proofErr w:type="gramEnd"/>
          </w:p>
        </w:tc>
      </w:tr>
      <w:tr w:rsidR="000526C6" w14:paraId="58BABA05" w14:textId="77777777" w:rsidTr="00E3351F">
        <w:tc>
          <w:tcPr>
            <w:tcW w:w="7083" w:type="dxa"/>
          </w:tcPr>
          <w:p w14:paraId="539C2AE9" w14:textId="77777777" w:rsidR="000526C6" w:rsidRDefault="000526C6" w:rsidP="00E3351F">
            <w:r>
              <w:t>Experience of supporting young people with SEND into a successful transition into adulthood/college</w:t>
            </w:r>
          </w:p>
        </w:tc>
        <w:tc>
          <w:tcPr>
            <w:tcW w:w="1933" w:type="dxa"/>
          </w:tcPr>
          <w:p w14:paraId="2927036A" w14:textId="77777777" w:rsidR="000526C6" w:rsidRDefault="000526C6" w:rsidP="00E3351F">
            <w:pPr>
              <w:jc w:val="center"/>
              <w:rPr>
                <w:b/>
              </w:rPr>
            </w:pPr>
            <w:proofErr w:type="gramStart"/>
            <w:r>
              <w:rPr>
                <w:b/>
              </w:rPr>
              <w:t>A,I</w:t>
            </w:r>
            <w:proofErr w:type="gramEnd"/>
          </w:p>
        </w:tc>
      </w:tr>
      <w:tr w:rsidR="000526C6" w14:paraId="0A89FFCF" w14:textId="77777777" w:rsidTr="00E3351F">
        <w:tc>
          <w:tcPr>
            <w:tcW w:w="7083" w:type="dxa"/>
          </w:tcPr>
          <w:p w14:paraId="0E7F3AB8" w14:textId="77777777" w:rsidR="000526C6" w:rsidRDefault="000526C6" w:rsidP="00E3351F">
            <w:r>
              <w:t>Experience of working with vulnerable children and families</w:t>
            </w:r>
          </w:p>
        </w:tc>
        <w:tc>
          <w:tcPr>
            <w:tcW w:w="1933" w:type="dxa"/>
          </w:tcPr>
          <w:p w14:paraId="41FC63B5" w14:textId="77777777" w:rsidR="000526C6" w:rsidRDefault="000526C6" w:rsidP="00E3351F">
            <w:pPr>
              <w:jc w:val="center"/>
              <w:rPr>
                <w:b/>
              </w:rPr>
            </w:pPr>
            <w:proofErr w:type="gramStart"/>
            <w:r>
              <w:rPr>
                <w:b/>
              </w:rPr>
              <w:t>A,I</w:t>
            </w:r>
            <w:proofErr w:type="gramEnd"/>
          </w:p>
        </w:tc>
      </w:tr>
      <w:tr w:rsidR="000526C6" w14:paraId="59A147BB" w14:textId="77777777" w:rsidTr="00E3351F">
        <w:tc>
          <w:tcPr>
            <w:tcW w:w="7083" w:type="dxa"/>
          </w:tcPr>
          <w:p w14:paraId="6B274EA3" w14:textId="77777777" w:rsidR="000526C6" w:rsidRDefault="000526C6" w:rsidP="00E3351F">
            <w:r>
              <w:t>Experience of providing advice, signposting and emotional support to families and children</w:t>
            </w:r>
          </w:p>
        </w:tc>
        <w:tc>
          <w:tcPr>
            <w:tcW w:w="1933" w:type="dxa"/>
          </w:tcPr>
          <w:p w14:paraId="5E00A405" w14:textId="77777777" w:rsidR="000526C6" w:rsidRDefault="000526C6" w:rsidP="00E3351F">
            <w:pPr>
              <w:jc w:val="center"/>
              <w:rPr>
                <w:b/>
              </w:rPr>
            </w:pPr>
            <w:proofErr w:type="gramStart"/>
            <w:r>
              <w:rPr>
                <w:b/>
              </w:rPr>
              <w:t>A,I</w:t>
            </w:r>
            <w:proofErr w:type="gramEnd"/>
          </w:p>
        </w:tc>
      </w:tr>
      <w:tr w:rsidR="000526C6" w14:paraId="7F336671" w14:textId="77777777" w:rsidTr="00E3351F">
        <w:tc>
          <w:tcPr>
            <w:tcW w:w="7083" w:type="dxa"/>
          </w:tcPr>
          <w:p w14:paraId="1B49AAB3" w14:textId="77777777" w:rsidR="000526C6" w:rsidRDefault="000526C6" w:rsidP="00E3351F">
            <w:r>
              <w:t xml:space="preserve">Able to and experience of, taking responsibility, working on own </w:t>
            </w:r>
            <w:proofErr w:type="gramStart"/>
            <w:r>
              <w:t>initiative</w:t>
            </w:r>
            <w:proofErr w:type="gramEnd"/>
            <w:r>
              <w:t xml:space="preserve"> and making decisions</w:t>
            </w:r>
          </w:p>
        </w:tc>
        <w:tc>
          <w:tcPr>
            <w:tcW w:w="1933" w:type="dxa"/>
          </w:tcPr>
          <w:p w14:paraId="74265FBA" w14:textId="77777777" w:rsidR="000526C6" w:rsidRDefault="000526C6" w:rsidP="00E3351F">
            <w:pPr>
              <w:jc w:val="center"/>
              <w:rPr>
                <w:b/>
              </w:rPr>
            </w:pPr>
            <w:proofErr w:type="gramStart"/>
            <w:r>
              <w:rPr>
                <w:b/>
              </w:rPr>
              <w:t>A,I</w:t>
            </w:r>
            <w:proofErr w:type="gramEnd"/>
          </w:p>
        </w:tc>
      </w:tr>
      <w:tr w:rsidR="000526C6" w14:paraId="4A291359" w14:textId="77777777" w:rsidTr="00E3351F">
        <w:tc>
          <w:tcPr>
            <w:tcW w:w="7083" w:type="dxa"/>
          </w:tcPr>
          <w:p w14:paraId="71EDF143" w14:textId="77777777" w:rsidR="000526C6" w:rsidRDefault="000526C6" w:rsidP="00E3351F">
            <w:r>
              <w:t>Be aware of and comply with school policies and procedures (</w:t>
            </w:r>
            <w:proofErr w:type="gramStart"/>
            <w:r>
              <w:t>e.g.</w:t>
            </w:r>
            <w:proofErr w:type="gramEnd"/>
            <w:r>
              <w:t xml:space="preserve"> child protection, equal opportunities, health &amp; safety, data protection, confidentiality)</w:t>
            </w:r>
          </w:p>
        </w:tc>
        <w:tc>
          <w:tcPr>
            <w:tcW w:w="1933" w:type="dxa"/>
          </w:tcPr>
          <w:p w14:paraId="504D8D0D" w14:textId="77777777" w:rsidR="000526C6" w:rsidRDefault="000526C6" w:rsidP="00E3351F">
            <w:pPr>
              <w:jc w:val="center"/>
              <w:rPr>
                <w:b/>
              </w:rPr>
            </w:pPr>
            <w:proofErr w:type="gramStart"/>
            <w:r>
              <w:rPr>
                <w:b/>
              </w:rPr>
              <w:t>A,I</w:t>
            </w:r>
            <w:proofErr w:type="gramEnd"/>
          </w:p>
        </w:tc>
      </w:tr>
      <w:tr w:rsidR="000526C6" w14:paraId="09DC7CBA" w14:textId="77777777" w:rsidTr="00E3351F">
        <w:tc>
          <w:tcPr>
            <w:tcW w:w="7083" w:type="dxa"/>
          </w:tcPr>
          <w:p w14:paraId="24D81F31" w14:textId="77777777" w:rsidR="000526C6" w:rsidRDefault="000526C6" w:rsidP="00E3351F">
            <w:r>
              <w:lastRenderedPageBreak/>
              <w:t>Successful applicant will be subject to a criminal record enhancement check with the DBS before the appointment can be confirmed</w:t>
            </w:r>
          </w:p>
        </w:tc>
        <w:tc>
          <w:tcPr>
            <w:tcW w:w="1933" w:type="dxa"/>
          </w:tcPr>
          <w:p w14:paraId="123156D2" w14:textId="77777777" w:rsidR="000526C6" w:rsidRDefault="000526C6" w:rsidP="00E3351F">
            <w:pPr>
              <w:jc w:val="center"/>
              <w:rPr>
                <w:b/>
              </w:rPr>
            </w:pPr>
            <w:proofErr w:type="gramStart"/>
            <w:r>
              <w:rPr>
                <w:b/>
              </w:rPr>
              <w:t>A,I</w:t>
            </w:r>
            <w:proofErr w:type="gramEnd"/>
            <w:r>
              <w:rPr>
                <w:b/>
              </w:rPr>
              <w:t xml:space="preserve"> &amp; D</w:t>
            </w:r>
          </w:p>
        </w:tc>
      </w:tr>
    </w:tbl>
    <w:p w14:paraId="6AA99527" w14:textId="77777777" w:rsidR="000526C6" w:rsidRDefault="000526C6" w:rsidP="000526C6">
      <w:pPr>
        <w:jc w:val="center"/>
        <w:rPr>
          <w:b/>
        </w:rPr>
      </w:pPr>
    </w:p>
    <w:tbl>
      <w:tblPr>
        <w:tblStyle w:val="TableGrid"/>
        <w:tblW w:w="0" w:type="auto"/>
        <w:tblLook w:val="04A0" w:firstRow="1" w:lastRow="0" w:firstColumn="1" w:lastColumn="0" w:noHBand="0" w:noVBand="1"/>
      </w:tblPr>
      <w:tblGrid>
        <w:gridCol w:w="7083"/>
        <w:gridCol w:w="1933"/>
      </w:tblGrid>
      <w:tr w:rsidR="000526C6" w14:paraId="63495C11" w14:textId="77777777" w:rsidTr="00E3351F">
        <w:tc>
          <w:tcPr>
            <w:tcW w:w="7083" w:type="dxa"/>
          </w:tcPr>
          <w:p w14:paraId="06CBF21B" w14:textId="77777777" w:rsidR="000526C6" w:rsidRPr="000F2F71" w:rsidRDefault="000526C6" w:rsidP="00E3351F">
            <w:pPr>
              <w:rPr>
                <w:b/>
              </w:rPr>
            </w:pPr>
            <w:r w:rsidRPr="000F2F71">
              <w:rPr>
                <w:b/>
              </w:rPr>
              <w:t>Desirable Criteria</w:t>
            </w:r>
          </w:p>
        </w:tc>
        <w:tc>
          <w:tcPr>
            <w:tcW w:w="1933" w:type="dxa"/>
          </w:tcPr>
          <w:p w14:paraId="5913AFBA" w14:textId="77777777" w:rsidR="000526C6" w:rsidRPr="000F2F71" w:rsidRDefault="000526C6" w:rsidP="00E3351F">
            <w:pPr>
              <w:jc w:val="center"/>
              <w:rPr>
                <w:b/>
              </w:rPr>
            </w:pPr>
            <w:r w:rsidRPr="000F2F71">
              <w:rPr>
                <w:b/>
              </w:rPr>
              <w:t>Assessed By;</w:t>
            </w:r>
          </w:p>
        </w:tc>
      </w:tr>
      <w:tr w:rsidR="000526C6" w14:paraId="22263C08" w14:textId="77777777" w:rsidTr="00E3351F">
        <w:tc>
          <w:tcPr>
            <w:tcW w:w="7083" w:type="dxa"/>
          </w:tcPr>
          <w:p w14:paraId="105DEECA" w14:textId="77777777" w:rsidR="000526C6" w:rsidRDefault="000526C6" w:rsidP="00E3351F">
            <w:pPr>
              <w:jc w:val="center"/>
              <w:rPr>
                <w:b/>
              </w:rPr>
            </w:pPr>
            <w:r>
              <w:t xml:space="preserve">Experience of delivering educational programmes to individual children or small groups </w:t>
            </w:r>
            <w:proofErr w:type="gramStart"/>
            <w:r>
              <w:t>e.g.</w:t>
            </w:r>
            <w:proofErr w:type="gramEnd"/>
            <w:r>
              <w:t xml:space="preserve"> Protective Behaviours / Relationships and Sex Education</w:t>
            </w:r>
          </w:p>
        </w:tc>
        <w:tc>
          <w:tcPr>
            <w:tcW w:w="1933" w:type="dxa"/>
          </w:tcPr>
          <w:p w14:paraId="7E9E8376" w14:textId="77777777" w:rsidR="000526C6" w:rsidRDefault="000526C6" w:rsidP="00E3351F">
            <w:pPr>
              <w:jc w:val="center"/>
              <w:rPr>
                <w:b/>
              </w:rPr>
            </w:pPr>
            <w:r>
              <w:rPr>
                <w:b/>
              </w:rPr>
              <w:t>A</w:t>
            </w:r>
          </w:p>
        </w:tc>
      </w:tr>
      <w:tr w:rsidR="000526C6" w14:paraId="34D518AC" w14:textId="77777777" w:rsidTr="00E3351F">
        <w:tc>
          <w:tcPr>
            <w:tcW w:w="7083" w:type="dxa"/>
          </w:tcPr>
          <w:p w14:paraId="2FD9C39E" w14:textId="77777777" w:rsidR="000526C6" w:rsidRDefault="000526C6" w:rsidP="00E3351F">
            <w:pPr>
              <w:rPr>
                <w:b/>
              </w:rPr>
            </w:pPr>
            <w:r>
              <w:t xml:space="preserve">Experience of planning and delivering training to individuals or groups of parents </w:t>
            </w:r>
            <w:proofErr w:type="gramStart"/>
            <w:r>
              <w:t>e.g.</w:t>
            </w:r>
            <w:proofErr w:type="gramEnd"/>
            <w:r>
              <w:t xml:space="preserve"> Triple P</w:t>
            </w:r>
          </w:p>
        </w:tc>
        <w:tc>
          <w:tcPr>
            <w:tcW w:w="1933" w:type="dxa"/>
          </w:tcPr>
          <w:p w14:paraId="50324D87" w14:textId="77777777" w:rsidR="000526C6" w:rsidRDefault="000526C6" w:rsidP="00E3351F">
            <w:pPr>
              <w:jc w:val="center"/>
              <w:rPr>
                <w:b/>
              </w:rPr>
            </w:pPr>
            <w:r>
              <w:rPr>
                <w:b/>
              </w:rPr>
              <w:t>A</w:t>
            </w:r>
          </w:p>
        </w:tc>
      </w:tr>
      <w:tr w:rsidR="000526C6" w14:paraId="35622E4A" w14:textId="77777777" w:rsidTr="00E3351F">
        <w:tc>
          <w:tcPr>
            <w:tcW w:w="7083" w:type="dxa"/>
          </w:tcPr>
          <w:p w14:paraId="6E205626" w14:textId="77777777" w:rsidR="000526C6" w:rsidRDefault="000526C6" w:rsidP="00E3351F">
            <w:r>
              <w:t>Experience of providing individual support to children/families and ability to make accurate observations, set targets and make accurate assessments</w:t>
            </w:r>
          </w:p>
        </w:tc>
        <w:tc>
          <w:tcPr>
            <w:tcW w:w="1933" w:type="dxa"/>
          </w:tcPr>
          <w:p w14:paraId="6995DD93" w14:textId="77777777" w:rsidR="000526C6" w:rsidRDefault="000526C6" w:rsidP="00E3351F">
            <w:pPr>
              <w:jc w:val="center"/>
              <w:rPr>
                <w:b/>
              </w:rPr>
            </w:pPr>
            <w:r>
              <w:rPr>
                <w:b/>
              </w:rPr>
              <w:t>A, I</w:t>
            </w:r>
          </w:p>
        </w:tc>
      </w:tr>
      <w:tr w:rsidR="000526C6" w14:paraId="7D4B69C2" w14:textId="77777777" w:rsidTr="00E3351F">
        <w:tc>
          <w:tcPr>
            <w:tcW w:w="7083" w:type="dxa"/>
          </w:tcPr>
          <w:p w14:paraId="12969737" w14:textId="77777777" w:rsidR="000526C6" w:rsidRDefault="000526C6" w:rsidP="00E3351F">
            <w:pPr>
              <w:rPr>
                <w:b/>
              </w:rPr>
            </w:pPr>
            <w:r>
              <w:t>Have experience of attending Child Protection conferences and core groups</w:t>
            </w:r>
          </w:p>
        </w:tc>
        <w:tc>
          <w:tcPr>
            <w:tcW w:w="1933" w:type="dxa"/>
          </w:tcPr>
          <w:p w14:paraId="3633D3A6" w14:textId="77777777" w:rsidR="000526C6" w:rsidRDefault="000526C6" w:rsidP="00E3351F">
            <w:pPr>
              <w:jc w:val="center"/>
              <w:rPr>
                <w:b/>
              </w:rPr>
            </w:pPr>
            <w:r>
              <w:rPr>
                <w:b/>
              </w:rPr>
              <w:t>A, I</w:t>
            </w:r>
          </w:p>
        </w:tc>
      </w:tr>
    </w:tbl>
    <w:p w14:paraId="51252B3D" w14:textId="77777777" w:rsidR="000526C6" w:rsidRPr="00640993" w:rsidRDefault="000526C6" w:rsidP="000526C6">
      <w:pPr>
        <w:jc w:val="center"/>
        <w:rPr>
          <w:b/>
        </w:rPr>
      </w:pPr>
    </w:p>
    <w:p w14:paraId="19F8B56E" w14:textId="77777777" w:rsidR="000526C6" w:rsidRDefault="000526C6" w:rsidP="000526C6"/>
    <w:p w14:paraId="7554F082" w14:textId="77777777" w:rsidR="000526C6" w:rsidRDefault="000526C6" w:rsidP="000526C6">
      <w:pPr>
        <w:pStyle w:val="Body"/>
        <w:jc w:val="both"/>
        <w:rPr>
          <w:rFonts w:ascii="Helvetica" w:eastAsia="Helvetica" w:hAnsi="Helvetica" w:cs="Helvetica"/>
        </w:rPr>
      </w:pPr>
    </w:p>
    <w:sectPr w:rsidR="000526C6" w:rsidSect="00B6489C">
      <w:headerReference w:type="default" r:id="rId20"/>
      <w:footerReference w:type="default" r:id="rId21"/>
      <w:pgSz w:w="11900" w:h="16840"/>
      <w:pgMar w:top="2127" w:right="1440" w:bottom="1843"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2A8A" w14:textId="77777777" w:rsidR="002C3F60" w:rsidRDefault="002C3F60" w:rsidP="00A7380A">
      <w:pPr>
        <w:spacing w:after="0" w:line="240" w:lineRule="auto"/>
      </w:pPr>
      <w:r>
        <w:separator/>
      </w:r>
    </w:p>
  </w:endnote>
  <w:endnote w:type="continuationSeparator" w:id="0">
    <w:p w14:paraId="4B749506" w14:textId="77777777" w:rsidR="002C3F60" w:rsidRDefault="002C3F60"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4899"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4F5E15">
      <w:rPr>
        <w:noProof/>
      </w:rPr>
      <w:t>8</w:t>
    </w:r>
    <w:r>
      <w:rPr>
        <w:noProof/>
      </w:rPr>
      <w:fldChar w:fldCharType="end"/>
    </w:r>
    <w:r>
      <w:t xml:space="preserve"> | </w:t>
    </w:r>
    <w:r w:rsidRPr="00456A45">
      <w:rPr>
        <w:color w:val="7F7F7F"/>
        <w:spacing w:val="60"/>
      </w:rPr>
      <w:t>Page</w:t>
    </w:r>
  </w:p>
  <w:p w14:paraId="38645DC7"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05CE" w14:textId="77777777" w:rsidR="00B6489C" w:rsidRPr="00B55870" w:rsidRDefault="00B6489C">
    <w:pPr>
      <w:pStyle w:val="Footer"/>
      <w:rPr>
        <w:i/>
        <w:color w:val="AEAAAA"/>
        <w:sz w:val="20"/>
        <w:szCs w:val="20"/>
      </w:rPr>
    </w:pPr>
    <w:r w:rsidRPr="00B55870">
      <w:rPr>
        <w:i/>
        <w:color w:val="AEAAAA"/>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B2E0" w14:textId="77777777" w:rsidR="002C3F60" w:rsidRDefault="002C3F60" w:rsidP="00A7380A">
      <w:pPr>
        <w:spacing w:after="0" w:line="240" w:lineRule="auto"/>
      </w:pPr>
      <w:r>
        <w:separator/>
      </w:r>
    </w:p>
  </w:footnote>
  <w:footnote w:type="continuationSeparator" w:id="0">
    <w:p w14:paraId="507025AD" w14:textId="77777777" w:rsidR="002C3F60" w:rsidRDefault="002C3F60"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2CD5" w14:textId="77777777" w:rsidR="00B6489C" w:rsidRDefault="00B6489C" w:rsidP="00B648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936509A"/>
    <w:multiLevelType w:val="hybridMultilevel"/>
    <w:tmpl w:val="FFFFFFFF"/>
    <w:lvl w:ilvl="0" w:tplc="E42C2F14">
      <w:start w:val="1"/>
      <w:numFmt w:val="bullet"/>
      <w:lvlText w:val=""/>
      <w:lvlJc w:val="left"/>
      <w:pPr>
        <w:ind w:left="360" w:hanging="360"/>
      </w:pPr>
      <w:rPr>
        <w:rFonts w:ascii="Symbol" w:hAnsi="Symbol" w:hint="default"/>
      </w:rPr>
    </w:lvl>
    <w:lvl w:ilvl="1" w:tplc="A0766280">
      <w:start w:val="1"/>
      <w:numFmt w:val="bullet"/>
      <w:lvlText w:val="o"/>
      <w:lvlJc w:val="left"/>
      <w:pPr>
        <w:ind w:left="1080" w:hanging="360"/>
      </w:pPr>
      <w:rPr>
        <w:rFonts w:ascii="Courier New" w:hAnsi="Courier New" w:hint="default"/>
      </w:rPr>
    </w:lvl>
    <w:lvl w:ilvl="2" w:tplc="33328348">
      <w:start w:val="1"/>
      <w:numFmt w:val="bullet"/>
      <w:lvlText w:val=""/>
      <w:lvlJc w:val="left"/>
      <w:pPr>
        <w:ind w:left="1800" w:hanging="360"/>
      </w:pPr>
      <w:rPr>
        <w:rFonts w:ascii="Wingdings" w:hAnsi="Wingdings" w:hint="default"/>
      </w:rPr>
    </w:lvl>
    <w:lvl w:ilvl="3" w:tplc="D7DE2092">
      <w:start w:val="1"/>
      <w:numFmt w:val="bullet"/>
      <w:lvlText w:val=""/>
      <w:lvlJc w:val="left"/>
      <w:pPr>
        <w:ind w:left="2520" w:hanging="360"/>
      </w:pPr>
      <w:rPr>
        <w:rFonts w:ascii="Symbol" w:hAnsi="Symbol" w:hint="default"/>
      </w:rPr>
    </w:lvl>
    <w:lvl w:ilvl="4" w:tplc="DE2A7F90">
      <w:start w:val="1"/>
      <w:numFmt w:val="bullet"/>
      <w:lvlText w:val="o"/>
      <w:lvlJc w:val="left"/>
      <w:pPr>
        <w:ind w:left="3240" w:hanging="360"/>
      </w:pPr>
      <w:rPr>
        <w:rFonts w:ascii="Courier New" w:hAnsi="Courier New" w:hint="default"/>
      </w:rPr>
    </w:lvl>
    <w:lvl w:ilvl="5" w:tplc="2968F60E">
      <w:start w:val="1"/>
      <w:numFmt w:val="bullet"/>
      <w:lvlText w:val=""/>
      <w:lvlJc w:val="left"/>
      <w:pPr>
        <w:ind w:left="3960" w:hanging="360"/>
      </w:pPr>
      <w:rPr>
        <w:rFonts w:ascii="Wingdings" w:hAnsi="Wingdings" w:hint="default"/>
      </w:rPr>
    </w:lvl>
    <w:lvl w:ilvl="6" w:tplc="048CBCC0">
      <w:start w:val="1"/>
      <w:numFmt w:val="bullet"/>
      <w:lvlText w:val=""/>
      <w:lvlJc w:val="left"/>
      <w:pPr>
        <w:ind w:left="4680" w:hanging="360"/>
      </w:pPr>
      <w:rPr>
        <w:rFonts w:ascii="Symbol" w:hAnsi="Symbol" w:hint="default"/>
      </w:rPr>
    </w:lvl>
    <w:lvl w:ilvl="7" w:tplc="81423D54">
      <w:start w:val="1"/>
      <w:numFmt w:val="bullet"/>
      <w:lvlText w:val="o"/>
      <w:lvlJc w:val="left"/>
      <w:pPr>
        <w:ind w:left="5400" w:hanging="360"/>
      </w:pPr>
      <w:rPr>
        <w:rFonts w:ascii="Courier New" w:hAnsi="Courier New" w:hint="default"/>
      </w:rPr>
    </w:lvl>
    <w:lvl w:ilvl="8" w:tplc="1310A38E">
      <w:start w:val="1"/>
      <w:numFmt w:val="bullet"/>
      <w:lvlText w:val=""/>
      <w:lvlJc w:val="left"/>
      <w:pPr>
        <w:ind w:left="6120" w:hanging="360"/>
      </w:pPr>
      <w:rPr>
        <w:rFonts w:ascii="Wingdings" w:hAnsi="Wingdings" w:hint="default"/>
      </w:rPr>
    </w:lvl>
  </w:abstractNum>
  <w:abstractNum w:abstractNumId="7" w15:restartNumberingAfterBreak="0">
    <w:nsid w:val="1A624E3A"/>
    <w:multiLevelType w:val="hybridMultilevel"/>
    <w:tmpl w:val="9B7E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724D1"/>
    <w:multiLevelType w:val="hybridMultilevel"/>
    <w:tmpl w:val="1B780A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F8C2ADF"/>
    <w:multiLevelType w:val="multilevel"/>
    <w:tmpl w:val="D52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465022"/>
    <w:multiLevelType w:val="multilevel"/>
    <w:tmpl w:val="CC70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2" w15:restartNumberingAfterBreak="0">
    <w:nsid w:val="63BB423F"/>
    <w:multiLevelType w:val="multilevel"/>
    <w:tmpl w:val="3ECA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C91706"/>
    <w:multiLevelType w:val="multilevel"/>
    <w:tmpl w:val="E8E6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887A4A"/>
    <w:multiLevelType w:val="hybridMultilevel"/>
    <w:tmpl w:val="07FC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A4C79"/>
    <w:multiLevelType w:val="hybridMultilevel"/>
    <w:tmpl w:val="FBB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6"/>
  </w:num>
  <w:num w:numId="5">
    <w:abstractNumId w:val="0"/>
  </w:num>
  <w:num w:numId="6">
    <w:abstractNumId w:val="1"/>
  </w:num>
  <w:num w:numId="7">
    <w:abstractNumId w:val="2"/>
  </w:num>
  <w:num w:numId="8">
    <w:abstractNumId w:val="3"/>
  </w:num>
  <w:num w:numId="9">
    <w:abstractNumId w:val="4"/>
  </w:num>
  <w:num w:numId="10">
    <w:abstractNumId w:val="5"/>
  </w:num>
  <w:num w:numId="11">
    <w:abstractNumId w:val="14"/>
  </w:num>
  <w:num w:numId="12">
    <w:abstractNumId w:val="8"/>
  </w:num>
  <w:num w:numId="13">
    <w:abstractNumId w:val="10"/>
  </w:num>
  <w:num w:numId="14">
    <w:abstractNumId w:val="9"/>
  </w:num>
  <w:num w:numId="15">
    <w:abstractNumId w:val="13"/>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3B"/>
    <w:rsid w:val="00005BB1"/>
    <w:rsid w:val="000526C6"/>
    <w:rsid w:val="00080052"/>
    <w:rsid w:val="000A205F"/>
    <w:rsid w:val="000B2AF2"/>
    <w:rsid w:val="000E01C9"/>
    <w:rsid w:val="0012033D"/>
    <w:rsid w:val="00122800"/>
    <w:rsid w:val="00187F9A"/>
    <w:rsid w:val="001B0F36"/>
    <w:rsid w:val="001F4FAA"/>
    <w:rsid w:val="00205C52"/>
    <w:rsid w:val="002421F0"/>
    <w:rsid w:val="00263CBA"/>
    <w:rsid w:val="002965E4"/>
    <w:rsid w:val="002A40F1"/>
    <w:rsid w:val="002C3F60"/>
    <w:rsid w:val="002C7377"/>
    <w:rsid w:val="00316E9E"/>
    <w:rsid w:val="00330BCA"/>
    <w:rsid w:val="003363F4"/>
    <w:rsid w:val="00351642"/>
    <w:rsid w:val="00355BD7"/>
    <w:rsid w:val="003B6B28"/>
    <w:rsid w:val="003E4EC1"/>
    <w:rsid w:val="003F1139"/>
    <w:rsid w:val="00402575"/>
    <w:rsid w:val="004148D3"/>
    <w:rsid w:val="00456A45"/>
    <w:rsid w:val="004C5A1D"/>
    <w:rsid w:val="004D45D6"/>
    <w:rsid w:val="004F5E15"/>
    <w:rsid w:val="00502706"/>
    <w:rsid w:val="0051210E"/>
    <w:rsid w:val="005124E2"/>
    <w:rsid w:val="00533900"/>
    <w:rsid w:val="005374C7"/>
    <w:rsid w:val="0055406F"/>
    <w:rsid w:val="00584133"/>
    <w:rsid w:val="005922CF"/>
    <w:rsid w:val="005A0ADA"/>
    <w:rsid w:val="005A5159"/>
    <w:rsid w:val="005A704D"/>
    <w:rsid w:val="005E0BDB"/>
    <w:rsid w:val="00621517"/>
    <w:rsid w:val="00631698"/>
    <w:rsid w:val="00654886"/>
    <w:rsid w:val="00662807"/>
    <w:rsid w:val="00663896"/>
    <w:rsid w:val="00672EAD"/>
    <w:rsid w:val="006A4C50"/>
    <w:rsid w:val="006C6032"/>
    <w:rsid w:val="006D2AEC"/>
    <w:rsid w:val="006D3629"/>
    <w:rsid w:val="006E6AB5"/>
    <w:rsid w:val="006F4B8F"/>
    <w:rsid w:val="00712ED8"/>
    <w:rsid w:val="00797A7C"/>
    <w:rsid w:val="00797F15"/>
    <w:rsid w:val="007C074E"/>
    <w:rsid w:val="007D118D"/>
    <w:rsid w:val="007D4C4A"/>
    <w:rsid w:val="007E07F8"/>
    <w:rsid w:val="007E7D66"/>
    <w:rsid w:val="007F041D"/>
    <w:rsid w:val="007F4DBB"/>
    <w:rsid w:val="008146AA"/>
    <w:rsid w:val="00830972"/>
    <w:rsid w:val="008476A9"/>
    <w:rsid w:val="0085661B"/>
    <w:rsid w:val="008663ED"/>
    <w:rsid w:val="00866ECC"/>
    <w:rsid w:val="00881CE9"/>
    <w:rsid w:val="00883CA0"/>
    <w:rsid w:val="008847E4"/>
    <w:rsid w:val="00892EA9"/>
    <w:rsid w:val="008A297E"/>
    <w:rsid w:val="008C589D"/>
    <w:rsid w:val="008D649B"/>
    <w:rsid w:val="008E300D"/>
    <w:rsid w:val="008F4C5A"/>
    <w:rsid w:val="00902EFD"/>
    <w:rsid w:val="009054A2"/>
    <w:rsid w:val="00944CA1"/>
    <w:rsid w:val="00945F51"/>
    <w:rsid w:val="0094726B"/>
    <w:rsid w:val="009537AE"/>
    <w:rsid w:val="00976B0F"/>
    <w:rsid w:val="00997216"/>
    <w:rsid w:val="009E5856"/>
    <w:rsid w:val="00A53828"/>
    <w:rsid w:val="00A7380A"/>
    <w:rsid w:val="00A958F2"/>
    <w:rsid w:val="00AA0ABE"/>
    <w:rsid w:val="00AB1BEE"/>
    <w:rsid w:val="00AB4D3C"/>
    <w:rsid w:val="00AC6921"/>
    <w:rsid w:val="00AC6B74"/>
    <w:rsid w:val="00AD169A"/>
    <w:rsid w:val="00AF51E0"/>
    <w:rsid w:val="00B113FF"/>
    <w:rsid w:val="00B32BFB"/>
    <w:rsid w:val="00B34F05"/>
    <w:rsid w:val="00B37C37"/>
    <w:rsid w:val="00B6489C"/>
    <w:rsid w:val="00BB57E0"/>
    <w:rsid w:val="00C01676"/>
    <w:rsid w:val="00C124CA"/>
    <w:rsid w:val="00C4740A"/>
    <w:rsid w:val="00C507D9"/>
    <w:rsid w:val="00C620E9"/>
    <w:rsid w:val="00C7443B"/>
    <w:rsid w:val="00C7665A"/>
    <w:rsid w:val="00C81030"/>
    <w:rsid w:val="00C82810"/>
    <w:rsid w:val="00C85EB2"/>
    <w:rsid w:val="00CE4379"/>
    <w:rsid w:val="00D12026"/>
    <w:rsid w:val="00D17D89"/>
    <w:rsid w:val="00D35865"/>
    <w:rsid w:val="00D76F6F"/>
    <w:rsid w:val="00D779C8"/>
    <w:rsid w:val="00D80322"/>
    <w:rsid w:val="00DA6158"/>
    <w:rsid w:val="00DA715D"/>
    <w:rsid w:val="00DA753E"/>
    <w:rsid w:val="00DB2A30"/>
    <w:rsid w:val="00DE490C"/>
    <w:rsid w:val="00DE659F"/>
    <w:rsid w:val="00E7375D"/>
    <w:rsid w:val="00EF0C9F"/>
    <w:rsid w:val="00EF2DE0"/>
    <w:rsid w:val="00EF6095"/>
    <w:rsid w:val="00F3510A"/>
    <w:rsid w:val="00F510B3"/>
    <w:rsid w:val="00F61A31"/>
    <w:rsid w:val="00F929A4"/>
    <w:rsid w:val="00FA0839"/>
    <w:rsid w:val="2F750E43"/>
    <w:rsid w:val="2F83E690"/>
    <w:rsid w:val="459E9333"/>
    <w:rsid w:val="4A1B8736"/>
    <w:rsid w:val="4E0322EC"/>
    <w:rsid w:val="7880FE3D"/>
    <w:rsid w:val="7B406068"/>
    <w:rsid w:val="7DA7A2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5286A"/>
  <w15:chartTrackingRefBased/>
  <w15:docId w15:val="{85912AB0-36AF-471F-90B4-3AA7AB3E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eastAsia="Times New Roman"/>
      <w:b/>
      <w:color w:val="595959"/>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eastAsia="Times New Roman"/>
      <w:b/>
      <w:color w:val="404040"/>
      <w:sz w:val="28"/>
      <w:szCs w:val="26"/>
    </w:rPr>
  </w:style>
  <w:style w:type="paragraph" w:styleId="Heading4">
    <w:name w:val="heading 4"/>
    <w:basedOn w:val="Normal"/>
    <w:next w:val="Normal"/>
    <w:link w:val="Heading4Char"/>
    <w:uiPriority w:val="9"/>
    <w:semiHidden/>
    <w:unhideWhenUsed/>
    <w:qFormat/>
    <w:rsid w:val="00BB57E0"/>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A0ABE"/>
    <w:rPr>
      <w:color w:val="605E5C"/>
      <w:shd w:val="clear" w:color="auto" w:fill="E1DFDD"/>
    </w:rPr>
  </w:style>
  <w:style w:type="character" w:styleId="CommentReference">
    <w:name w:val="annotation reference"/>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C7377"/>
    <w:rPr>
      <w:rFonts w:ascii="Segoe UI" w:hAnsi="Segoe UI" w:cs="Segoe UI"/>
      <w:sz w:val="18"/>
      <w:szCs w:val="18"/>
      <w:lang w:eastAsia="en-US"/>
    </w:rPr>
  </w:style>
  <w:style w:type="character" w:styleId="FollowedHyperlink">
    <w:name w:val="FollowedHyperlink"/>
    <w:uiPriority w:val="99"/>
    <w:semiHidden/>
    <w:unhideWhenUsed/>
    <w:rsid w:val="00C4740A"/>
    <w:rPr>
      <w:color w:val="954F72"/>
      <w:u w:val="single"/>
    </w:rPr>
  </w:style>
  <w:style w:type="character" w:customStyle="1" w:styleId="Heading1Char">
    <w:name w:val="Heading 1 Char"/>
    <w:link w:val="Heading1"/>
    <w:uiPriority w:val="9"/>
    <w:rsid w:val="005A704D"/>
    <w:rPr>
      <w:rFonts w:ascii="Calibri" w:eastAsia="Times New Roman" w:hAnsi="Calibri" w:cs="Times New Roman"/>
      <w:b/>
      <w:color w:val="595959"/>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link w:val="Heading2"/>
    <w:uiPriority w:val="9"/>
    <w:rsid w:val="005A704D"/>
    <w:rPr>
      <w:rFonts w:ascii="Calibri" w:eastAsia="Times New Roman" w:hAnsi="Calibri" w:cs="Times New Roman"/>
      <w:b/>
      <w:color w:val="404040"/>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0839"/>
    <w:pPr>
      <w:pBdr>
        <w:top w:val="nil"/>
        <w:left w:val="nil"/>
        <w:bottom w:val="nil"/>
        <w:right w:val="nil"/>
        <w:between w:val="nil"/>
        <w:bar w:val="nil"/>
      </w:pBdr>
      <w:spacing w:after="200" w:line="276" w:lineRule="auto"/>
    </w:pPr>
    <w:rPr>
      <w:rFonts w:cs="Calibri"/>
      <w:color w:val="000000"/>
      <w:sz w:val="22"/>
      <w:szCs w:val="22"/>
      <w:u w:color="000000"/>
      <w:bdr w:val="nil"/>
      <w:lang w:val="en-GB" w:eastAsia="en-GB"/>
    </w:rPr>
  </w:style>
  <w:style w:type="numbering" w:customStyle="1" w:styleId="List0">
    <w:name w:val="List 0"/>
    <w:basedOn w:val="NoList"/>
    <w:rsid w:val="00FA0839"/>
    <w:pPr>
      <w:numPr>
        <w:numId w:val="1"/>
      </w:numPr>
    </w:pPr>
  </w:style>
  <w:style w:type="character" w:customStyle="1" w:styleId="Heading4Char">
    <w:name w:val="Heading 4 Char"/>
    <w:link w:val="Heading4"/>
    <w:uiPriority w:val="9"/>
    <w:semiHidden/>
    <w:rsid w:val="00BB57E0"/>
    <w:rPr>
      <w:rFonts w:ascii="Calibri Light" w:eastAsia="Times New Roman" w:hAnsi="Calibri Light" w:cs="Times New Roman"/>
      <w:i/>
      <w:iCs/>
      <w:color w:val="2F5496"/>
      <w:sz w:val="22"/>
      <w:szCs w:val="22"/>
      <w:lang w:eastAsia="en-US"/>
    </w:rPr>
  </w:style>
  <w:style w:type="paragraph" w:styleId="BodyText">
    <w:name w:val="Body Text"/>
    <w:basedOn w:val="Normal"/>
    <w:link w:val="BodyTextChar"/>
    <w:rsid w:val="00BB57E0"/>
    <w:pPr>
      <w:spacing w:after="0" w:line="240" w:lineRule="auto"/>
    </w:pPr>
    <w:rPr>
      <w:rFonts w:ascii="Arial" w:eastAsia="Times New Roman" w:hAnsi="Arial" w:cs="Arial"/>
      <w:szCs w:val="24"/>
    </w:rPr>
  </w:style>
  <w:style w:type="character" w:customStyle="1" w:styleId="BodyTextChar">
    <w:name w:val="Body Text Char"/>
    <w:link w:val="BodyText"/>
    <w:rsid w:val="00BB57E0"/>
    <w:rPr>
      <w:rFonts w:ascii="Arial" w:eastAsia="Times New Roman" w:hAnsi="Arial" w:cs="Arial"/>
      <w:sz w:val="22"/>
      <w:szCs w:val="24"/>
      <w:lang w:eastAsia="en-US"/>
    </w:rPr>
  </w:style>
  <w:style w:type="paragraph" w:styleId="PlainText">
    <w:name w:val="Plain Text"/>
    <w:basedOn w:val="Normal"/>
    <w:link w:val="PlainTextChar"/>
    <w:uiPriority w:val="99"/>
    <w:unhideWhenUsed/>
    <w:rsid w:val="00BB57E0"/>
    <w:pPr>
      <w:spacing w:after="0" w:line="240" w:lineRule="auto"/>
    </w:pPr>
    <w:rPr>
      <w:szCs w:val="21"/>
    </w:rPr>
  </w:style>
  <w:style w:type="character" w:customStyle="1" w:styleId="PlainTextChar">
    <w:name w:val="Plain Text Char"/>
    <w:link w:val="PlainText"/>
    <w:uiPriority w:val="99"/>
    <w:rsid w:val="00BB57E0"/>
    <w:rPr>
      <w:sz w:val="22"/>
      <w:szCs w:val="21"/>
      <w:lang w:eastAsia="en-US"/>
    </w:rPr>
  </w:style>
  <w:style w:type="paragraph" w:styleId="NoSpacing">
    <w:name w:val="No Spacing"/>
    <w:uiPriority w:val="1"/>
    <w:qFormat/>
    <w:rsid w:val="006F4B8F"/>
    <w:pPr>
      <w:pBdr>
        <w:top w:val="nil"/>
        <w:left w:val="nil"/>
        <w:bottom w:val="nil"/>
        <w:right w:val="nil"/>
        <w:between w:val="nil"/>
        <w:bar w:val="nil"/>
      </w:pBdr>
    </w:pPr>
    <w:rPr>
      <w:rFonts w:ascii="Times New Roman" w:eastAsia="Arial Unicode MS" w:hAnsi="Times New Roman"/>
      <w:sz w:val="24"/>
      <w:szCs w:val="24"/>
      <w:bdr w:val="nil"/>
      <w:lang w:eastAsia="en-US"/>
    </w:rPr>
  </w:style>
  <w:style w:type="paragraph" w:customStyle="1" w:styleId="Default">
    <w:name w:val="Default"/>
    <w:rsid w:val="006F4B8F"/>
    <w:pPr>
      <w:autoSpaceDE w:val="0"/>
      <w:autoSpaceDN w:val="0"/>
      <w:adjustRightInd w:val="0"/>
    </w:pPr>
    <w:rPr>
      <w:rFonts w:cs="Calibri"/>
      <w:color w:val="000000"/>
      <w:sz w:val="24"/>
      <w:szCs w:val="24"/>
      <w:lang w:val="en-GB" w:eastAsia="en-US"/>
    </w:rPr>
  </w:style>
  <w:style w:type="paragraph" w:customStyle="1" w:styleId="paragraph">
    <w:name w:val="paragraph"/>
    <w:basedOn w:val="Normal"/>
    <w:rsid w:val="000526C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526C6"/>
  </w:style>
  <w:style w:type="character" w:customStyle="1" w:styleId="eop">
    <w:name w:val="eop"/>
    <w:basedOn w:val="DefaultParagraphFont"/>
    <w:rsid w:val="0005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220">
      <w:bodyDiv w:val="1"/>
      <w:marLeft w:val="0"/>
      <w:marRight w:val="0"/>
      <w:marTop w:val="0"/>
      <w:marBottom w:val="0"/>
      <w:divBdr>
        <w:top w:val="none" w:sz="0" w:space="0" w:color="auto"/>
        <w:left w:val="none" w:sz="0" w:space="0" w:color="auto"/>
        <w:bottom w:val="none" w:sz="0" w:space="0" w:color="auto"/>
        <w:right w:val="none" w:sz="0" w:space="0" w:color="auto"/>
      </w:divBdr>
      <w:divsChild>
        <w:div w:id="1589925268">
          <w:marLeft w:val="0"/>
          <w:marRight w:val="0"/>
          <w:marTop w:val="0"/>
          <w:marBottom w:val="0"/>
          <w:divBdr>
            <w:top w:val="none" w:sz="0" w:space="0" w:color="auto"/>
            <w:left w:val="none" w:sz="0" w:space="0" w:color="auto"/>
            <w:bottom w:val="none" w:sz="0" w:space="0" w:color="auto"/>
            <w:right w:val="none" w:sz="0" w:space="0" w:color="auto"/>
          </w:divBdr>
        </w:div>
        <w:div w:id="868682614">
          <w:marLeft w:val="0"/>
          <w:marRight w:val="0"/>
          <w:marTop w:val="0"/>
          <w:marBottom w:val="0"/>
          <w:divBdr>
            <w:top w:val="none" w:sz="0" w:space="0" w:color="auto"/>
            <w:left w:val="none" w:sz="0" w:space="0" w:color="auto"/>
            <w:bottom w:val="none" w:sz="0" w:space="0" w:color="auto"/>
            <w:right w:val="none" w:sz="0" w:space="0" w:color="auto"/>
          </w:divBdr>
        </w:div>
        <w:div w:id="1165244303">
          <w:marLeft w:val="0"/>
          <w:marRight w:val="0"/>
          <w:marTop w:val="0"/>
          <w:marBottom w:val="0"/>
          <w:divBdr>
            <w:top w:val="none" w:sz="0" w:space="0" w:color="auto"/>
            <w:left w:val="none" w:sz="0" w:space="0" w:color="auto"/>
            <w:bottom w:val="none" w:sz="0" w:space="0" w:color="auto"/>
            <w:right w:val="none" w:sz="0" w:space="0" w:color="auto"/>
          </w:divBdr>
        </w:div>
        <w:div w:id="121506439">
          <w:marLeft w:val="0"/>
          <w:marRight w:val="0"/>
          <w:marTop w:val="0"/>
          <w:marBottom w:val="0"/>
          <w:divBdr>
            <w:top w:val="none" w:sz="0" w:space="0" w:color="auto"/>
            <w:left w:val="none" w:sz="0" w:space="0" w:color="auto"/>
            <w:bottom w:val="none" w:sz="0" w:space="0" w:color="auto"/>
            <w:right w:val="none" w:sz="0" w:space="0" w:color="auto"/>
          </w:divBdr>
        </w:div>
        <w:div w:id="2010982532">
          <w:marLeft w:val="0"/>
          <w:marRight w:val="0"/>
          <w:marTop w:val="0"/>
          <w:marBottom w:val="0"/>
          <w:divBdr>
            <w:top w:val="none" w:sz="0" w:space="0" w:color="auto"/>
            <w:left w:val="none" w:sz="0" w:space="0" w:color="auto"/>
            <w:bottom w:val="none" w:sz="0" w:space="0" w:color="auto"/>
            <w:right w:val="none" w:sz="0" w:space="0" w:color="auto"/>
          </w:divBdr>
        </w:div>
        <w:div w:id="1778410134">
          <w:marLeft w:val="0"/>
          <w:marRight w:val="0"/>
          <w:marTop w:val="0"/>
          <w:marBottom w:val="0"/>
          <w:divBdr>
            <w:top w:val="none" w:sz="0" w:space="0" w:color="auto"/>
            <w:left w:val="none" w:sz="0" w:space="0" w:color="auto"/>
            <w:bottom w:val="none" w:sz="0" w:space="0" w:color="auto"/>
            <w:right w:val="none" w:sz="0" w:space="0" w:color="auto"/>
          </w:divBdr>
        </w:div>
        <w:div w:id="1161315079">
          <w:marLeft w:val="0"/>
          <w:marRight w:val="0"/>
          <w:marTop w:val="0"/>
          <w:marBottom w:val="0"/>
          <w:divBdr>
            <w:top w:val="none" w:sz="0" w:space="0" w:color="auto"/>
            <w:left w:val="none" w:sz="0" w:space="0" w:color="auto"/>
            <w:bottom w:val="none" w:sz="0" w:space="0" w:color="auto"/>
            <w:right w:val="none" w:sz="0" w:space="0" w:color="auto"/>
          </w:divBdr>
        </w:div>
        <w:div w:id="158355">
          <w:marLeft w:val="0"/>
          <w:marRight w:val="0"/>
          <w:marTop w:val="0"/>
          <w:marBottom w:val="0"/>
          <w:divBdr>
            <w:top w:val="none" w:sz="0" w:space="0" w:color="auto"/>
            <w:left w:val="none" w:sz="0" w:space="0" w:color="auto"/>
            <w:bottom w:val="none" w:sz="0" w:space="0" w:color="auto"/>
            <w:right w:val="none" w:sz="0" w:space="0" w:color="auto"/>
          </w:divBdr>
        </w:div>
        <w:div w:id="1047029521">
          <w:marLeft w:val="0"/>
          <w:marRight w:val="0"/>
          <w:marTop w:val="0"/>
          <w:marBottom w:val="0"/>
          <w:divBdr>
            <w:top w:val="none" w:sz="0" w:space="0" w:color="auto"/>
            <w:left w:val="none" w:sz="0" w:space="0" w:color="auto"/>
            <w:bottom w:val="none" w:sz="0" w:space="0" w:color="auto"/>
            <w:right w:val="none" w:sz="0" w:space="0" w:color="auto"/>
          </w:divBdr>
        </w:div>
        <w:div w:id="778109154">
          <w:marLeft w:val="0"/>
          <w:marRight w:val="0"/>
          <w:marTop w:val="0"/>
          <w:marBottom w:val="0"/>
          <w:divBdr>
            <w:top w:val="none" w:sz="0" w:space="0" w:color="auto"/>
            <w:left w:val="none" w:sz="0" w:space="0" w:color="auto"/>
            <w:bottom w:val="none" w:sz="0" w:space="0" w:color="auto"/>
            <w:right w:val="none" w:sz="0" w:space="0" w:color="auto"/>
          </w:divBdr>
        </w:div>
        <w:div w:id="1712849036">
          <w:marLeft w:val="0"/>
          <w:marRight w:val="0"/>
          <w:marTop w:val="0"/>
          <w:marBottom w:val="0"/>
          <w:divBdr>
            <w:top w:val="none" w:sz="0" w:space="0" w:color="auto"/>
            <w:left w:val="none" w:sz="0" w:space="0" w:color="auto"/>
            <w:bottom w:val="none" w:sz="0" w:space="0" w:color="auto"/>
            <w:right w:val="none" w:sz="0" w:space="0" w:color="auto"/>
          </w:divBdr>
        </w:div>
        <w:div w:id="74521045">
          <w:marLeft w:val="0"/>
          <w:marRight w:val="0"/>
          <w:marTop w:val="0"/>
          <w:marBottom w:val="0"/>
          <w:divBdr>
            <w:top w:val="none" w:sz="0" w:space="0" w:color="auto"/>
            <w:left w:val="none" w:sz="0" w:space="0" w:color="auto"/>
            <w:bottom w:val="none" w:sz="0" w:space="0" w:color="auto"/>
            <w:right w:val="none" w:sz="0" w:space="0" w:color="auto"/>
          </w:divBdr>
        </w:div>
        <w:div w:id="1221787923">
          <w:marLeft w:val="0"/>
          <w:marRight w:val="0"/>
          <w:marTop w:val="0"/>
          <w:marBottom w:val="0"/>
          <w:divBdr>
            <w:top w:val="none" w:sz="0" w:space="0" w:color="auto"/>
            <w:left w:val="none" w:sz="0" w:space="0" w:color="auto"/>
            <w:bottom w:val="none" w:sz="0" w:space="0" w:color="auto"/>
            <w:right w:val="none" w:sz="0" w:space="0" w:color="auto"/>
          </w:divBdr>
          <w:divsChild>
            <w:div w:id="2135446356">
              <w:marLeft w:val="0"/>
              <w:marRight w:val="0"/>
              <w:marTop w:val="0"/>
              <w:marBottom w:val="0"/>
              <w:divBdr>
                <w:top w:val="none" w:sz="0" w:space="0" w:color="auto"/>
                <w:left w:val="none" w:sz="0" w:space="0" w:color="auto"/>
                <w:bottom w:val="none" w:sz="0" w:space="0" w:color="auto"/>
                <w:right w:val="none" w:sz="0" w:space="0" w:color="auto"/>
              </w:divBdr>
            </w:div>
            <w:div w:id="994993288">
              <w:marLeft w:val="0"/>
              <w:marRight w:val="0"/>
              <w:marTop w:val="0"/>
              <w:marBottom w:val="0"/>
              <w:divBdr>
                <w:top w:val="none" w:sz="0" w:space="0" w:color="auto"/>
                <w:left w:val="none" w:sz="0" w:space="0" w:color="auto"/>
                <w:bottom w:val="none" w:sz="0" w:space="0" w:color="auto"/>
                <w:right w:val="none" w:sz="0" w:space="0" w:color="auto"/>
              </w:divBdr>
            </w:div>
          </w:divsChild>
        </w:div>
        <w:div w:id="1780447513">
          <w:marLeft w:val="0"/>
          <w:marRight w:val="0"/>
          <w:marTop w:val="0"/>
          <w:marBottom w:val="0"/>
          <w:divBdr>
            <w:top w:val="none" w:sz="0" w:space="0" w:color="auto"/>
            <w:left w:val="none" w:sz="0" w:space="0" w:color="auto"/>
            <w:bottom w:val="none" w:sz="0" w:space="0" w:color="auto"/>
            <w:right w:val="none" w:sz="0" w:space="0" w:color="auto"/>
          </w:divBdr>
          <w:divsChild>
            <w:div w:id="1726443897">
              <w:marLeft w:val="0"/>
              <w:marRight w:val="0"/>
              <w:marTop w:val="0"/>
              <w:marBottom w:val="0"/>
              <w:divBdr>
                <w:top w:val="none" w:sz="0" w:space="0" w:color="auto"/>
                <w:left w:val="none" w:sz="0" w:space="0" w:color="auto"/>
                <w:bottom w:val="none" w:sz="0" w:space="0" w:color="auto"/>
                <w:right w:val="none" w:sz="0" w:space="0" w:color="auto"/>
              </w:divBdr>
            </w:div>
            <w:div w:id="1602760203">
              <w:marLeft w:val="0"/>
              <w:marRight w:val="0"/>
              <w:marTop w:val="0"/>
              <w:marBottom w:val="0"/>
              <w:divBdr>
                <w:top w:val="none" w:sz="0" w:space="0" w:color="auto"/>
                <w:left w:val="none" w:sz="0" w:space="0" w:color="auto"/>
                <w:bottom w:val="none" w:sz="0" w:space="0" w:color="auto"/>
                <w:right w:val="none" w:sz="0" w:space="0" w:color="auto"/>
              </w:divBdr>
            </w:div>
            <w:div w:id="1696729291">
              <w:marLeft w:val="0"/>
              <w:marRight w:val="0"/>
              <w:marTop w:val="0"/>
              <w:marBottom w:val="0"/>
              <w:divBdr>
                <w:top w:val="none" w:sz="0" w:space="0" w:color="auto"/>
                <w:left w:val="none" w:sz="0" w:space="0" w:color="auto"/>
                <w:bottom w:val="none" w:sz="0" w:space="0" w:color="auto"/>
                <w:right w:val="none" w:sz="0" w:space="0" w:color="auto"/>
              </w:divBdr>
            </w:div>
            <w:div w:id="231699270">
              <w:marLeft w:val="0"/>
              <w:marRight w:val="0"/>
              <w:marTop w:val="0"/>
              <w:marBottom w:val="0"/>
              <w:divBdr>
                <w:top w:val="none" w:sz="0" w:space="0" w:color="auto"/>
                <w:left w:val="none" w:sz="0" w:space="0" w:color="auto"/>
                <w:bottom w:val="none" w:sz="0" w:space="0" w:color="auto"/>
                <w:right w:val="none" w:sz="0" w:space="0" w:color="auto"/>
              </w:divBdr>
            </w:div>
          </w:divsChild>
        </w:div>
        <w:div w:id="2121797712">
          <w:marLeft w:val="0"/>
          <w:marRight w:val="0"/>
          <w:marTop w:val="0"/>
          <w:marBottom w:val="0"/>
          <w:divBdr>
            <w:top w:val="none" w:sz="0" w:space="0" w:color="auto"/>
            <w:left w:val="none" w:sz="0" w:space="0" w:color="auto"/>
            <w:bottom w:val="none" w:sz="0" w:space="0" w:color="auto"/>
            <w:right w:val="none" w:sz="0" w:space="0" w:color="auto"/>
          </w:divBdr>
          <w:divsChild>
            <w:div w:id="1579169517">
              <w:marLeft w:val="0"/>
              <w:marRight w:val="0"/>
              <w:marTop w:val="0"/>
              <w:marBottom w:val="0"/>
              <w:divBdr>
                <w:top w:val="none" w:sz="0" w:space="0" w:color="auto"/>
                <w:left w:val="none" w:sz="0" w:space="0" w:color="auto"/>
                <w:bottom w:val="none" w:sz="0" w:space="0" w:color="auto"/>
                <w:right w:val="none" w:sz="0" w:space="0" w:color="auto"/>
              </w:divBdr>
            </w:div>
            <w:div w:id="990326103">
              <w:marLeft w:val="0"/>
              <w:marRight w:val="0"/>
              <w:marTop w:val="0"/>
              <w:marBottom w:val="0"/>
              <w:divBdr>
                <w:top w:val="none" w:sz="0" w:space="0" w:color="auto"/>
                <w:left w:val="none" w:sz="0" w:space="0" w:color="auto"/>
                <w:bottom w:val="none" w:sz="0" w:space="0" w:color="auto"/>
                <w:right w:val="none" w:sz="0" w:space="0" w:color="auto"/>
              </w:divBdr>
            </w:div>
            <w:div w:id="1902136302">
              <w:marLeft w:val="0"/>
              <w:marRight w:val="0"/>
              <w:marTop w:val="0"/>
              <w:marBottom w:val="0"/>
              <w:divBdr>
                <w:top w:val="none" w:sz="0" w:space="0" w:color="auto"/>
                <w:left w:val="none" w:sz="0" w:space="0" w:color="auto"/>
                <w:bottom w:val="none" w:sz="0" w:space="0" w:color="auto"/>
                <w:right w:val="none" w:sz="0" w:space="0" w:color="auto"/>
              </w:divBdr>
            </w:div>
          </w:divsChild>
        </w:div>
        <w:div w:id="1523398959">
          <w:marLeft w:val="0"/>
          <w:marRight w:val="0"/>
          <w:marTop w:val="0"/>
          <w:marBottom w:val="0"/>
          <w:divBdr>
            <w:top w:val="none" w:sz="0" w:space="0" w:color="auto"/>
            <w:left w:val="none" w:sz="0" w:space="0" w:color="auto"/>
            <w:bottom w:val="none" w:sz="0" w:space="0" w:color="auto"/>
            <w:right w:val="none" w:sz="0" w:space="0" w:color="auto"/>
          </w:divBdr>
        </w:div>
        <w:div w:id="1194611045">
          <w:marLeft w:val="0"/>
          <w:marRight w:val="0"/>
          <w:marTop w:val="0"/>
          <w:marBottom w:val="0"/>
          <w:divBdr>
            <w:top w:val="none" w:sz="0" w:space="0" w:color="auto"/>
            <w:left w:val="none" w:sz="0" w:space="0" w:color="auto"/>
            <w:bottom w:val="none" w:sz="0" w:space="0" w:color="auto"/>
            <w:right w:val="none" w:sz="0" w:space="0" w:color="auto"/>
          </w:divBdr>
        </w:div>
        <w:div w:id="1025248499">
          <w:marLeft w:val="0"/>
          <w:marRight w:val="0"/>
          <w:marTop w:val="0"/>
          <w:marBottom w:val="0"/>
          <w:divBdr>
            <w:top w:val="none" w:sz="0" w:space="0" w:color="auto"/>
            <w:left w:val="none" w:sz="0" w:space="0" w:color="auto"/>
            <w:bottom w:val="none" w:sz="0" w:space="0" w:color="auto"/>
            <w:right w:val="none" w:sz="0" w:space="0" w:color="auto"/>
          </w:divBdr>
        </w:div>
        <w:div w:id="1285650256">
          <w:marLeft w:val="0"/>
          <w:marRight w:val="0"/>
          <w:marTop w:val="0"/>
          <w:marBottom w:val="0"/>
          <w:divBdr>
            <w:top w:val="none" w:sz="0" w:space="0" w:color="auto"/>
            <w:left w:val="none" w:sz="0" w:space="0" w:color="auto"/>
            <w:bottom w:val="none" w:sz="0" w:space="0" w:color="auto"/>
            <w:right w:val="none" w:sz="0" w:space="0" w:color="auto"/>
          </w:divBdr>
        </w:div>
        <w:div w:id="1704865667">
          <w:marLeft w:val="0"/>
          <w:marRight w:val="0"/>
          <w:marTop w:val="0"/>
          <w:marBottom w:val="0"/>
          <w:divBdr>
            <w:top w:val="none" w:sz="0" w:space="0" w:color="auto"/>
            <w:left w:val="none" w:sz="0" w:space="0" w:color="auto"/>
            <w:bottom w:val="none" w:sz="0" w:space="0" w:color="auto"/>
            <w:right w:val="none" w:sz="0" w:space="0" w:color="auto"/>
          </w:divBdr>
        </w:div>
        <w:div w:id="1426879076">
          <w:marLeft w:val="0"/>
          <w:marRight w:val="0"/>
          <w:marTop w:val="0"/>
          <w:marBottom w:val="0"/>
          <w:divBdr>
            <w:top w:val="none" w:sz="0" w:space="0" w:color="auto"/>
            <w:left w:val="none" w:sz="0" w:space="0" w:color="auto"/>
            <w:bottom w:val="none" w:sz="0" w:space="0" w:color="auto"/>
            <w:right w:val="none" w:sz="0" w:space="0" w:color="auto"/>
          </w:divBdr>
        </w:div>
        <w:div w:id="69233821">
          <w:marLeft w:val="0"/>
          <w:marRight w:val="0"/>
          <w:marTop w:val="0"/>
          <w:marBottom w:val="0"/>
          <w:divBdr>
            <w:top w:val="none" w:sz="0" w:space="0" w:color="auto"/>
            <w:left w:val="none" w:sz="0" w:space="0" w:color="auto"/>
            <w:bottom w:val="none" w:sz="0" w:space="0" w:color="auto"/>
            <w:right w:val="none" w:sz="0" w:space="0" w:color="auto"/>
          </w:divBdr>
        </w:div>
        <w:div w:id="1775440158">
          <w:marLeft w:val="0"/>
          <w:marRight w:val="0"/>
          <w:marTop w:val="0"/>
          <w:marBottom w:val="0"/>
          <w:divBdr>
            <w:top w:val="none" w:sz="0" w:space="0" w:color="auto"/>
            <w:left w:val="none" w:sz="0" w:space="0" w:color="auto"/>
            <w:bottom w:val="none" w:sz="0" w:space="0" w:color="auto"/>
            <w:right w:val="none" w:sz="0" w:space="0" w:color="auto"/>
          </w:divBdr>
        </w:div>
        <w:div w:id="774860931">
          <w:marLeft w:val="0"/>
          <w:marRight w:val="0"/>
          <w:marTop w:val="0"/>
          <w:marBottom w:val="0"/>
          <w:divBdr>
            <w:top w:val="none" w:sz="0" w:space="0" w:color="auto"/>
            <w:left w:val="none" w:sz="0" w:space="0" w:color="auto"/>
            <w:bottom w:val="none" w:sz="0" w:space="0" w:color="auto"/>
            <w:right w:val="none" w:sz="0" w:space="0" w:color="auto"/>
          </w:divBdr>
        </w:div>
      </w:divsChild>
    </w:div>
    <w:div w:id="332726759">
      <w:bodyDiv w:val="1"/>
      <w:marLeft w:val="0"/>
      <w:marRight w:val="0"/>
      <w:marTop w:val="0"/>
      <w:marBottom w:val="0"/>
      <w:divBdr>
        <w:top w:val="none" w:sz="0" w:space="0" w:color="auto"/>
        <w:left w:val="none" w:sz="0" w:space="0" w:color="auto"/>
        <w:bottom w:val="none" w:sz="0" w:space="0" w:color="auto"/>
        <w:right w:val="none" w:sz="0" w:space="0" w:color="auto"/>
      </w:divBdr>
      <w:divsChild>
        <w:div w:id="113912613">
          <w:marLeft w:val="0"/>
          <w:marRight w:val="0"/>
          <w:marTop w:val="0"/>
          <w:marBottom w:val="0"/>
          <w:divBdr>
            <w:top w:val="none" w:sz="0" w:space="0" w:color="auto"/>
            <w:left w:val="none" w:sz="0" w:space="0" w:color="auto"/>
            <w:bottom w:val="none" w:sz="0" w:space="0" w:color="auto"/>
            <w:right w:val="none" w:sz="0" w:space="0" w:color="auto"/>
          </w:divBdr>
        </w:div>
        <w:div w:id="390078065">
          <w:marLeft w:val="0"/>
          <w:marRight w:val="0"/>
          <w:marTop w:val="0"/>
          <w:marBottom w:val="0"/>
          <w:divBdr>
            <w:top w:val="none" w:sz="0" w:space="0" w:color="auto"/>
            <w:left w:val="none" w:sz="0" w:space="0" w:color="auto"/>
            <w:bottom w:val="none" w:sz="0" w:space="0" w:color="auto"/>
            <w:right w:val="none" w:sz="0" w:space="0" w:color="auto"/>
          </w:divBdr>
        </w:div>
        <w:div w:id="767314486">
          <w:marLeft w:val="0"/>
          <w:marRight w:val="0"/>
          <w:marTop w:val="0"/>
          <w:marBottom w:val="0"/>
          <w:divBdr>
            <w:top w:val="none" w:sz="0" w:space="0" w:color="auto"/>
            <w:left w:val="none" w:sz="0" w:space="0" w:color="auto"/>
            <w:bottom w:val="none" w:sz="0" w:space="0" w:color="auto"/>
            <w:right w:val="none" w:sz="0" w:space="0" w:color="auto"/>
          </w:divBdr>
        </w:div>
        <w:div w:id="1234972716">
          <w:marLeft w:val="0"/>
          <w:marRight w:val="0"/>
          <w:marTop w:val="0"/>
          <w:marBottom w:val="0"/>
          <w:divBdr>
            <w:top w:val="none" w:sz="0" w:space="0" w:color="auto"/>
            <w:left w:val="none" w:sz="0" w:space="0" w:color="auto"/>
            <w:bottom w:val="none" w:sz="0" w:space="0" w:color="auto"/>
            <w:right w:val="none" w:sz="0" w:space="0" w:color="auto"/>
          </w:divBdr>
        </w:div>
        <w:div w:id="1607271641">
          <w:marLeft w:val="0"/>
          <w:marRight w:val="0"/>
          <w:marTop w:val="0"/>
          <w:marBottom w:val="0"/>
          <w:divBdr>
            <w:top w:val="none" w:sz="0" w:space="0" w:color="auto"/>
            <w:left w:val="none" w:sz="0" w:space="0" w:color="auto"/>
            <w:bottom w:val="none" w:sz="0" w:space="0" w:color="auto"/>
            <w:right w:val="none" w:sz="0" w:space="0" w:color="auto"/>
          </w:divBdr>
          <w:divsChild>
            <w:div w:id="1611548085">
              <w:marLeft w:val="0"/>
              <w:marRight w:val="0"/>
              <w:marTop w:val="0"/>
              <w:marBottom w:val="0"/>
              <w:divBdr>
                <w:top w:val="none" w:sz="0" w:space="0" w:color="auto"/>
                <w:left w:val="none" w:sz="0" w:space="0" w:color="auto"/>
                <w:bottom w:val="none" w:sz="0" w:space="0" w:color="auto"/>
                <w:right w:val="none" w:sz="0" w:space="0" w:color="auto"/>
              </w:divBdr>
            </w:div>
          </w:divsChild>
        </w:div>
        <w:div w:id="165552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cker.j52\Download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B47C4156C594AAD97B34CE00C6202" ma:contentTypeVersion="8" ma:contentTypeDescription="Create a new document." ma:contentTypeScope="" ma:versionID="1a0e38ffb06fd11bd5f908bd4de927f3">
  <xsd:schema xmlns:xsd="http://www.w3.org/2001/XMLSchema" xmlns:xs="http://www.w3.org/2001/XMLSchema" xmlns:p="http://schemas.microsoft.com/office/2006/metadata/properties" xmlns:ns2="367d734f-9f70-4633-9c5a-8f16a5f367a5" xmlns:ns3="09285e8b-40f7-4cb7-aebb-4465ca305099" targetNamespace="http://schemas.microsoft.com/office/2006/metadata/properties" ma:root="true" ma:fieldsID="d7eab4597ac9106666fc2abd41290604" ns2:_="" ns3:_="">
    <xsd:import namespace="367d734f-9f70-4633-9c5a-8f16a5f367a5"/>
    <xsd:import namespace="09285e8b-40f7-4cb7-aebb-4465ca30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d734f-9f70-4633-9c5a-8f16a5f36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85e8b-40f7-4cb7-aebb-4465ca305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DC68FBEF-A748-4EB7-B510-0E4AF8A67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d734f-9f70-4633-9c5a-8f16a5f367a5"/>
    <ds:schemaRef ds:uri="09285e8b-40f7-4cb7-aebb-4465ca30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FB969-EAA7-4B5B-93F3-6AD131187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1</TotalTime>
  <Pages>14</Pages>
  <Words>3115</Words>
  <Characters>17758</Characters>
  <Application>Microsoft Office Word</Application>
  <DocSecurity>0</DocSecurity>
  <Lines>147</Lines>
  <Paragraphs>41</Paragraphs>
  <ScaleCrop>false</ScaleCrop>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Fricker</dc:creator>
  <cp:keywords/>
  <dc:description/>
  <cp:lastModifiedBy>Gareth Brisbin</cp:lastModifiedBy>
  <cp:revision>2</cp:revision>
  <cp:lastPrinted>2017-08-17T23:13:00Z</cp:lastPrinted>
  <dcterms:created xsi:type="dcterms:W3CDTF">2022-08-03T09:28:00Z</dcterms:created>
  <dcterms:modified xsi:type="dcterms:W3CDTF">2022-08-03T09:28:00Z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0x010100AEDB47C4156C594AAD97B34CE00C6202</vt:lpwstr>
  </property>
  <property fmtid="{D5CDD505-2E9C-101B-9397-08002B2CF9AE}" pid="3" name="PublishingExpirationDate">
    <vt:lpwstr/>
  </property>
  <property fmtid="{D5CDD505-2E9C-101B-9397-08002B2CF9AE}" pid="4" name="PublishingStartDate">
    <vt:lpwstr/>
  </property>
</Properties>
</file>