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596B717B" w14:textId="77777777"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Safeguarding and Child </w:t>
      </w:r>
    </w:p>
    <w:p w14:paraId="26AEE0F2" w14:textId="77777777" w:rsidR="007C693E"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Protection Policy </w:t>
      </w:r>
    </w:p>
    <w:p w14:paraId="09ED506E" w14:textId="44771008"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For Academies</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tcPr>
          <w:p w14:paraId="3E175D68"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Parents</w:t>
            </w:r>
          </w:p>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101C3BA0"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00CC0F02">
        <w:trPr>
          <w:trHeight w:val="70"/>
          <w:jc w:val="center"/>
        </w:trPr>
        <w:tc>
          <w:tcPr>
            <w:tcW w:w="2840" w:type="dxa"/>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tcPr>
          <w:p w14:paraId="265C965B" w14:textId="77777777" w:rsidR="00506542" w:rsidRPr="0039309A" w:rsidRDefault="00506542" w:rsidP="0039309A">
            <w:pPr>
              <w:tabs>
                <w:tab w:val="left" w:pos="3510"/>
              </w:tabs>
              <w:spacing w:after="0" w:line="240" w:lineRule="auto"/>
              <w:jc w:val="both"/>
              <w:rPr>
                <w:rFonts w:ascii="DM Sans" w:hAnsi="DM Sans" w:cs="Calibri"/>
              </w:rPr>
            </w:pPr>
            <w:r w:rsidRPr="0039309A">
              <w:rPr>
                <w:rFonts w:ascii="DM Sans" w:hAnsi="DM Sans" w:cs="Calibri"/>
              </w:rPr>
              <w:t xml:space="preserve">REAch2 </w:t>
            </w:r>
            <w:r w:rsidR="0039309A" w:rsidRPr="0039309A">
              <w:rPr>
                <w:rFonts w:ascii="DM Sans" w:hAnsi="DM Sans" w:cs="Calibri"/>
              </w:rPr>
              <w:t>Trust Board</w:t>
            </w:r>
          </w:p>
          <w:p w14:paraId="6C83B97F" w14:textId="0E1A560D" w:rsidR="0039309A" w:rsidRPr="00992B49" w:rsidRDefault="0039309A" w:rsidP="0039309A">
            <w:pPr>
              <w:tabs>
                <w:tab w:val="left" w:pos="3510"/>
              </w:tabs>
              <w:spacing w:after="0" w:line="240" w:lineRule="auto"/>
              <w:jc w:val="both"/>
              <w:rPr>
                <w:rFonts w:ascii="DM Sans" w:hAnsi="DM Sans" w:cs="Calibri"/>
                <w:color w:val="000000"/>
              </w:rPr>
            </w:pPr>
            <w:r w:rsidRPr="0039309A">
              <w:rPr>
                <w:rFonts w:ascii="DM Sans" w:hAnsi="DM Sans" w:cs="Calibri"/>
              </w:rPr>
              <w:t>July 202</w:t>
            </w:r>
            <w:r w:rsidR="00CA4116">
              <w:rPr>
                <w:rFonts w:ascii="DM Sans" w:hAnsi="DM Sans" w:cs="Calibri"/>
              </w:rPr>
              <w:t>5</w:t>
            </w:r>
          </w:p>
        </w:tc>
      </w:tr>
      <w:tr w:rsidR="004C421B" w:rsidRPr="004C65E7" w14:paraId="608DA799" w14:textId="77777777" w:rsidTr="004034E5">
        <w:trPr>
          <w:trHeight w:val="1320"/>
          <w:jc w:val="center"/>
        </w:trPr>
        <w:tc>
          <w:tcPr>
            <w:tcW w:w="2840" w:type="dxa"/>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tcPr>
          <w:p w14:paraId="6329B51F" w14:textId="05C18D94"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Safeguarding and Child Protection (</w:t>
            </w:r>
            <w:r>
              <w:rPr>
                <w:rFonts w:ascii="DM Sans" w:hAnsi="DM Sans"/>
                <w:color w:val="000000" w:themeColor="text1"/>
              </w:rPr>
              <w:t>Shared Service Staff</w:t>
            </w:r>
            <w:r w:rsidRPr="000C6F27">
              <w:rPr>
                <w:rFonts w:ascii="DM Sans" w:hAnsi="DM Sans"/>
                <w:color w:val="000000" w:themeColor="text1"/>
              </w:rPr>
              <w:t>)</w:t>
            </w:r>
          </w:p>
          <w:p w14:paraId="5216478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Attendance</w:t>
            </w:r>
          </w:p>
          <w:p w14:paraId="3BC28A51"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Behaviour</w:t>
            </w:r>
          </w:p>
          <w:p w14:paraId="31410677"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Code of Conduct</w:t>
            </w:r>
          </w:p>
          <w:p w14:paraId="26A1D02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Disciplinary</w:t>
            </w:r>
          </w:p>
          <w:p w14:paraId="28BC637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Health and Safety</w:t>
            </w:r>
          </w:p>
          <w:p w14:paraId="5E4044D0"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Information and Records Retention</w:t>
            </w:r>
          </w:p>
          <w:p w14:paraId="629CBA1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Missing Pupils</w:t>
            </w:r>
          </w:p>
          <w:p w14:paraId="319B54ED"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Online Safety</w:t>
            </w:r>
          </w:p>
          <w:p w14:paraId="2F15E2C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Recruitment</w:t>
            </w:r>
          </w:p>
          <w:p w14:paraId="75A9246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Relationships, Health and Sex Education.</w:t>
            </w:r>
          </w:p>
          <w:p w14:paraId="7FB1BC31" w14:textId="74E7AF1B" w:rsidR="004034E5" w:rsidRPr="00992B49" w:rsidRDefault="00D46EE7" w:rsidP="00D46EE7">
            <w:pPr>
              <w:spacing w:after="0" w:line="276" w:lineRule="auto"/>
              <w:jc w:val="both"/>
              <w:rPr>
                <w:rFonts w:ascii="DM Sans" w:hAnsi="DM Sans"/>
              </w:rPr>
            </w:pPr>
            <w:r w:rsidRPr="000C6F27">
              <w:rPr>
                <w:rFonts w:ascii="DM Sans" w:hAnsi="DM Sans"/>
                <w:color w:val="000000" w:themeColor="text1"/>
              </w:rPr>
              <w:t>Whistleblowing</w:t>
            </w:r>
          </w:p>
        </w:tc>
      </w:tr>
      <w:tr w:rsidR="004C421B" w:rsidRPr="004C65E7" w14:paraId="267AAB3F" w14:textId="77777777" w:rsidTr="00CC0F02">
        <w:trPr>
          <w:jc w:val="center"/>
        </w:trPr>
        <w:tc>
          <w:tcPr>
            <w:tcW w:w="2840" w:type="dxa"/>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tcPr>
          <w:p w14:paraId="4614C948" w14:textId="30071239" w:rsidR="001B3118" w:rsidRPr="007C693E"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tc>
      </w:tr>
      <w:tr w:rsidR="004C421B" w:rsidRPr="004C65E7" w14:paraId="04063DC9" w14:textId="77777777" w:rsidTr="00CC0F02">
        <w:trPr>
          <w:jc w:val="center"/>
        </w:trPr>
        <w:tc>
          <w:tcPr>
            <w:tcW w:w="2840" w:type="dxa"/>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tcPr>
          <w:p w14:paraId="29538446" w14:textId="018773EE" w:rsidR="004C421B" w:rsidRPr="007C693E" w:rsidRDefault="007C693E" w:rsidP="004057FE">
            <w:pPr>
              <w:tabs>
                <w:tab w:val="left" w:pos="3510"/>
              </w:tabs>
              <w:spacing w:after="0" w:line="240" w:lineRule="auto"/>
              <w:jc w:val="both"/>
              <w:rPr>
                <w:rFonts w:ascii="DM Sans" w:hAnsi="DM Sans" w:cs="Calibri"/>
              </w:rPr>
            </w:pPr>
            <w:r w:rsidRPr="007C693E">
              <w:rPr>
                <w:rFonts w:ascii="DM Sans" w:hAnsi="DM Sans" w:cs="Calibri"/>
              </w:rPr>
              <w:t>Annually</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5E5782E8" w14:textId="77777777" w:rsidR="004437C4" w:rsidRDefault="004437C4" w:rsidP="00B20F77">
      <w:pPr>
        <w:tabs>
          <w:tab w:val="left" w:pos="9680"/>
        </w:tabs>
        <w:jc w:val="both"/>
        <w:rPr>
          <w:rFonts w:ascii="DM Sans" w:hAnsi="DM Sans" w:cs="Calibri"/>
        </w:rPr>
      </w:pPr>
    </w:p>
    <w:p w14:paraId="3C17C14D" w14:textId="7273C4F3" w:rsidR="007E5E61" w:rsidRPr="004C65E7" w:rsidRDefault="00B20F77" w:rsidP="00B20F77">
      <w:pPr>
        <w:tabs>
          <w:tab w:val="left" w:pos="9680"/>
        </w:tabs>
        <w:jc w:val="both"/>
        <w:rPr>
          <w:rFonts w:ascii="DM Sans" w:hAnsi="DM Sans" w:cs="Calibri"/>
        </w:rPr>
      </w:pPr>
      <w:r>
        <w:rPr>
          <w:rFonts w:ascii="DM Sans" w:hAnsi="DM Sans" w:cs="Calibri"/>
        </w:rPr>
        <w:tab/>
      </w:r>
    </w:p>
    <w:p w14:paraId="60738538" w14:textId="77777777" w:rsidR="00124D56" w:rsidRDefault="00124D56">
      <w:pPr>
        <w:pStyle w:val="TOC1"/>
        <w:rPr>
          <w:rFonts w:eastAsia="Times New Roman" w:cs="Calibri"/>
          <w:i w:val="0"/>
          <w:iCs w:val="0"/>
          <w:color w:val="000000"/>
          <w:u w:val="single"/>
          <w:lang w:eastAsia="en-GB"/>
        </w:rPr>
      </w:pPr>
    </w:p>
    <w:p w14:paraId="6E362075" w14:textId="77777777" w:rsidR="00965697" w:rsidRPr="00965697" w:rsidRDefault="00965697" w:rsidP="00965697">
      <w:pPr>
        <w:jc w:val="right"/>
        <w:rPr>
          <w:lang w:eastAsia="en-GB"/>
        </w:rPr>
      </w:pPr>
    </w:p>
    <w:p w14:paraId="7E44025D" w14:textId="02E3A5F6" w:rsidR="00590042" w:rsidRPr="00590042" w:rsidRDefault="00B21384">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590042">
        <w:rPr>
          <w:rFonts w:eastAsia="Times New Roman" w:cs="Calibri"/>
          <w:b w:val="0"/>
          <w:bCs w:val="0"/>
          <w:u w:val="single"/>
          <w:lang w:eastAsia="en-GB"/>
        </w:rPr>
        <w:fldChar w:fldCharType="begin"/>
      </w:r>
      <w:r w:rsidRPr="00590042">
        <w:rPr>
          <w:rFonts w:eastAsia="Times New Roman" w:cs="Calibri"/>
          <w:b w:val="0"/>
          <w:bCs w:val="0"/>
          <w:u w:val="single"/>
          <w:lang w:eastAsia="en-GB"/>
        </w:rPr>
        <w:instrText xml:space="preserve"> TOC \o "1-3" \u </w:instrText>
      </w:r>
      <w:r w:rsidRPr="00590042">
        <w:rPr>
          <w:rFonts w:eastAsia="Times New Roman" w:cs="Calibri"/>
          <w:b w:val="0"/>
          <w:bCs w:val="0"/>
          <w:u w:val="single"/>
          <w:lang w:eastAsia="en-GB"/>
        </w:rPr>
        <w:fldChar w:fldCharType="separate"/>
      </w:r>
      <w:r w:rsidR="00590042" w:rsidRPr="00590042">
        <w:t>Policy Overview</w:t>
      </w:r>
      <w:r w:rsidR="00590042" w:rsidRPr="00590042">
        <w:rPr>
          <w:b w:val="0"/>
          <w:bCs w:val="0"/>
        </w:rPr>
        <w:tab/>
      </w:r>
      <w:r w:rsidR="00590042" w:rsidRPr="00590042">
        <w:rPr>
          <w:b w:val="0"/>
          <w:bCs w:val="0"/>
        </w:rPr>
        <w:fldChar w:fldCharType="begin"/>
      </w:r>
      <w:r w:rsidR="00590042" w:rsidRPr="00590042">
        <w:rPr>
          <w:b w:val="0"/>
          <w:bCs w:val="0"/>
        </w:rPr>
        <w:instrText xml:space="preserve"> PAGEREF _Toc207691064 \h </w:instrText>
      </w:r>
      <w:r w:rsidR="00590042" w:rsidRPr="00590042">
        <w:rPr>
          <w:b w:val="0"/>
          <w:bCs w:val="0"/>
        </w:rPr>
      </w:r>
      <w:r w:rsidR="00590042" w:rsidRPr="00590042">
        <w:rPr>
          <w:b w:val="0"/>
          <w:bCs w:val="0"/>
        </w:rPr>
        <w:fldChar w:fldCharType="separate"/>
      </w:r>
      <w:r w:rsidR="00590042" w:rsidRPr="00590042">
        <w:rPr>
          <w:b w:val="0"/>
          <w:bCs w:val="0"/>
        </w:rPr>
        <w:t>4</w:t>
      </w:r>
      <w:r w:rsidR="00590042" w:rsidRPr="00590042">
        <w:rPr>
          <w:b w:val="0"/>
          <w:bCs w:val="0"/>
        </w:rPr>
        <w:fldChar w:fldCharType="end"/>
      </w:r>
    </w:p>
    <w:p w14:paraId="121BB6A7" w14:textId="453F0E1F"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Overarching Principles</w:t>
      </w:r>
      <w:r w:rsidRPr="00590042">
        <w:tab/>
      </w:r>
      <w:r w:rsidRPr="00590042">
        <w:fldChar w:fldCharType="begin"/>
      </w:r>
      <w:r w:rsidRPr="00590042">
        <w:instrText xml:space="preserve"> PAGEREF _Toc207691065 \h </w:instrText>
      </w:r>
      <w:r w:rsidRPr="00590042">
        <w:fldChar w:fldCharType="separate"/>
      </w:r>
      <w:r w:rsidRPr="00590042">
        <w:t>4</w:t>
      </w:r>
      <w:r w:rsidRPr="00590042">
        <w:fldChar w:fldCharType="end"/>
      </w:r>
    </w:p>
    <w:p w14:paraId="4C3AEABA" w14:textId="67011969"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Intended Impact</w:t>
      </w:r>
      <w:r w:rsidRPr="00590042">
        <w:tab/>
      </w:r>
      <w:r w:rsidRPr="00590042">
        <w:fldChar w:fldCharType="begin"/>
      </w:r>
      <w:r w:rsidRPr="00590042">
        <w:instrText xml:space="preserve"> PAGEREF _Toc207691066 \h </w:instrText>
      </w:r>
      <w:r w:rsidRPr="00590042">
        <w:fldChar w:fldCharType="separate"/>
      </w:r>
      <w:r w:rsidRPr="00590042">
        <w:t>4</w:t>
      </w:r>
      <w:r w:rsidRPr="00590042">
        <w:fldChar w:fldCharType="end"/>
      </w:r>
    </w:p>
    <w:p w14:paraId="0B4BB50B" w14:textId="09605315"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Roles and Responsibilities</w:t>
      </w:r>
      <w:r w:rsidRPr="00590042">
        <w:tab/>
      </w:r>
      <w:r w:rsidRPr="00590042">
        <w:fldChar w:fldCharType="begin"/>
      </w:r>
      <w:r w:rsidRPr="00590042">
        <w:instrText xml:space="preserve"> PAGEREF _Toc207691067 \h </w:instrText>
      </w:r>
      <w:r w:rsidRPr="00590042">
        <w:fldChar w:fldCharType="separate"/>
      </w:r>
      <w:r w:rsidRPr="00590042">
        <w:t>4</w:t>
      </w:r>
      <w:r w:rsidRPr="00590042">
        <w:fldChar w:fldCharType="end"/>
      </w:r>
    </w:p>
    <w:p w14:paraId="726D27CE" w14:textId="341B7903"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How this relates to national guidance and statutory requirements</w:t>
      </w:r>
      <w:r w:rsidRPr="00590042">
        <w:tab/>
      </w:r>
      <w:r w:rsidRPr="00590042">
        <w:fldChar w:fldCharType="begin"/>
      </w:r>
      <w:r w:rsidRPr="00590042">
        <w:instrText xml:space="preserve"> PAGEREF _Toc207691068 \h </w:instrText>
      </w:r>
      <w:r w:rsidRPr="00590042">
        <w:fldChar w:fldCharType="separate"/>
      </w:r>
      <w:r w:rsidRPr="00590042">
        <w:t>5</w:t>
      </w:r>
      <w:r w:rsidRPr="00590042">
        <w:fldChar w:fldCharType="end"/>
      </w:r>
    </w:p>
    <w:p w14:paraId="609D0E9B" w14:textId="5F73AD4E"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Definitions</w:t>
      </w:r>
      <w:r w:rsidRPr="00590042">
        <w:tab/>
      </w:r>
      <w:r w:rsidRPr="00590042">
        <w:fldChar w:fldCharType="begin"/>
      </w:r>
      <w:r w:rsidRPr="00590042">
        <w:instrText xml:space="preserve"> PAGEREF _Toc207691069 \h </w:instrText>
      </w:r>
      <w:r w:rsidRPr="00590042">
        <w:fldChar w:fldCharType="separate"/>
      </w:r>
      <w:r w:rsidRPr="00590042">
        <w:t>5</w:t>
      </w:r>
      <w:r w:rsidRPr="00590042">
        <w:fldChar w:fldCharType="end"/>
      </w:r>
    </w:p>
    <w:p w14:paraId="04464B6B" w14:textId="074F959F" w:rsidR="00590042" w:rsidRPr="00590042" w:rsidRDefault="00590042">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590042">
        <w:rPr>
          <w:lang w:eastAsia="en-GB"/>
        </w:rPr>
        <w:t>Policy In Detail</w:t>
      </w:r>
      <w:r w:rsidRPr="00590042">
        <w:rPr>
          <w:b w:val="0"/>
          <w:bCs w:val="0"/>
        </w:rPr>
        <w:tab/>
      </w:r>
      <w:r w:rsidRPr="00590042">
        <w:rPr>
          <w:b w:val="0"/>
          <w:bCs w:val="0"/>
        </w:rPr>
        <w:fldChar w:fldCharType="begin"/>
      </w:r>
      <w:r w:rsidRPr="00590042">
        <w:rPr>
          <w:b w:val="0"/>
          <w:bCs w:val="0"/>
        </w:rPr>
        <w:instrText xml:space="preserve"> PAGEREF _Toc207691070 \h </w:instrText>
      </w:r>
      <w:r w:rsidRPr="00590042">
        <w:rPr>
          <w:b w:val="0"/>
          <w:bCs w:val="0"/>
        </w:rPr>
      </w:r>
      <w:r w:rsidRPr="00590042">
        <w:rPr>
          <w:b w:val="0"/>
          <w:bCs w:val="0"/>
        </w:rPr>
        <w:fldChar w:fldCharType="separate"/>
      </w:r>
      <w:r w:rsidRPr="00590042">
        <w:rPr>
          <w:b w:val="0"/>
          <w:bCs w:val="0"/>
        </w:rPr>
        <w:t>6</w:t>
      </w:r>
      <w:r w:rsidRPr="00590042">
        <w:rPr>
          <w:b w:val="0"/>
          <w:bCs w:val="0"/>
        </w:rPr>
        <w:fldChar w:fldCharType="end"/>
      </w:r>
    </w:p>
    <w:p w14:paraId="17C80C0F" w14:textId="0C9D00F0"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The role and responsibilities of the Designated Safeguarding Lead</w:t>
      </w:r>
      <w:r w:rsidRPr="00590042">
        <w:tab/>
      </w:r>
      <w:r w:rsidRPr="00590042">
        <w:fldChar w:fldCharType="begin"/>
      </w:r>
      <w:r w:rsidRPr="00590042">
        <w:instrText xml:space="preserve"> PAGEREF _Toc207691071 \h </w:instrText>
      </w:r>
      <w:r w:rsidRPr="00590042">
        <w:fldChar w:fldCharType="separate"/>
      </w:r>
      <w:r w:rsidRPr="00590042">
        <w:t>6</w:t>
      </w:r>
      <w:r w:rsidRPr="00590042">
        <w:fldChar w:fldCharType="end"/>
      </w:r>
    </w:p>
    <w:p w14:paraId="70835A29" w14:textId="0896A7EE"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Induction and training</w:t>
      </w:r>
      <w:r w:rsidRPr="00590042">
        <w:tab/>
      </w:r>
      <w:r w:rsidRPr="00590042">
        <w:fldChar w:fldCharType="begin"/>
      </w:r>
      <w:r w:rsidRPr="00590042">
        <w:instrText xml:space="preserve"> PAGEREF _Toc207691072 \h </w:instrText>
      </w:r>
      <w:r w:rsidRPr="00590042">
        <w:fldChar w:fldCharType="separate"/>
      </w:r>
      <w:r w:rsidRPr="00590042">
        <w:t>7</w:t>
      </w:r>
      <w:r w:rsidRPr="00590042">
        <w:fldChar w:fldCharType="end"/>
      </w:r>
    </w:p>
    <w:p w14:paraId="7A26D85E" w14:textId="39333BB9"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Types of abuse and specific safeguarding issues</w:t>
      </w:r>
      <w:r w:rsidRPr="00590042">
        <w:tab/>
      </w:r>
      <w:r w:rsidRPr="00590042">
        <w:fldChar w:fldCharType="begin"/>
      </w:r>
      <w:r w:rsidRPr="00590042">
        <w:instrText xml:space="preserve"> PAGEREF _Toc207691073 \h </w:instrText>
      </w:r>
      <w:r w:rsidRPr="00590042">
        <w:fldChar w:fldCharType="separate"/>
      </w:r>
      <w:r w:rsidRPr="00590042">
        <w:t>7</w:t>
      </w:r>
      <w:r w:rsidRPr="00590042">
        <w:fldChar w:fldCharType="end"/>
      </w:r>
    </w:p>
    <w:p w14:paraId="3F47898E" w14:textId="3F779741"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Contextual safeguarding</w:t>
      </w:r>
      <w:r w:rsidRPr="00590042">
        <w:tab/>
      </w:r>
      <w:r w:rsidRPr="00590042">
        <w:fldChar w:fldCharType="begin"/>
      </w:r>
      <w:r w:rsidRPr="00590042">
        <w:instrText xml:space="preserve"> PAGEREF _Toc207691074 \h </w:instrText>
      </w:r>
      <w:r w:rsidRPr="00590042">
        <w:fldChar w:fldCharType="separate"/>
      </w:r>
      <w:r w:rsidRPr="00590042">
        <w:t>7</w:t>
      </w:r>
      <w:r w:rsidRPr="00590042">
        <w:fldChar w:fldCharType="end"/>
      </w:r>
    </w:p>
    <w:p w14:paraId="3674ECB8" w14:textId="1717870E"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Processes, procedures, and inter-agency liaison</w:t>
      </w:r>
      <w:r w:rsidRPr="00590042">
        <w:tab/>
      </w:r>
      <w:r w:rsidRPr="00590042">
        <w:fldChar w:fldCharType="begin"/>
      </w:r>
      <w:r w:rsidRPr="00590042">
        <w:instrText xml:space="preserve"> PAGEREF _Toc207691075 \h </w:instrText>
      </w:r>
      <w:r w:rsidRPr="00590042">
        <w:fldChar w:fldCharType="separate"/>
      </w:r>
      <w:r w:rsidRPr="00590042">
        <w:t>8</w:t>
      </w:r>
      <w:r w:rsidRPr="00590042">
        <w:fldChar w:fldCharType="end"/>
      </w:r>
    </w:p>
    <w:p w14:paraId="3EAA2A68" w14:textId="5B673B8D"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Early Help</w:t>
      </w:r>
      <w:r w:rsidRPr="00590042">
        <w:tab/>
      </w:r>
      <w:r w:rsidRPr="00590042">
        <w:fldChar w:fldCharType="begin"/>
      </w:r>
      <w:r w:rsidRPr="00590042">
        <w:instrText xml:space="preserve"> PAGEREF _Toc207691076 \h </w:instrText>
      </w:r>
      <w:r w:rsidRPr="00590042">
        <w:fldChar w:fldCharType="separate"/>
      </w:r>
      <w:r w:rsidRPr="00590042">
        <w:t>9</w:t>
      </w:r>
      <w:r w:rsidRPr="00590042">
        <w:fldChar w:fldCharType="end"/>
      </w:r>
    </w:p>
    <w:p w14:paraId="2129B046" w14:textId="040319EF"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Early Years</w:t>
      </w:r>
      <w:r w:rsidRPr="00590042">
        <w:tab/>
      </w:r>
      <w:r w:rsidRPr="00590042">
        <w:fldChar w:fldCharType="begin"/>
      </w:r>
      <w:r w:rsidRPr="00590042">
        <w:instrText xml:space="preserve"> PAGEREF _Toc207691077 \h </w:instrText>
      </w:r>
      <w:r w:rsidRPr="00590042">
        <w:fldChar w:fldCharType="separate"/>
      </w:r>
      <w:r w:rsidRPr="00590042">
        <w:t>9</w:t>
      </w:r>
      <w:r w:rsidRPr="00590042">
        <w:fldChar w:fldCharType="end"/>
      </w:r>
    </w:p>
    <w:p w14:paraId="575C34C3" w14:textId="44EC3F63"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Mental health</w:t>
      </w:r>
      <w:r w:rsidRPr="00590042">
        <w:tab/>
      </w:r>
      <w:r w:rsidRPr="00590042">
        <w:fldChar w:fldCharType="begin"/>
      </w:r>
      <w:r w:rsidRPr="00590042">
        <w:instrText xml:space="preserve"> PAGEREF _Toc207691078 \h </w:instrText>
      </w:r>
      <w:r w:rsidRPr="00590042">
        <w:fldChar w:fldCharType="separate"/>
      </w:r>
      <w:r w:rsidRPr="00590042">
        <w:t>9</w:t>
      </w:r>
      <w:r w:rsidRPr="00590042">
        <w:fldChar w:fldCharType="end"/>
      </w:r>
    </w:p>
    <w:p w14:paraId="0760F3AF" w14:textId="1A8DAAFE"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Safer recruitment and the Single Central Record</w:t>
      </w:r>
      <w:r w:rsidRPr="00590042">
        <w:tab/>
      </w:r>
      <w:r w:rsidRPr="00590042">
        <w:fldChar w:fldCharType="begin"/>
      </w:r>
      <w:r w:rsidRPr="00590042">
        <w:instrText xml:space="preserve"> PAGEREF _Toc207691079 \h </w:instrText>
      </w:r>
      <w:r w:rsidRPr="00590042">
        <w:fldChar w:fldCharType="separate"/>
      </w:r>
      <w:r w:rsidRPr="00590042">
        <w:t>10</w:t>
      </w:r>
      <w:r w:rsidRPr="00590042">
        <w:fldChar w:fldCharType="end"/>
      </w:r>
    </w:p>
    <w:p w14:paraId="2D71480F" w14:textId="4BD8A1F5"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Teaching pupils to stay safe</w:t>
      </w:r>
      <w:r w:rsidRPr="00590042">
        <w:tab/>
      </w:r>
      <w:r w:rsidRPr="00590042">
        <w:fldChar w:fldCharType="begin"/>
      </w:r>
      <w:r w:rsidRPr="00590042">
        <w:instrText xml:space="preserve"> PAGEREF _Toc207691080 \h </w:instrText>
      </w:r>
      <w:r w:rsidRPr="00590042">
        <w:fldChar w:fldCharType="separate"/>
      </w:r>
      <w:r w:rsidRPr="00590042">
        <w:t>10</w:t>
      </w:r>
      <w:r w:rsidRPr="00590042">
        <w:fldChar w:fldCharType="end"/>
      </w:r>
    </w:p>
    <w:p w14:paraId="6DE625DD" w14:textId="704E827C"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Use of premises for non-academy activities</w:t>
      </w:r>
      <w:r w:rsidRPr="00590042">
        <w:tab/>
      </w:r>
      <w:r w:rsidRPr="00590042">
        <w:fldChar w:fldCharType="begin"/>
      </w:r>
      <w:r w:rsidRPr="00590042">
        <w:instrText xml:space="preserve"> PAGEREF _Toc207691081 \h </w:instrText>
      </w:r>
      <w:r w:rsidRPr="00590042">
        <w:fldChar w:fldCharType="separate"/>
      </w:r>
      <w:r w:rsidRPr="00590042">
        <w:t>11</w:t>
      </w:r>
      <w:r w:rsidRPr="00590042">
        <w:fldChar w:fldCharType="end"/>
      </w:r>
    </w:p>
    <w:p w14:paraId="314774E4" w14:textId="478AD927" w:rsidR="00590042" w:rsidRPr="00590042" w:rsidRDefault="00590042">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590042">
        <w:rPr>
          <w:b w:val="0"/>
          <w:bCs w:val="0"/>
        </w:rPr>
        <w:t>Implementation</w:t>
      </w:r>
      <w:r w:rsidRPr="00590042">
        <w:rPr>
          <w:b w:val="0"/>
          <w:bCs w:val="0"/>
        </w:rPr>
        <w:tab/>
      </w:r>
      <w:r w:rsidRPr="00590042">
        <w:rPr>
          <w:b w:val="0"/>
          <w:bCs w:val="0"/>
        </w:rPr>
        <w:fldChar w:fldCharType="begin"/>
      </w:r>
      <w:r w:rsidRPr="00590042">
        <w:rPr>
          <w:b w:val="0"/>
          <w:bCs w:val="0"/>
        </w:rPr>
        <w:instrText xml:space="preserve"> PAGEREF _Toc207691082 \h </w:instrText>
      </w:r>
      <w:r w:rsidRPr="00590042">
        <w:rPr>
          <w:b w:val="0"/>
          <w:bCs w:val="0"/>
        </w:rPr>
      </w:r>
      <w:r w:rsidRPr="00590042">
        <w:rPr>
          <w:b w:val="0"/>
          <w:bCs w:val="0"/>
        </w:rPr>
        <w:fldChar w:fldCharType="separate"/>
      </w:r>
      <w:r w:rsidRPr="00590042">
        <w:rPr>
          <w:b w:val="0"/>
          <w:bCs w:val="0"/>
        </w:rPr>
        <w:t>12</w:t>
      </w:r>
      <w:r w:rsidRPr="00590042">
        <w:rPr>
          <w:b w:val="0"/>
          <w:bCs w:val="0"/>
        </w:rPr>
        <w:fldChar w:fldCharType="end"/>
      </w:r>
    </w:p>
    <w:p w14:paraId="1D5C0DFF" w14:textId="4B609634" w:rsidR="00590042" w:rsidRPr="00590042" w:rsidRDefault="00590042">
      <w:pPr>
        <w:pStyle w:val="TOC1"/>
        <w:rPr>
          <w:rFonts w:asciiTheme="minorHAnsi" w:eastAsiaTheme="minorEastAsia" w:hAnsiTheme="minorHAnsi" w:cstheme="minorBidi"/>
          <w:b w:val="0"/>
          <w:bCs w:val="0"/>
          <w:i w:val="0"/>
          <w:iCs w:val="0"/>
          <w:kern w:val="2"/>
          <w:sz w:val="24"/>
          <w:szCs w:val="24"/>
          <w:lang w:eastAsia="en-GB"/>
          <w14:ligatures w14:val="standardContextual"/>
        </w:rPr>
      </w:pPr>
      <w:r w:rsidRPr="00590042">
        <w:t>Policy Review</w:t>
      </w:r>
      <w:r w:rsidRPr="00590042">
        <w:rPr>
          <w:b w:val="0"/>
          <w:bCs w:val="0"/>
        </w:rPr>
        <w:tab/>
      </w:r>
      <w:r w:rsidRPr="00590042">
        <w:rPr>
          <w:b w:val="0"/>
          <w:bCs w:val="0"/>
        </w:rPr>
        <w:fldChar w:fldCharType="begin"/>
      </w:r>
      <w:r w:rsidRPr="00590042">
        <w:rPr>
          <w:b w:val="0"/>
          <w:bCs w:val="0"/>
        </w:rPr>
        <w:instrText xml:space="preserve"> PAGEREF _Toc207691083 \h </w:instrText>
      </w:r>
      <w:r w:rsidRPr="00590042">
        <w:rPr>
          <w:b w:val="0"/>
          <w:bCs w:val="0"/>
        </w:rPr>
      </w:r>
      <w:r w:rsidRPr="00590042">
        <w:rPr>
          <w:b w:val="0"/>
          <w:bCs w:val="0"/>
        </w:rPr>
        <w:fldChar w:fldCharType="separate"/>
      </w:r>
      <w:r w:rsidRPr="00590042">
        <w:rPr>
          <w:b w:val="0"/>
          <w:bCs w:val="0"/>
        </w:rPr>
        <w:t>13</w:t>
      </w:r>
      <w:r w:rsidRPr="00590042">
        <w:rPr>
          <w:b w:val="0"/>
          <w:bCs w:val="0"/>
        </w:rPr>
        <w:fldChar w:fldCharType="end"/>
      </w:r>
    </w:p>
    <w:p w14:paraId="6F91A7D5" w14:textId="67696A90"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ANNEX 1 – Types of abuse</w:t>
      </w:r>
      <w:r w:rsidRPr="00590042">
        <w:tab/>
      </w:r>
      <w:r w:rsidRPr="00590042">
        <w:fldChar w:fldCharType="begin"/>
      </w:r>
      <w:r w:rsidRPr="00590042">
        <w:instrText xml:space="preserve"> PAGEREF _Toc207691084 \h </w:instrText>
      </w:r>
      <w:r w:rsidRPr="00590042">
        <w:fldChar w:fldCharType="separate"/>
      </w:r>
      <w:r w:rsidRPr="00590042">
        <w:t>14</w:t>
      </w:r>
      <w:r w:rsidRPr="00590042">
        <w:fldChar w:fldCharType="end"/>
      </w:r>
    </w:p>
    <w:p w14:paraId="41E0790F" w14:textId="32138A1F"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ANNEX 2 – Contact information</w:t>
      </w:r>
      <w:r w:rsidRPr="00590042">
        <w:tab/>
      </w:r>
      <w:r w:rsidRPr="00590042">
        <w:fldChar w:fldCharType="begin"/>
      </w:r>
      <w:r w:rsidRPr="00590042">
        <w:instrText xml:space="preserve"> PAGEREF _Toc207691085 \h </w:instrText>
      </w:r>
      <w:r w:rsidRPr="00590042">
        <w:fldChar w:fldCharType="separate"/>
      </w:r>
      <w:r w:rsidRPr="00590042">
        <w:t>21</w:t>
      </w:r>
      <w:r w:rsidRPr="00590042">
        <w:fldChar w:fldCharType="end"/>
      </w:r>
    </w:p>
    <w:p w14:paraId="5B9116D4" w14:textId="39C1FF2F"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ANNEX 3a – Recording safeguarding concerns (online)</w:t>
      </w:r>
      <w:r w:rsidRPr="00590042">
        <w:tab/>
      </w:r>
      <w:r w:rsidRPr="00590042">
        <w:fldChar w:fldCharType="begin"/>
      </w:r>
      <w:r w:rsidRPr="00590042">
        <w:instrText xml:space="preserve"> PAGEREF _Toc207691086 \h </w:instrText>
      </w:r>
      <w:r w:rsidRPr="00590042">
        <w:fldChar w:fldCharType="separate"/>
      </w:r>
      <w:r w:rsidRPr="00590042">
        <w:t>22</w:t>
      </w:r>
      <w:r w:rsidRPr="00590042">
        <w:fldChar w:fldCharType="end"/>
      </w:r>
    </w:p>
    <w:p w14:paraId="6825AFCF" w14:textId="37745D96"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Annex 3b – Recording safeguarding concerns (paper)</w:t>
      </w:r>
      <w:r w:rsidRPr="00590042">
        <w:tab/>
      </w:r>
      <w:r w:rsidRPr="00590042">
        <w:fldChar w:fldCharType="begin"/>
      </w:r>
      <w:r w:rsidRPr="00590042">
        <w:instrText xml:space="preserve"> PAGEREF _Toc207691087 \h </w:instrText>
      </w:r>
      <w:r w:rsidRPr="00590042">
        <w:fldChar w:fldCharType="separate"/>
      </w:r>
      <w:r w:rsidRPr="00590042">
        <w:t>23</w:t>
      </w:r>
      <w:r w:rsidRPr="00590042">
        <w:fldChar w:fldCharType="end"/>
      </w:r>
    </w:p>
    <w:p w14:paraId="08D68E84" w14:textId="0C952A3C"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rPr>
          <w:lang w:eastAsia="en-GB"/>
        </w:rPr>
        <w:t>ANNEX 4 – Local agency procedures</w:t>
      </w:r>
      <w:r w:rsidRPr="00590042">
        <w:tab/>
      </w:r>
      <w:r w:rsidRPr="00590042">
        <w:fldChar w:fldCharType="begin"/>
      </w:r>
      <w:r w:rsidRPr="00590042">
        <w:instrText xml:space="preserve"> PAGEREF _Toc207691088 \h </w:instrText>
      </w:r>
      <w:r w:rsidRPr="00590042">
        <w:fldChar w:fldCharType="separate"/>
      </w:r>
      <w:r w:rsidRPr="00590042">
        <w:t>24</w:t>
      </w:r>
      <w:r w:rsidRPr="00590042">
        <w:fldChar w:fldCharType="end"/>
      </w:r>
    </w:p>
    <w:p w14:paraId="2A260A2A" w14:textId="00EE7B26"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ANNEX 5a – Safeguarding concerns and allegations</w:t>
      </w:r>
      <w:r w:rsidRPr="00590042">
        <w:tab/>
      </w:r>
      <w:r w:rsidRPr="00590042">
        <w:fldChar w:fldCharType="begin"/>
      </w:r>
      <w:r w:rsidRPr="00590042">
        <w:instrText xml:space="preserve"> PAGEREF _Toc207691089 \h </w:instrText>
      </w:r>
      <w:r w:rsidRPr="00590042">
        <w:fldChar w:fldCharType="separate"/>
      </w:r>
      <w:r w:rsidRPr="00590042">
        <w:t>25</w:t>
      </w:r>
      <w:r w:rsidRPr="00590042">
        <w:fldChar w:fldCharType="end"/>
      </w:r>
    </w:p>
    <w:p w14:paraId="1060A72E" w14:textId="3DD77410"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ANNEX 5b – Adult Concern Form</w:t>
      </w:r>
      <w:r w:rsidRPr="00590042">
        <w:tab/>
      </w:r>
      <w:r w:rsidRPr="00590042">
        <w:fldChar w:fldCharType="begin"/>
      </w:r>
      <w:r w:rsidRPr="00590042">
        <w:instrText xml:space="preserve"> PAGEREF _Toc207691090 \h </w:instrText>
      </w:r>
      <w:r w:rsidRPr="00590042">
        <w:fldChar w:fldCharType="separate"/>
      </w:r>
      <w:r w:rsidRPr="00590042">
        <w:t>29</w:t>
      </w:r>
      <w:r w:rsidRPr="00590042">
        <w:fldChar w:fldCharType="end"/>
      </w:r>
    </w:p>
    <w:p w14:paraId="66FA52D8" w14:textId="5B092FAC"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ANNEX 5c – Low Level Concern Forms</w:t>
      </w:r>
      <w:r w:rsidRPr="00590042">
        <w:tab/>
      </w:r>
      <w:r w:rsidRPr="00590042">
        <w:fldChar w:fldCharType="begin"/>
      </w:r>
      <w:r w:rsidRPr="00590042">
        <w:instrText xml:space="preserve"> PAGEREF _Toc207691091 \h </w:instrText>
      </w:r>
      <w:r w:rsidRPr="00590042">
        <w:fldChar w:fldCharType="separate"/>
      </w:r>
      <w:r w:rsidRPr="00590042">
        <w:t>30</w:t>
      </w:r>
      <w:r w:rsidRPr="00590042">
        <w:fldChar w:fldCharType="end"/>
      </w:r>
    </w:p>
    <w:p w14:paraId="2C491F15" w14:textId="05E4532D" w:rsidR="00590042" w:rsidRPr="00590042" w:rsidRDefault="00590042">
      <w:pPr>
        <w:pStyle w:val="TOC2"/>
        <w:rPr>
          <w:rFonts w:asciiTheme="minorHAnsi" w:eastAsiaTheme="minorEastAsia" w:hAnsiTheme="minorHAnsi" w:cstheme="minorBidi"/>
          <w:kern w:val="2"/>
          <w:sz w:val="24"/>
          <w:szCs w:val="24"/>
          <w:lang w:eastAsia="en-GB"/>
          <w14:ligatures w14:val="standardContextual"/>
        </w:rPr>
      </w:pPr>
      <w:r w:rsidRPr="00590042">
        <w:t>ANNEX 5d – Safeguarding Concern Chronology</w:t>
      </w:r>
      <w:r w:rsidRPr="00590042">
        <w:tab/>
      </w:r>
      <w:r w:rsidRPr="00590042">
        <w:fldChar w:fldCharType="begin"/>
      </w:r>
      <w:r w:rsidRPr="00590042">
        <w:instrText xml:space="preserve"> PAGEREF _Toc207691092 \h </w:instrText>
      </w:r>
      <w:r w:rsidRPr="00590042">
        <w:fldChar w:fldCharType="separate"/>
      </w:r>
      <w:r w:rsidRPr="00590042">
        <w:t>33</w:t>
      </w:r>
      <w:r w:rsidRPr="00590042">
        <w:fldChar w:fldCharType="end"/>
      </w:r>
    </w:p>
    <w:p w14:paraId="7C8F2E5C" w14:textId="0C3A30B7" w:rsidR="00417610" w:rsidRPr="00590042" w:rsidRDefault="00B21384" w:rsidP="004C421B">
      <w:pPr>
        <w:spacing w:after="0" w:line="240" w:lineRule="auto"/>
        <w:jc w:val="both"/>
        <w:rPr>
          <w:rFonts w:ascii="DM Sans" w:eastAsia="Times New Roman" w:hAnsi="DM Sans" w:cs="Calibri"/>
          <w:u w:val="single"/>
          <w:lang w:eastAsia="en-GB"/>
        </w:rPr>
      </w:pPr>
      <w:r w:rsidRPr="00590042">
        <w:rPr>
          <w:rFonts w:ascii="DM Sans" w:eastAsia="Times New Roman" w:hAnsi="DM Sans" w:cs="Calibri"/>
          <w:u w:val="single"/>
          <w:lang w:eastAsia="en-GB"/>
        </w:rPr>
        <w:fldChar w:fldCharType="end"/>
      </w: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207691064"/>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680779E3" w14:textId="77777777" w:rsidR="007B582E" w:rsidRPr="007B582E" w:rsidRDefault="007B582E" w:rsidP="007B582E"/>
    <w:p w14:paraId="2EA8E7C0" w14:textId="7CBB74BE" w:rsidR="00427586" w:rsidRPr="00C907CA" w:rsidRDefault="00AF4FF6" w:rsidP="00C907CA">
      <w:pPr>
        <w:pStyle w:val="Heading2"/>
        <w:rPr>
          <w:rFonts w:ascii="DM Sans" w:hAnsi="DM Sans"/>
          <w:b/>
          <w:bCs/>
          <w:color w:val="auto"/>
          <w:sz w:val="22"/>
          <w:szCs w:val="22"/>
          <w:u w:val="single"/>
          <w:lang w:eastAsia="en-GB"/>
        </w:rPr>
      </w:pPr>
      <w:bookmarkStart w:id="1" w:name="_Toc207691065"/>
      <w:r w:rsidRPr="00C907CA">
        <w:rPr>
          <w:rFonts w:ascii="DM Sans" w:hAnsi="DM Sans"/>
          <w:b/>
          <w:bCs/>
          <w:color w:val="auto"/>
          <w:sz w:val="22"/>
          <w:szCs w:val="22"/>
          <w:lang w:eastAsia="en-GB"/>
        </w:rPr>
        <w:t>Overarching Principles</w:t>
      </w:r>
      <w:bookmarkEnd w:id="1"/>
    </w:p>
    <w:p w14:paraId="55C47C97" w14:textId="77777777" w:rsidR="00427586" w:rsidRDefault="00427586" w:rsidP="00427586">
      <w:pPr>
        <w:spacing w:after="0" w:line="240" w:lineRule="auto"/>
        <w:jc w:val="both"/>
        <w:rPr>
          <w:rFonts w:ascii="DM Sans" w:eastAsia="MS Mincho" w:hAnsi="DM Sans" w:cstheme="minorHAnsi"/>
        </w:rPr>
      </w:pPr>
    </w:p>
    <w:p w14:paraId="666487E4" w14:textId="1614E380" w:rsidR="005F077C" w:rsidRDefault="00AF4FF6" w:rsidP="00AF4FF6">
      <w:pPr>
        <w:jc w:val="both"/>
        <w:rPr>
          <w:rFonts w:ascii="DM Sans" w:eastAsia="Times New Roman" w:hAnsi="DM Sans"/>
          <w:lang w:eastAsia="en-GB"/>
        </w:rPr>
      </w:pPr>
      <w:r w:rsidRPr="003D18DE">
        <w:rPr>
          <w:rFonts w:ascii="DM Sans" w:eastAsia="Times New Roman" w:hAnsi="DM Sans"/>
          <w:lang w:eastAsia="en-GB"/>
        </w:rPr>
        <w:t xml:space="preserve">We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our academy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Pr="003D18DE">
        <w:rPr>
          <w:rFonts w:ascii="DM Sans" w:eastAsia="Times New Roman" w:hAnsi="DM Sans"/>
          <w:highlight w:val="yellow"/>
          <w:lang w:eastAsia="en-GB"/>
        </w:rPr>
        <w:t>(Local Authority name)</w:t>
      </w:r>
      <w:r w:rsidRPr="003D18DE">
        <w:rPr>
          <w:rFonts w:ascii="DM Sans" w:eastAsia="Times New Roman" w:hAnsi="DM Sans"/>
          <w:lang w:eastAsia="en-GB"/>
        </w:rPr>
        <w:t xml:space="preserve"> safeguarding partners.</w:t>
      </w:r>
    </w:p>
    <w:p w14:paraId="50EAD7D4" w14:textId="77777777" w:rsidR="005F077C" w:rsidRPr="00AF4FF6" w:rsidRDefault="005F077C" w:rsidP="00AF4FF6">
      <w:pPr>
        <w:jc w:val="both"/>
        <w:rPr>
          <w:rFonts w:ascii="DM Sans" w:eastAsia="Times New Roman" w:hAnsi="DM Sans"/>
          <w:lang w:eastAsia="en-GB"/>
        </w:rPr>
      </w:pPr>
    </w:p>
    <w:p w14:paraId="6DEC91C8" w14:textId="058E5481" w:rsidR="00427586" w:rsidRPr="005F077C" w:rsidRDefault="00AF4FF6" w:rsidP="005F077C">
      <w:pPr>
        <w:pStyle w:val="Heading2"/>
        <w:rPr>
          <w:rFonts w:ascii="DM Sans" w:hAnsi="DM Sans"/>
          <w:b/>
          <w:bCs/>
          <w:color w:val="auto"/>
          <w:sz w:val="22"/>
          <w:szCs w:val="22"/>
          <w:lang w:eastAsia="en-GB"/>
        </w:rPr>
      </w:pPr>
      <w:bookmarkStart w:id="2" w:name="_Toc207691066"/>
      <w:r w:rsidRPr="005F077C">
        <w:rPr>
          <w:rFonts w:ascii="DM Sans" w:hAnsi="DM Sans"/>
          <w:b/>
          <w:bCs/>
          <w:color w:val="auto"/>
          <w:sz w:val="22"/>
          <w:szCs w:val="22"/>
          <w:lang w:eastAsia="en-GB"/>
        </w:rPr>
        <w:t>Intended Impact</w:t>
      </w:r>
      <w:bookmarkEnd w:id="2"/>
    </w:p>
    <w:p w14:paraId="7FFB0595" w14:textId="77777777" w:rsidR="00AF4FF6" w:rsidRDefault="00AF4FF6" w:rsidP="00427586">
      <w:pPr>
        <w:spacing w:after="0" w:line="240" w:lineRule="auto"/>
        <w:contextualSpacing/>
        <w:jc w:val="both"/>
        <w:rPr>
          <w:rFonts w:ascii="DM Sans" w:eastAsia="Times New Roman" w:hAnsi="DM Sans" w:cstheme="minorHAnsi"/>
          <w:b/>
          <w:bCs/>
          <w:lang w:eastAsia="en-GB"/>
        </w:rPr>
      </w:pPr>
    </w:p>
    <w:p w14:paraId="1399B478" w14:textId="77777777" w:rsidR="00AF4FF6" w:rsidRPr="003D18DE"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pupils to feel safe and cared for whilst at our academy, and to ensure that they have a safe place and safe people to whom they can turn.</w:t>
      </w:r>
    </w:p>
    <w:p w14:paraId="0AAD279A" w14:textId="77777777" w:rsidR="00AF4FF6"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adults involved with our academy to be fully equipped to fulfil their responsibilities in effectively promoting the safeguarding and welfare of all of our pupils.</w:t>
      </w:r>
    </w:p>
    <w:p w14:paraId="6BE13AED" w14:textId="77777777" w:rsidR="005F077C" w:rsidRPr="003D18DE" w:rsidRDefault="005F077C" w:rsidP="005F077C">
      <w:pPr>
        <w:pStyle w:val="ListParagraph"/>
        <w:ind w:left="360"/>
        <w:jc w:val="both"/>
        <w:rPr>
          <w:rStyle w:val="Strong"/>
          <w:rFonts w:ascii="DM Sans" w:eastAsia="Times New Roman" w:hAnsi="DM Sans"/>
          <w:b w:val="0"/>
          <w:bCs w:val="0"/>
          <w:lang w:eastAsia="en-GB"/>
        </w:rPr>
      </w:pPr>
    </w:p>
    <w:p w14:paraId="670A5CEA" w14:textId="10F60620" w:rsidR="00AF4FF6" w:rsidRPr="005F077C" w:rsidRDefault="00AF4FF6" w:rsidP="005F077C">
      <w:pPr>
        <w:pStyle w:val="Heading2"/>
        <w:rPr>
          <w:rFonts w:ascii="DM Sans" w:hAnsi="DM Sans"/>
          <w:b/>
          <w:bCs/>
          <w:color w:val="auto"/>
          <w:sz w:val="22"/>
          <w:szCs w:val="22"/>
          <w:lang w:eastAsia="en-GB"/>
        </w:rPr>
      </w:pPr>
      <w:bookmarkStart w:id="3" w:name="_Hlk140210185"/>
      <w:bookmarkStart w:id="4" w:name="_Toc108172574"/>
      <w:bookmarkStart w:id="5" w:name="_Toc207691067"/>
      <w:r w:rsidRPr="005F077C">
        <w:rPr>
          <w:rFonts w:ascii="DM Sans" w:hAnsi="DM Sans"/>
          <w:b/>
          <w:bCs/>
          <w:color w:val="auto"/>
          <w:sz w:val="22"/>
          <w:szCs w:val="22"/>
          <w:lang w:eastAsia="en-GB"/>
        </w:rPr>
        <w:t>Roles and Responsibilities</w:t>
      </w:r>
      <w:bookmarkEnd w:id="5"/>
    </w:p>
    <w:bookmarkEnd w:id="3"/>
    <w:p w14:paraId="73A0927B" w14:textId="77777777" w:rsidR="00AF4FF6" w:rsidRPr="00AF4FF6" w:rsidRDefault="00AF4FF6" w:rsidP="00AF4FF6">
      <w:pPr>
        <w:spacing w:after="0" w:line="240" w:lineRule="auto"/>
        <w:jc w:val="both"/>
        <w:rPr>
          <w:rFonts w:ascii="DM Sans" w:eastAsia="Times New Roman" w:hAnsi="DM Sans" w:cstheme="minorHAnsi"/>
          <w:b/>
          <w:bCs/>
          <w:lang w:eastAsia="en-GB"/>
        </w:rPr>
      </w:pPr>
    </w:p>
    <w:bookmarkEnd w:id="4"/>
    <w:p w14:paraId="1A98260D"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Pupils will: adhere to academy rules regarding conduct and safe behaviour; report anything that worries them to a trusted adult.</w:t>
      </w:r>
    </w:p>
    <w:p w14:paraId="59F88282"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2DB3A180"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The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5F477108"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Governors will: ensure this policy is applied robustly throughout the academy; review it regularly (annually at a minimum) to ensure the effectiveness and rigo</w:t>
      </w:r>
      <w:r>
        <w:rPr>
          <w:rFonts w:ascii="DM Sans" w:eastAsia="Times New Roman" w:hAnsi="DM Sans" w:cs="Arial"/>
          <w:lang w:eastAsia="en-GB"/>
        </w:rPr>
        <w:t>u</w:t>
      </w:r>
      <w:r w:rsidRPr="003D18DE">
        <w:rPr>
          <w:rFonts w:ascii="DM Sans" w:eastAsia="Times New Roman" w:hAnsi="DM Sans" w:cs="Arial"/>
          <w:lang w:eastAsia="en-GB"/>
        </w:rPr>
        <w:t>r of safeguarding practice at our academy.</w:t>
      </w:r>
    </w:p>
    <w:p w14:paraId="52C82F53"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central staff will: know, understand and follow the safeguarding procedures for each academy within which they work; undertake relevant regular training and updates to ensure their skills and knowledge support them to meet their safeguarding responsibility.</w:t>
      </w:r>
    </w:p>
    <w:p w14:paraId="64CC60D0" w14:textId="77777777" w:rsidR="00AF4FF6"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safeguarding team members will: advise and challenge academies and their staff to support them in deploying best practice to meet their statutory safeguarding responsibilities.</w:t>
      </w:r>
    </w:p>
    <w:p w14:paraId="1F7F5F67" w14:textId="77777777" w:rsidR="005F077C" w:rsidRDefault="005F077C" w:rsidP="005F077C">
      <w:pPr>
        <w:spacing w:after="0" w:line="240" w:lineRule="auto"/>
        <w:jc w:val="both"/>
        <w:rPr>
          <w:rFonts w:ascii="DM Sans" w:eastAsia="Times New Roman" w:hAnsi="DM Sans" w:cs="Arial"/>
          <w:lang w:eastAsia="en-GB"/>
        </w:rPr>
      </w:pPr>
    </w:p>
    <w:p w14:paraId="780146F9" w14:textId="77777777" w:rsidR="005F077C" w:rsidRDefault="005F077C" w:rsidP="005F077C">
      <w:pPr>
        <w:spacing w:after="0" w:line="240" w:lineRule="auto"/>
        <w:jc w:val="both"/>
        <w:rPr>
          <w:rFonts w:ascii="DM Sans" w:eastAsia="Times New Roman" w:hAnsi="DM Sans" w:cs="Arial"/>
          <w:lang w:eastAsia="en-GB"/>
        </w:rPr>
      </w:pPr>
    </w:p>
    <w:p w14:paraId="562C6009" w14:textId="77777777" w:rsidR="005F077C" w:rsidRPr="005F077C" w:rsidRDefault="005F077C" w:rsidP="005F077C">
      <w:pPr>
        <w:spacing w:after="0" w:line="240" w:lineRule="auto"/>
        <w:jc w:val="both"/>
        <w:rPr>
          <w:rFonts w:ascii="DM Sans" w:eastAsia="Times New Roman" w:hAnsi="DM Sans" w:cs="Arial"/>
          <w:lang w:eastAsia="en-GB"/>
        </w:rPr>
      </w:pPr>
    </w:p>
    <w:p w14:paraId="0FAAE75A"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7503904A" w14:textId="31F60E68" w:rsidR="00AF4FF6" w:rsidRPr="005F077C" w:rsidRDefault="00AF4FF6" w:rsidP="005F077C">
      <w:pPr>
        <w:pStyle w:val="Heading2"/>
        <w:rPr>
          <w:rFonts w:ascii="DM Sans" w:hAnsi="DM Sans"/>
          <w:b/>
          <w:bCs/>
          <w:color w:val="auto"/>
          <w:sz w:val="22"/>
          <w:szCs w:val="22"/>
          <w:lang w:eastAsia="en-GB"/>
        </w:rPr>
      </w:pPr>
      <w:bookmarkStart w:id="6" w:name="_Toc108172575"/>
      <w:bookmarkStart w:id="7" w:name="_Toc207691068"/>
      <w:r w:rsidRPr="005F077C">
        <w:rPr>
          <w:rFonts w:ascii="DM Sans" w:hAnsi="DM Sans"/>
          <w:b/>
          <w:bCs/>
          <w:color w:val="auto"/>
          <w:sz w:val="22"/>
          <w:szCs w:val="22"/>
          <w:lang w:eastAsia="en-GB"/>
        </w:rPr>
        <w:lastRenderedPageBreak/>
        <w:t>How this relates to nation</w:t>
      </w:r>
      <w:r w:rsidR="00CA4116">
        <w:rPr>
          <w:rFonts w:ascii="DM Sans" w:hAnsi="DM Sans"/>
          <w:b/>
          <w:bCs/>
          <w:color w:val="auto"/>
          <w:sz w:val="22"/>
          <w:szCs w:val="22"/>
          <w:lang w:eastAsia="en-GB"/>
        </w:rPr>
        <w:t>al</w:t>
      </w:r>
      <w:r w:rsidRPr="005F077C">
        <w:rPr>
          <w:rFonts w:ascii="DM Sans" w:hAnsi="DM Sans"/>
          <w:b/>
          <w:bCs/>
          <w:color w:val="auto"/>
          <w:sz w:val="22"/>
          <w:szCs w:val="22"/>
          <w:lang w:eastAsia="en-GB"/>
        </w:rPr>
        <w:t xml:space="preserve"> guidance and statutory requirements</w:t>
      </w:r>
      <w:bookmarkEnd w:id="7"/>
    </w:p>
    <w:bookmarkEnd w:id="6"/>
    <w:p w14:paraId="1761F56B" w14:textId="77777777" w:rsidR="00AF4FF6" w:rsidRDefault="00AF4FF6" w:rsidP="00AF4FF6">
      <w:pPr>
        <w:spacing w:after="0" w:line="240" w:lineRule="auto"/>
        <w:jc w:val="both"/>
        <w:rPr>
          <w:rFonts w:ascii="DM Sans" w:eastAsia="Times New Roman" w:hAnsi="DM Sans" w:cs="Arial"/>
          <w:lang w:eastAsia="en-GB"/>
        </w:rPr>
      </w:pPr>
    </w:p>
    <w:p w14:paraId="2C5F76E7" w14:textId="33DBEEB9" w:rsidR="00AF4FF6" w:rsidRPr="00DD1ED9" w:rsidRDefault="00AF4FF6" w:rsidP="00AF4FF6">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Statutory safeguarding and child protection practice for schools and academies is outlined in the following legislation and documents, with which this policy intends to be in accordance:</w:t>
      </w:r>
    </w:p>
    <w:p w14:paraId="656153E2" w14:textId="77777777"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Legal</w:t>
      </w:r>
      <w:r w:rsidRPr="00DD1ED9">
        <w:rPr>
          <w:rFonts w:ascii="DM Sans" w:eastAsia="Times New Roman" w:hAnsi="DM Sans" w:cs="Arial"/>
          <w:lang w:eastAsia="en-GB"/>
        </w:rPr>
        <w:t>: Section 175, Education Act (2002); Section 26, Counter Terrorism and Security Act (2015); Human Rights Act (1998); Equality Act (2010)</w:t>
      </w:r>
    </w:p>
    <w:p w14:paraId="61DBE861" w14:textId="457476B6"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Government</w:t>
      </w:r>
      <w:r w:rsidRPr="00DD1ED9">
        <w:rPr>
          <w:rFonts w:ascii="DM Sans" w:eastAsia="Times New Roman" w:hAnsi="DM Sans" w:cs="Arial"/>
          <w:lang w:eastAsia="en-GB"/>
        </w:rPr>
        <w:t>: Working Together to Safeguard Children (20</w:t>
      </w:r>
      <w:r w:rsidR="00072D0A">
        <w:rPr>
          <w:rFonts w:ascii="DM Sans" w:eastAsia="Times New Roman" w:hAnsi="DM Sans" w:cs="Arial"/>
          <w:lang w:eastAsia="en-GB"/>
        </w:rPr>
        <w:t>23</w:t>
      </w:r>
      <w:r w:rsidRPr="00DD1ED9">
        <w:rPr>
          <w:rFonts w:ascii="DM Sans" w:eastAsia="Times New Roman" w:hAnsi="DM Sans" w:cs="Arial"/>
          <w:lang w:eastAsia="en-GB"/>
        </w:rPr>
        <w:t>); What to do if you’re worried a child is being abused (2015); Keeping children safe in education (202</w:t>
      </w:r>
      <w:r w:rsidR="00CA4116">
        <w:rPr>
          <w:rFonts w:ascii="DM Sans" w:eastAsia="Times New Roman" w:hAnsi="DM Sans" w:cs="Arial"/>
          <w:lang w:eastAsia="en-GB"/>
        </w:rPr>
        <w:t>5</w:t>
      </w:r>
      <w:r w:rsidRPr="00DD1ED9">
        <w:rPr>
          <w:rFonts w:ascii="DM Sans" w:eastAsia="Times New Roman" w:hAnsi="DM Sans" w:cs="Arial"/>
          <w:lang w:eastAsia="en-GB"/>
        </w:rPr>
        <w:t xml:space="preserve">); </w:t>
      </w:r>
      <w:r w:rsidR="00AB3E44">
        <w:rPr>
          <w:rFonts w:ascii="DM Sans" w:eastAsia="Times New Roman" w:hAnsi="DM Sans" w:cs="Arial"/>
          <w:lang w:eastAsia="en-GB"/>
        </w:rPr>
        <w:t xml:space="preserve">Prevent duty guidance (2024); </w:t>
      </w:r>
      <w:r w:rsidRPr="00DD1ED9">
        <w:rPr>
          <w:rFonts w:ascii="DM Sans" w:eastAsia="Times New Roman" w:hAnsi="DM Sans" w:cs="Arial"/>
          <w:lang w:eastAsia="en-GB"/>
        </w:rPr>
        <w:t>Children missing education (20</w:t>
      </w:r>
      <w:r w:rsidR="00CA4116">
        <w:rPr>
          <w:rFonts w:ascii="DM Sans" w:eastAsia="Times New Roman" w:hAnsi="DM Sans" w:cs="Arial"/>
          <w:lang w:eastAsia="en-GB"/>
        </w:rPr>
        <w:t>24</w:t>
      </w:r>
      <w:r w:rsidRPr="00DD1ED9">
        <w:rPr>
          <w:rFonts w:ascii="DM Sans" w:eastAsia="Times New Roman" w:hAnsi="DM Sans" w:cs="Arial"/>
          <w:lang w:eastAsia="en-GB"/>
        </w:rPr>
        <w:t>); The designated teacher for looked after and previously looked after children (2018); Information Sharing, Advice for practitioners providing safeguarding services (20</w:t>
      </w:r>
      <w:r w:rsidR="00CA4116">
        <w:rPr>
          <w:rFonts w:ascii="DM Sans" w:eastAsia="Times New Roman" w:hAnsi="DM Sans" w:cs="Arial"/>
          <w:lang w:eastAsia="en-GB"/>
        </w:rPr>
        <w:t>24</w:t>
      </w:r>
      <w:r w:rsidRPr="00DD1ED9">
        <w:rPr>
          <w:rFonts w:ascii="DM Sans" w:eastAsia="Times New Roman" w:hAnsi="DM Sans" w:cs="Arial"/>
          <w:lang w:eastAsia="en-GB"/>
        </w:rPr>
        <w:t>); Teaching online safety in schools (20</w:t>
      </w:r>
      <w:r w:rsidR="005024EA">
        <w:rPr>
          <w:rFonts w:ascii="DM Sans" w:eastAsia="Times New Roman" w:hAnsi="DM Sans" w:cs="Arial"/>
          <w:lang w:eastAsia="en-GB"/>
        </w:rPr>
        <w:t>23</w:t>
      </w:r>
      <w:r w:rsidRPr="00DD1ED9">
        <w:rPr>
          <w:rFonts w:ascii="DM Sans" w:eastAsia="Times New Roman" w:hAnsi="DM Sans" w:cs="Arial"/>
          <w:lang w:eastAsia="en-GB"/>
        </w:rPr>
        <w:t xml:space="preserve">); </w:t>
      </w:r>
      <w:commentRangeStart w:id="8"/>
      <w:r w:rsidRPr="00DD1ED9">
        <w:rPr>
          <w:rFonts w:ascii="DM Sans" w:eastAsia="Times New Roman" w:hAnsi="DM Sans" w:cs="Arial"/>
          <w:lang w:eastAsia="en-GB"/>
        </w:rPr>
        <w:t>Relationships education, relationships and sex education, and health education (2019)</w:t>
      </w:r>
      <w:commentRangeEnd w:id="8"/>
      <w:r w:rsidR="009A2F9C">
        <w:rPr>
          <w:rStyle w:val="CommentReference"/>
        </w:rPr>
        <w:commentReference w:id="8"/>
      </w:r>
      <w:r w:rsidR="00A778D7">
        <w:rPr>
          <w:rFonts w:ascii="DM Sans" w:eastAsia="Times New Roman" w:hAnsi="DM Sans" w:cs="Arial"/>
          <w:lang w:eastAsia="en-GB"/>
        </w:rPr>
        <w:t xml:space="preserve">; Early Years Foundation Stage </w:t>
      </w:r>
      <w:r w:rsidR="0096288F">
        <w:rPr>
          <w:rFonts w:ascii="DM Sans" w:eastAsia="Times New Roman" w:hAnsi="DM Sans" w:cs="Arial"/>
          <w:lang w:eastAsia="en-GB"/>
        </w:rPr>
        <w:t>Statutory</w:t>
      </w:r>
      <w:r w:rsidR="00A778D7">
        <w:rPr>
          <w:rFonts w:ascii="DM Sans" w:eastAsia="Times New Roman" w:hAnsi="DM Sans" w:cs="Arial"/>
          <w:lang w:eastAsia="en-GB"/>
        </w:rPr>
        <w:t xml:space="preserve"> Framework </w:t>
      </w:r>
      <w:r w:rsidR="00CA4116">
        <w:rPr>
          <w:rFonts w:ascii="DM Sans" w:eastAsia="Times New Roman" w:hAnsi="DM Sans" w:cs="Arial"/>
          <w:lang w:eastAsia="en-GB"/>
        </w:rPr>
        <w:t xml:space="preserve">for group and school based providers </w:t>
      </w:r>
      <w:r w:rsidR="00A778D7">
        <w:rPr>
          <w:rFonts w:ascii="DM Sans" w:eastAsia="Times New Roman" w:hAnsi="DM Sans" w:cs="Arial"/>
          <w:lang w:eastAsia="en-GB"/>
        </w:rPr>
        <w:t>(2024);  Use of reasonable force in schools (2013)</w:t>
      </w:r>
    </w:p>
    <w:p w14:paraId="4C6EC4ED" w14:textId="74887D2F"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Ofsted</w:t>
      </w:r>
      <w:r w:rsidRPr="00DD1ED9">
        <w:rPr>
          <w:rFonts w:ascii="DM Sans" w:eastAsia="Times New Roman" w:hAnsi="DM Sans" w:cs="Arial"/>
          <w:lang w:eastAsia="en-GB"/>
        </w:rPr>
        <w:t xml:space="preserve">: </w:t>
      </w:r>
      <w:bookmarkStart w:id="9" w:name="_Hlk169549077"/>
      <w:r w:rsidR="00072D0A">
        <w:rPr>
          <w:rFonts w:ascii="DM Sans" w:eastAsia="Times New Roman" w:hAnsi="DM Sans" w:cs="Arial"/>
          <w:lang w:eastAsia="en-GB"/>
        </w:rPr>
        <w:t>Education inspection framework</w:t>
      </w:r>
      <w:r w:rsidRPr="00DD1ED9">
        <w:rPr>
          <w:rFonts w:ascii="DM Sans" w:eastAsia="Times New Roman" w:hAnsi="DM Sans" w:cs="Arial"/>
          <w:lang w:eastAsia="en-GB"/>
        </w:rPr>
        <w:t xml:space="preserve"> </w:t>
      </w:r>
      <w:bookmarkEnd w:id="9"/>
      <w:r w:rsidRPr="00DD1ED9">
        <w:rPr>
          <w:rFonts w:ascii="DM Sans" w:eastAsia="Times New Roman" w:hAnsi="DM Sans" w:cs="Arial"/>
          <w:lang w:eastAsia="en-GB"/>
        </w:rPr>
        <w:t>(202</w:t>
      </w:r>
      <w:r w:rsidR="00072D0A">
        <w:rPr>
          <w:rFonts w:ascii="DM Sans" w:eastAsia="Times New Roman" w:hAnsi="DM Sans" w:cs="Arial"/>
          <w:lang w:eastAsia="en-GB"/>
        </w:rPr>
        <w:t>3</w:t>
      </w:r>
      <w:r w:rsidRPr="00DD1ED9">
        <w:rPr>
          <w:rFonts w:ascii="DM Sans" w:eastAsia="Times New Roman" w:hAnsi="DM Sans" w:cs="Arial"/>
          <w:lang w:eastAsia="en-GB"/>
        </w:rPr>
        <w:t>)</w:t>
      </w:r>
    </w:p>
    <w:p w14:paraId="5085A352" w14:textId="77777777" w:rsidR="00AF4FF6" w:rsidRPr="00DD1ED9" w:rsidRDefault="00AF4FF6" w:rsidP="00AF4FF6">
      <w:pPr>
        <w:pStyle w:val="ListParagraph"/>
        <w:spacing w:after="0" w:line="240" w:lineRule="auto"/>
        <w:ind w:left="360"/>
        <w:jc w:val="both"/>
        <w:rPr>
          <w:rFonts w:ascii="DM Sans" w:eastAsia="Times New Roman" w:hAnsi="DM Sans" w:cs="Arial"/>
          <w:lang w:eastAsia="en-GB"/>
        </w:rPr>
      </w:pPr>
    </w:p>
    <w:p w14:paraId="2410C4EB" w14:textId="4BC21F54" w:rsidR="00AF4FF6" w:rsidRPr="00DD1ED9" w:rsidRDefault="00AF4FF6" w:rsidP="005F077C">
      <w:pPr>
        <w:pStyle w:val="Heading2"/>
        <w:rPr>
          <w:rFonts w:ascii="DM Sans" w:hAnsi="DM Sans"/>
          <w:b/>
          <w:bCs/>
          <w:color w:val="auto"/>
          <w:sz w:val="22"/>
          <w:szCs w:val="22"/>
          <w:lang w:eastAsia="en-GB"/>
        </w:rPr>
      </w:pPr>
      <w:bookmarkStart w:id="10" w:name="_Toc108172576"/>
      <w:bookmarkStart w:id="11" w:name="_Toc207691069"/>
      <w:r w:rsidRPr="00DD1ED9">
        <w:rPr>
          <w:rFonts w:ascii="DM Sans" w:hAnsi="DM Sans"/>
          <w:b/>
          <w:bCs/>
          <w:color w:val="auto"/>
          <w:sz w:val="22"/>
          <w:szCs w:val="22"/>
          <w:lang w:eastAsia="en-GB"/>
        </w:rPr>
        <w:t>Definitions</w:t>
      </w:r>
      <w:bookmarkEnd w:id="11"/>
    </w:p>
    <w:bookmarkEnd w:id="10"/>
    <w:p w14:paraId="123246DA" w14:textId="77777777" w:rsidR="00AF4FF6" w:rsidRPr="00DD1ED9" w:rsidRDefault="00AF4FF6" w:rsidP="00AF4FF6">
      <w:pPr>
        <w:pStyle w:val="NoSpacing"/>
        <w:jc w:val="both"/>
        <w:rPr>
          <w:rStyle w:val="s8"/>
          <w:rFonts w:ascii="DM Sans" w:eastAsia="Times New Roman" w:hAnsi="DM Sans" w:cstheme="minorHAnsi"/>
          <w:i/>
          <w:iCs/>
        </w:rPr>
      </w:pPr>
    </w:p>
    <w:p w14:paraId="2D5248F2" w14:textId="1FFAEE99" w:rsidR="00AF4FF6" w:rsidRPr="008F28AC" w:rsidRDefault="00AF4FF6" w:rsidP="00AF4FF6">
      <w:pPr>
        <w:pStyle w:val="NoSpacing"/>
        <w:jc w:val="both"/>
        <w:rPr>
          <w:rFonts w:ascii="DM Sans" w:hAnsi="DM Sans"/>
          <w:i/>
          <w:iCs/>
        </w:rPr>
      </w:pPr>
      <w:r w:rsidRPr="008F28AC">
        <w:rPr>
          <w:rStyle w:val="s8"/>
          <w:rFonts w:ascii="DM Sans" w:eastAsia="Times New Roman" w:hAnsi="DM Sans" w:cstheme="minorHAnsi"/>
        </w:rPr>
        <w:t>Safeguarding and promoting the welfare of children is defined in Keeping Children Safe in Education (</w:t>
      </w:r>
      <w:r w:rsidRPr="008F28AC">
        <w:rPr>
          <w:rFonts w:ascii="DM Sans" w:eastAsia="Times New Roman" w:hAnsi="DM Sans" w:cs="Arial"/>
          <w:lang w:eastAsia="en-GB"/>
        </w:rPr>
        <w:t>202</w:t>
      </w:r>
      <w:r w:rsidR="00CA4116">
        <w:rPr>
          <w:rFonts w:ascii="DM Sans" w:eastAsia="Times New Roman" w:hAnsi="DM Sans" w:cs="Arial"/>
          <w:lang w:eastAsia="en-GB"/>
        </w:rPr>
        <w:t>5</w:t>
      </w:r>
      <w:r w:rsidRPr="008F28AC">
        <w:rPr>
          <w:rStyle w:val="s8"/>
          <w:rFonts w:ascii="DM Sans" w:eastAsia="Times New Roman" w:hAnsi="DM Sans" w:cstheme="minorHAnsi"/>
        </w:rPr>
        <w:t>) as:</w:t>
      </w:r>
      <w:r w:rsidRPr="008F28AC">
        <w:rPr>
          <w:rStyle w:val="s8"/>
          <w:rFonts w:ascii="DM Sans" w:eastAsia="Times New Roman" w:hAnsi="DM Sans" w:cstheme="minorHAnsi"/>
          <w:i/>
          <w:iCs/>
        </w:rPr>
        <w:t xml:space="preserve"> ‘</w:t>
      </w:r>
      <w:r w:rsidR="00430258" w:rsidRPr="008F28AC">
        <w:rPr>
          <w:rStyle w:val="s8"/>
          <w:rFonts w:ascii="DM Sans" w:eastAsia="Times New Roman" w:hAnsi="DM Sans" w:cstheme="minorHAnsi"/>
          <w:i/>
          <w:iCs/>
        </w:rPr>
        <w:t xml:space="preserve">providing help and support to meet the needs of children as soon as problems emerge; </w:t>
      </w:r>
      <w:r w:rsidRPr="008F28AC">
        <w:rPr>
          <w:rStyle w:val="s8"/>
          <w:rFonts w:ascii="DM Sans" w:eastAsia="Times New Roman" w:hAnsi="DM Sans" w:cstheme="minorHAnsi"/>
          <w:i/>
          <w:iCs/>
        </w:rPr>
        <w:t xml:space="preserve">protecting children from maltreatment, </w:t>
      </w:r>
      <w:r w:rsidR="00430258" w:rsidRPr="008F28AC">
        <w:rPr>
          <w:rStyle w:val="s8"/>
          <w:rFonts w:ascii="DM Sans" w:eastAsia="Times New Roman" w:hAnsi="DM Sans" w:cstheme="minorHAnsi"/>
          <w:i/>
          <w:iCs/>
        </w:rPr>
        <w:t xml:space="preserve">whether that is within or outside the home, including online; </w:t>
      </w:r>
      <w:r w:rsidRPr="008F28AC">
        <w:rPr>
          <w:rStyle w:val="s8"/>
          <w:rFonts w:ascii="DM Sans" w:eastAsia="Times New Roman" w:hAnsi="DM Sans" w:cstheme="minorHAnsi"/>
          <w:i/>
          <w:iCs/>
        </w:rPr>
        <w:t>preventing impairment of children’s mental and physical health or development</w:t>
      </w:r>
      <w:r w:rsidR="00430258" w:rsidRPr="008F28AC">
        <w:rPr>
          <w:rStyle w:val="s8"/>
          <w:rFonts w:ascii="DM Sans" w:eastAsia="Times New Roman" w:hAnsi="DM Sans" w:cstheme="minorHAnsi"/>
          <w:i/>
          <w:iCs/>
        </w:rPr>
        <w:t>;</w:t>
      </w:r>
      <w:r w:rsidRPr="008F28AC">
        <w:rPr>
          <w:rStyle w:val="s8"/>
          <w:rFonts w:ascii="DM Sans" w:eastAsia="Times New Roman" w:hAnsi="DM Sans" w:cstheme="minorHAnsi"/>
          <w:i/>
          <w:iCs/>
        </w:rPr>
        <w:t xml:space="preserve"> ensuring that children grow up in circumstances consistent with the provision of safe and effective care</w:t>
      </w:r>
      <w:r w:rsidR="00430258" w:rsidRPr="008F28AC">
        <w:rPr>
          <w:rStyle w:val="s8"/>
          <w:rFonts w:ascii="DM Sans" w:eastAsia="Times New Roman" w:hAnsi="DM Sans" w:cstheme="minorHAnsi"/>
          <w:i/>
          <w:iCs/>
        </w:rPr>
        <w:t>;</w:t>
      </w:r>
      <w:r w:rsidRPr="008F28AC">
        <w:rPr>
          <w:rStyle w:val="s8"/>
          <w:rFonts w:ascii="DM Sans" w:eastAsia="Times New Roman" w:hAnsi="DM Sans" w:cstheme="minorHAnsi"/>
          <w:i/>
          <w:iCs/>
        </w:rPr>
        <w:t xml:space="preserve"> taking action to enable all children to have the best outcomes.’</w:t>
      </w:r>
    </w:p>
    <w:p w14:paraId="407F506B" w14:textId="77777777" w:rsidR="00AF4FF6" w:rsidRDefault="00AF4FF6" w:rsidP="00427586">
      <w:pPr>
        <w:spacing w:after="0" w:line="240" w:lineRule="auto"/>
        <w:contextualSpacing/>
        <w:jc w:val="both"/>
        <w:rPr>
          <w:rFonts w:ascii="DM Sans" w:hAnsi="DM Sans" w:cstheme="minorHAnsi"/>
          <w:b/>
          <w:b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707D25C" w14:textId="77777777" w:rsidR="005F077C" w:rsidRDefault="005F077C" w:rsidP="00427586">
      <w:pPr>
        <w:spacing w:after="0" w:line="240" w:lineRule="auto"/>
        <w:contextualSpacing/>
        <w:jc w:val="both"/>
        <w:rPr>
          <w:rFonts w:ascii="DM Sans" w:hAnsi="DM Sans" w:cstheme="minorHAnsi"/>
          <w:b/>
          <w:bCs/>
        </w:rPr>
      </w:pPr>
    </w:p>
    <w:p w14:paraId="00DC3454" w14:textId="77777777" w:rsidR="005F077C" w:rsidRDefault="005F077C" w:rsidP="00427586">
      <w:pPr>
        <w:spacing w:after="0" w:line="240" w:lineRule="auto"/>
        <w:contextualSpacing/>
        <w:jc w:val="both"/>
        <w:rPr>
          <w:rFonts w:ascii="DM Sans" w:hAnsi="DM Sans" w:cstheme="minorHAnsi"/>
          <w:b/>
          <w:bCs/>
        </w:rPr>
      </w:pPr>
    </w:p>
    <w:p w14:paraId="2B4C4326" w14:textId="77777777" w:rsidR="005F077C" w:rsidRDefault="005F077C" w:rsidP="00427586">
      <w:pPr>
        <w:spacing w:after="0" w:line="240" w:lineRule="auto"/>
        <w:contextualSpacing/>
        <w:jc w:val="both"/>
        <w:rPr>
          <w:rFonts w:ascii="DM Sans" w:hAnsi="DM Sans" w:cstheme="minorHAnsi"/>
          <w:b/>
          <w:bCs/>
        </w:rPr>
      </w:pPr>
    </w:p>
    <w:p w14:paraId="4F75E519" w14:textId="77777777" w:rsidR="005F077C" w:rsidRDefault="005F077C" w:rsidP="00427586">
      <w:pPr>
        <w:spacing w:after="0" w:line="240" w:lineRule="auto"/>
        <w:contextualSpacing/>
        <w:jc w:val="both"/>
        <w:rPr>
          <w:rFonts w:ascii="DM Sans" w:hAnsi="DM Sans" w:cstheme="minorHAnsi"/>
          <w:b/>
          <w:bCs/>
        </w:rPr>
      </w:pPr>
    </w:p>
    <w:p w14:paraId="1AF57FCB" w14:textId="77777777" w:rsidR="005F077C" w:rsidRDefault="005F077C" w:rsidP="00427586">
      <w:pPr>
        <w:spacing w:after="0" w:line="240" w:lineRule="auto"/>
        <w:contextualSpacing/>
        <w:jc w:val="both"/>
        <w:rPr>
          <w:rFonts w:ascii="DM Sans" w:hAnsi="DM Sans" w:cstheme="minorHAnsi"/>
          <w:b/>
          <w:bCs/>
        </w:rPr>
      </w:pPr>
    </w:p>
    <w:p w14:paraId="4266105F" w14:textId="77777777" w:rsidR="005F077C" w:rsidRDefault="005F077C" w:rsidP="00427586">
      <w:pPr>
        <w:spacing w:after="0" w:line="240" w:lineRule="auto"/>
        <w:contextualSpacing/>
        <w:jc w:val="both"/>
        <w:rPr>
          <w:rFonts w:ascii="DM Sans" w:hAnsi="DM Sans" w:cstheme="minorHAnsi"/>
          <w:b/>
          <w:bCs/>
        </w:rPr>
      </w:pPr>
    </w:p>
    <w:p w14:paraId="0B535452" w14:textId="77777777" w:rsidR="005F077C" w:rsidRDefault="005F077C" w:rsidP="00427586">
      <w:pPr>
        <w:spacing w:after="0" w:line="240" w:lineRule="auto"/>
        <w:contextualSpacing/>
        <w:jc w:val="both"/>
        <w:rPr>
          <w:rFonts w:ascii="DM Sans" w:hAnsi="DM Sans" w:cstheme="minorHAnsi"/>
          <w:b/>
          <w:bCs/>
        </w:rPr>
      </w:pPr>
    </w:p>
    <w:p w14:paraId="301D4B42" w14:textId="77777777" w:rsidR="005F077C" w:rsidRDefault="005F077C" w:rsidP="00427586">
      <w:pPr>
        <w:spacing w:after="0" w:line="240" w:lineRule="auto"/>
        <w:contextualSpacing/>
        <w:jc w:val="both"/>
        <w:rPr>
          <w:rFonts w:ascii="DM Sans" w:hAnsi="DM Sans" w:cstheme="minorHAnsi"/>
          <w:b/>
          <w:bCs/>
        </w:rPr>
      </w:pPr>
    </w:p>
    <w:p w14:paraId="6E3DD672" w14:textId="77777777" w:rsidR="005F077C" w:rsidRDefault="005F077C" w:rsidP="00427586">
      <w:pPr>
        <w:spacing w:after="0" w:line="240" w:lineRule="auto"/>
        <w:contextualSpacing/>
        <w:jc w:val="both"/>
        <w:rPr>
          <w:rFonts w:ascii="DM Sans" w:hAnsi="DM Sans" w:cstheme="minorHAnsi"/>
          <w:b/>
          <w:bCs/>
        </w:rPr>
      </w:pPr>
    </w:p>
    <w:p w14:paraId="675DD4A9" w14:textId="77777777" w:rsidR="005F077C" w:rsidRDefault="005F077C" w:rsidP="00427586">
      <w:pPr>
        <w:spacing w:after="0" w:line="240" w:lineRule="auto"/>
        <w:contextualSpacing/>
        <w:jc w:val="both"/>
        <w:rPr>
          <w:rFonts w:ascii="DM Sans" w:hAnsi="DM Sans" w:cstheme="minorHAnsi"/>
          <w:b/>
          <w:bCs/>
        </w:rPr>
      </w:pPr>
    </w:p>
    <w:p w14:paraId="196722E6" w14:textId="77777777" w:rsidR="005F077C" w:rsidRDefault="005F077C" w:rsidP="00427586">
      <w:pPr>
        <w:spacing w:after="0" w:line="240" w:lineRule="auto"/>
        <w:contextualSpacing/>
        <w:jc w:val="both"/>
        <w:rPr>
          <w:rFonts w:ascii="DM Sans" w:hAnsi="DM Sans" w:cstheme="minorHAnsi"/>
          <w:b/>
          <w:bCs/>
        </w:rPr>
      </w:pPr>
    </w:p>
    <w:p w14:paraId="693E497E" w14:textId="77777777" w:rsidR="005F077C" w:rsidRDefault="005F077C" w:rsidP="00427586">
      <w:pPr>
        <w:spacing w:after="0" w:line="240" w:lineRule="auto"/>
        <w:contextualSpacing/>
        <w:jc w:val="both"/>
        <w:rPr>
          <w:rFonts w:ascii="DM Sans" w:hAnsi="DM Sans" w:cstheme="minorHAnsi"/>
          <w:b/>
          <w:bCs/>
        </w:rPr>
      </w:pPr>
    </w:p>
    <w:p w14:paraId="3830728E" w14:textId="77777777" w:rsidR="004437C4" w:rsidRDefault="004437C4" w:rsidP="00427586">
      <w:pPr>
        <w:spacing w:after="0" w:line="240" w:lineRule="auto"/>
        <w:contextualSpacing/>
        <w:jc w:val="both"/>
        <w:rPr>
          <w:rFonts w:ascii="DM Sans" w:hAnsi="DM Sans" w:cstheme="minorHAnsi"/>
          <w:b/>
          <w:bCs/>
        </w:rPr>
      </w:pPr>
    </w:p>
    <w:p w14:paraId="25648BFF" w14:textId="77777777" w:rsidR="005F077C" w:rsidRDefault="005F077C" w:rsidP="00427586">
      <w:pPr>
        <w:spacing w:after="0" w:line="240" w:lineRule="auto"/>
        <w:contextualSpacing/>
        <w:jc w:val="both"/>
        <w:rPr>
          <w:rFonts w:ascii="DM Sans" w:hAnsi="DM Sans" w:cstheme="minorHAnsi"/>
          <w:b/>
          <w:bCs/>
        </w:rPr>
      </w:pPr>
    </w:p>
    <w:p w14:paraId="0DCE9410" w14:textId="77777777" w:rsidR="005F077C" w:rsidRDefault="005F077C" w:rsidP="00427586">
      <w:pPr>
        <w:spacing w:after="0" w:line="240" w:lineRule="auto"/>
        <w:contextualSpacing/>
        <w:jc w:val="both"/>
        <w:rPr>
          <w:rFonts w:ascii="DM Sans" w:hAnsi="DM Sans" w:cstheme="minorHAnsi"/>
          <w:b/>
          <w:bCs/>
        </w:rPr>
      </w:pPr>
    </w:p>
    <w:p w14:paraId="470A9BC3" w14:textId="77777777" w:rsidR="005F077C" w:rsidRDefault="005F077C" w:rsidP="00427586">
      <w:pPr>
        <w:spacing w:after="0" w:line="240" w:lineRule="auto"/>
        <w:contextualSpacing/>
        <w:jc w:val="both"/>
        <w:rPr>
          <w:rFonts w:ascii="DM Sans" w:hAnsi="DM Sans" w:cstheme="minorHAnsi"/>
          <w:b/>
          <w:bCs/>
        </w:rPr>
      </w:pPr>
    </w:p>
    <w:p w14:paraId="53073A6A" w14:textId="77777777" w:rsidR="005F077C" w:rsidRDefault="005F077C" w:rsidP="00427586">
      <w:pPr>
        <w:spacing w:after="0" w:line="240" w:lineRule="auto"/>
        <w:contextualSpacing/>
        <w:jc w:val="both"/>
        <w:rPr>
          <w:rFonts w:ascii="DM Sans" w:hAnsi="DM Sans" w:cstheme="minorHAnsi"/>
          <w:b/>
          <w:bCs/>
        </w:rPr>
      </w:pPr>
    </w:p>
    <w:p w14:paraId="4FC13D91" w14:textId="77777777" w:rsidR="005F077C" w:rsidRDefault="005F077C" w:rsidP="00427586">
      <w:pPr>
        <w:spacing w:after="0" w:line="240" w:lineRule="auto"/>
        <w:contextualSpacing/>
        <w:jc w:val="both"/>
        <w:rPr>
          <w:rFonts w:ascii="DM Sans" w:hAnsi="DM Sans" w:cstheme="minorHAnsi"/>
          <w:b/>
          <w:bCs/>
        </w:rPr>
      </w:pPr>
    </w:p>
    <w:p w14:paraId="44180E8C" w14:textId="53D3C433" w:rsidR="004C421B" w:rsidRDefault="000C78AB" w:rsidP="00E6543A">
      <w:pPr>
        <w:pStyle w:val="Heading1"/>
        <w:rPr>
          <w:rFonts w:ascii="DM Sans" w:hAnsi="DM Sans"/>
          <w:color w:val="2F5496" w:themeColor="accent5" w:themeShade="BF"/>
          <w:sz w:val="28"/>
          <w:szCs w:val="28"/>
          <w:lang w:eastAsia="en-GB"/>
        </w:rPr>
      </w:pPr>
      <w:bookmarkStart w:id="12" w:name="_Toc207691070"/>
      <w:r w:rsidRPr="006A699F">
        <w:rPr>
          <w:rFonts w:ascii="DM Sans" w:hAnsi="DM Sans"/>
          <w:color w:val="2F5496" w:themeColor="accent5" w:themeShade="BF"/>
          <w:sz w:val="28"/>
          <w:szCs w:val="28"/>
          <w:lang w:eastAsia="en-GB"/>
        </w:rPr>
        <w:lastRenderedPageBreak/>
        <w:t xml:space="preserve">Policy </w:t>
      </w:r>
      <w:r w:rsidR="00781E63" w:rsidRPr="006A699F">
        <w:rPr>
          <w:rFonts w:ascii="DM Sans" w:hAnsi="DM Sans"/>
          <w:color w:val="2F5496" w:themeColor="accent5" w:themeShade="BF"/>
          <w:sz w:val="28"/>
          <w:szCs w:val="28"/>
          <w:lang w:eastAsia="en-GB"/>
        </w:rPr>
        <w:t>In Detail</w:t>
      </w:r>
      <w:bookmarkEnd w:id="12"/>
    </w:p>
    <w:p w14:paraId="334E2EE8" w14:textId="77777777" w:rsidR="004C421B" w:rsidRDefault="004C421B" w:rsidP="00CE75E3">
      <w:pPr>
        <w:pStyle w:val="NoSpacing"/>
        <w:jc w:val="both"/>
        <w:rPr>
          <w:rFonts w:ascii="DM Sans" w:hAnsi="DM Sans"/>
          <w:lang w:eastAsia="en-GB"/>
        </w:rPr>
      </w:pPr>
    </w:p>
    <w:p w14:paraId="75E7EF19" w14:textId="77777777" w:rsidR="000C7D8E" w:rsidRDefault="000C7D8E" w:rsidP="00C907CA">
      <w:pPr>
        <w:pStyle w:val="Heading2"/>
        <w:rPr>
          <w:rFonts w:ascii="DM Sans" w:hAnsi="DM Sans"/>
          <w:b/>
          <w:bCs/>
          <w:color w:val="auto"/>
          <w:sz w:val="22"/>
          <w:szCs w:val="22"/>
        </w:rPr>
      </w:pPr>
      <w:bookmarkStart w:id="13" w:name="_Toc108172578"/>
      <w:bookmarkStart w:id="14" w:name="_Toc207691071"/>
      <w:r w:rsidRPr="0059489F">
        <w:rPr>
          <w:rFonts w:ascii="DM Sans" w:hAnsi="DM Sans"/>
          <w:b/>
          <w:bCs/>
          <w:color w:val="auto"/>
          <w:sz w:val="22"/>
          <w:szCs w:val="22"/>
        </w:rPr>
        <w:t>The role and responsibilities of the Designated Safeguarding Lead</w:t>
      </w:r>
      <w:bookmarkEnd w:id="13"/>
      <w:bookmarkEnd w:id="14"/>
    </w:p>
    <w:p w14:paraId="4BB8DAD0" w14:textId="77777777" w:rsidR="0059489F" w:rsidRPr="0059489F" w:rsidRDefault="0059489F" w:rsidP="0059489F"/>
    <w:p w14:paraId="5DCC7C54" w14:textId="6C149A3F"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senior member of staff from our academy’s leadership team to act as our Designated Safeguarding Lead (DSL) This person will coordinate all safeguarding and child protection procedures at our academy, including those related to online safety, filtering and monitoring, and will take lead responsibility for this area, which will be specified in their job description.</w:t>
      </w:r>
      <w:r w:rsidR="00CA4116">
        <w:rPr>
          <w:rFonts w:ascii="DM Sans" w:eastAsia="Times New Roman" w:hAnsi="DM Sans" w:cs="Arial"/>
          <w:lang w:eastAsia="en-GB"/>
        </w:rPr>
        <w:t xml:space="preserve"> </w:t>
      </w:r>
      <w:bookmarkStart w:id="15" w:name="_Hlk201064252"/>
      <w:r w:rsidR="00CA4116">
        <w:rPr>
          <w:rFonts w:ascii="DM Sans" w:eastAsia="Times New Roman" w:hAnsi="DM Sans" w:cs="Arial"/>
          <w:lang w:eastAsia="en-GB"/>
        </w:rPr>
        <w:t>It is the policy of REAch2 Academ</w:t>
      </w:r>
      <w:r w:rsidR="006F4558">
        <w:rPr>
          <w:rFonts w:ascii="DM Sans" w:eastAsia="Times New Roman" w:hAnsi="DM Sans" w:cs="Arial"/>
          <w:lang w:eastAsia="en-GB"/>
        </w:rPr>
        <w:t>y</w:t>
      </w:r>
      <w:r w:rsidR="00CA4116">
        <w:rPr>
          <w:rFonts w:ascii="DM Sans" w:eastAsia="Times New Roman" w:hAnsi="DM Sans" w:cs="Arial"/>
          <w:lang w:eastAsia="en-GB"/>
        </w:rPr>
        <w:t xml:space="preserve"> Trust that the role of D</w:t>
      </w:r>
      <w:r w:rsidR="004A76F5">
        <w:rPr>
          <w:rFonts w:ascii="DM Sans" w:eastAsia="Times New Roman" w:hAnsi="DM Sans" w:cs="Arial"/>
          <w:lang w:eastAsia="en-GB"/>
        </w:rPr>
        <w:t xml:space="preserve">esignated </w:t>
      </w:r>
      <w:r w:rsidR="00CA4116">
        <w:rPr>
          <w:rFonts w:ascii="DM Sans" w:eastAsia="Times New Roman" w:hAnsi="DM Sans" w:cs="Arial"/>
          <w:lang w:eastAsia="en-GB"/>
        </w:rPr>
        <w:t>S</w:t>
      </w:r>
      <w:r w:rsidR="004A76F5">
        <w:rPr>
          <w:rFonts w:ascii="DM Sans" w:eastAsia="Times New Roman" w:hAnsi="DM Sans" w:cs="Arial"/>
          <w:lang w:eastAsia="en-GB"/>
        </w:rPr>
        <w:t xml:space="preserve">afeguarding </w:t>
      </w:r>
      <w:r w:rsidR="00CA4116">
        <w:rPr>
          <w:rFonts w:ascii="DM Sans" w:eastAsia="Times New Roman" w:hAnsi="DM Sans" w:cs="Arial"/>
          <w:lang w:eastAsia="en-GB"/>
        </w:rPr>
        <w:t>L</w:t>
      </w:r>
      <w:r w:rsidR="004A76F5">
        <w:rPr>
          <w:rFonts w:ascii="DM Sans" w:eastAsia="Times New Roman" w:hAnsi="DM Sans" w:cs="Arial"/>
          <w:lang w:eastAsia="en-GB"/>
        </w:rPr>
        <w:t>ead</w:t>
      </w:r>
      <w:r w:rsidR="00CA4116">
        <w:rPr>
          <w:rFonts w:ascii="DM Sans" w:eastAsia="Times New Roman" w:hAnsi="DM Sans" w:cs="Arial"/>
          <w:lang w:eastAsia="en-GB"/>
        </w:rPr>
        <w:t xml:space="preserve"> will not be undertaken by the academy’s Headteacher, unless in exceptional circumstances as agreed with the Executives, or </w:t>
      </w:r>
      <w:r w:rsidR="006F4558">
        <w:rPr>
          <w:rFonts w:ascii="DM Sans" w:eastAsia="Times New Roman" w:hAnsi="DM Sans" w:cs="Arial"/>
          <w:lang w:eastAsia="en-GB"/>
        </w:rPr>
        <w:t>for a short term period only, i.e. to cover absence.</w:t>
      </w:r>
      <w:bookmarkEnd w:id="15"/>
    </w:p>
    <w:p w14:paraId="08CA923D" w14:textId="4CF8AFC7" w:rsidR="000C7D8E" w:rsidRPr="00072D0A" w:rsidRDefault="000C7D8E" w:rsidP="00072D0A">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also appoint one or more Deputy Designated Safeguarding Leads, who will be trained to the same level as the Lead, will have their Deputy DSL role included in their job</w:t>
      </w:r>
      <w:r w:rsidR="00072D0A">
        <w:rPr>
          <w:rFonts w:ascii="DM Sans" w:eastAsia="Times New Roman" w:hAnsi="DM Sans" w:cs="Arial"/>
          <w:lang w:eastAsia="en-GB"/>
        </w:rPr>
        <w:t xml:space="preserve"> </w:t>
      </w:r>
      <w:r w:rsidRPr="00072D0A">
        <w:rPr>
          <w:rFonts w:ascii="DM Sans" w:eastAsia="Times New Roman" w:hAnsi="DM Sans" w:cs="Arial"/>
          <w:lang w:eastAsia="en-GB"/>
        </w:rPr>
        <w:t>description, and to whom activities may be delegated.</w:t>
      </w:r>
      <w:r w:rsidR="00801EE4">
        <w:rPr>
          <w:rFonts w:ascii="DM Sans" w:eastAsia="Times New Roman" w:hAnsi="DM Sans" w:cs="Arial"/>
          <w:lang w:eastAsia="en-GB"/>
        </w:rPr>
        <w:t xml:space="preserve"> </w:t>
      </w:r>
      <w:bookmarkStart w:id="16" w:name="_Hlk169549171"/>
      <w:r w:rsidR="00801EE4">
        <w:rPr>
          <w:rFonts w:ascii="DM Sans" w:eastAsia="Times New Roman" w:hAnsi="DM Sans" w:cs="Arial"/>
          <w:lang w:eastAsia="en-GB"/>
        </w:rPr>
        <w:t>For the purposes of this policy, reference to the Deputy DSL can mean anyone in our academy who is appointed to the Deputy DSL role.</w:t>
      </w:r>
      <w:bookmarkEnd w:id="16"/>
    </w:p>
    <w:p w14:paraId="5E58DAF7" w14:textId="09BA0FD9"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w:t>
      </w:r>
      <w:bookmarkStart w:id="17" w:name="_Hlk105489831"/>
      <w:proofErr w:type="gramStart"/>
      <w:r w:rsidRPr="00DD1ED9">
        <w:rPr>
          <w:rFonts w:ascii="DM Sans" w:eastAsia="Times New Roman" w:hAnsi="DM Sans" w:cs="Arial"/>
          <w:lang w:eastAsia="en-GB"/>
        </w:rPr>
        <w:t>In the event that</w:t>
      </w:r>
      <w:proofErr w:type="gramEnd"/>
      <w:r w:rsidRPr="00DD1ED9">
        <w:rPr>
          <w:rFonts w:ascii="DM Sans" w:eastAsia="Times New Roman" w:hAnsi="DM Sans" w:cs="Arial"/>
          <w:lang w:eastAsia="en-GB"/>
        </w:rPr>
        <w:t xml:space="preserve"> the Designated Safeguarding Lead is absent, the Headteacher will arrange for suitable cover from the Deputy Designated Safeguarding Lead(s).</w:t>
      </w:r>
      <w:bookmarkEnd w:id="17"/>
    </w:p>
    <w:p w14:paraId="11D5276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undergo suitable training, including related to specific areas such as online safety and Prevent, to equip them with the skills and knowledge required to undertake their role, which will be updated at a minimum every two years; in addition, their skills and knowledge will be refreshed at regular intervals, annually at a minimum.</w:t>
      </w:r>
    </w:p>
    <w:p w14:paraId="39553C9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28C2CAA5" w14:textId="77777777" w:rsidR="008F28AC"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Safeguarding Lead and their Deputy will encourage amongst staff a culture of listening to children and </w:t>
      </w:r>
      <w:proofErr w:type="gramStart"/>
      <w:r w:rsidRPr="00DD1ED9">
        <w:rPr>
          <w:rFonts w:ascii="DM Sans" w:eastAsia="Times New Roman" w:hAnsi="DM Sans" w:cs="Arial"/>
          <w:lang w:eastAsia="en-GB"/>
        </w:rPr>
        <w:t>taking into account</w:t>
      </w:r>
      <w:proofErr w:type="gramEnd"/>
      <w:r w:rsidRPr="00DD1ED9">
        <w:rPr>
          <w:rFonts w:ascii="DM Sans" w:eastAsia="Times New Roman" w:hAnsi="DM Sans" w:cs="Arial"/>
          <w:lang w:eastAsia="en-GB"/>
        </w:rPr>
        <w:t xml:space="preserve"> their wishes and feelings to help protect them. This includes understanding that children may not recognise that they are being abused, or feel ready to share this, and the importance of staff remaining professionally curious and seeking to build trusting relationships with children that facilitate communication.</w:t>
      </w:r>
    </w:p>
    <w:p w14:paraId="160219BE" w14:textId="1359D75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Pupil voice is valued in our academy, and we will take every opportunity to hear from children, at an age-appropriate level, about their views and experiences, in order to </w:t>
      </w:r>
      <w:r w:rsidR="008F28AC">
        <w:rPr>
          <w:rFonts w:ascii="DM Sans" w:eastAsia="Times New Roman" w:hAnsi="DM Sans" w:cs="Arial"/>
          <w:lang w:eastAsia="en-GB"/>
        </w:rPr>
        <w:t xml:space="preserve">both </w:t>
      </w:r>
      <w:r w:rsidRPr="00DD1ED9">
        <w:rPr>
          <w:rFonts w:ascii="DM Sans" w:eastAsia="Times New Roman" w:hAnsi="DM Sans" w:cs="Arial"/>
          <w:lang w:eastAsia="en-GB"/>
        </w:rPr>
        <w:t>inform our practice</w:t>
      </w:r>
      <w:r w:rsidR="008F28AC">
        <w:rPr>
          <w:rFonts w:ascii="DM Sans" w:eastAsia="Times New Roman" w:hAnsi="DM Sans" w:cs="Arial"/>
          <w:lang w:eastAsia="en-GB"/>
        </w:rPr>
        <w:t xml:space="preserve"> and also our assessment of their safety and wellbeing</w:t>
      </w:r>
      <w:r w:rsidRPr="00DD1ED9">
        <w:rPr>
          <w:rFonts w:ascii="DM Sans" w:eastAsia="Times New Roman" w:hAnsi="DM Sans" w:cs="Arial"/>
          <w:lang w:eastAsia="en-GB"/>
        </w:rPr>
        <w:t>.</w:t>
      </w:r>
      <w:r w:rsidR="008F28AC">
        <w:rPr>
          <w:rFonts w:ascii="DM Sans" w:eastAsia="Times New Roman" w:hAnsi="DM Sans" w:cs="Arial"/>
          <w:lang w:eastAsia="en-GB"/>
        </w:rPr>
        <w:t xml:space="preserve"> This may take place reactively, i.e. in response to a concern, or proactively, i.e. as part of a regularly scheduled ‘check in’. </w:t>
      </w:r>
    </w:p>
    <w:p w14:paraId="69A239EE"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0F954A3D"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will act as an Appropriate Adult where required, in line with Police Code, or designate an appropriate academy staff member to do so, under their explicit guidance and oversight. Any searching, screening or confiscation will take place in line with updated DfE guidance (2022).</w:t>
      </w:r>
    </w:p>
    <w:p w14:paraId="6D4DB36A" w14:textId="26B4B2AA"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Safeguarding Lead and their Deputy will maintain detailed and secure </w:t>
      </w:r>
      <w:r w:rsidR="006F4558">
        <w:rPr>
          <w:rFonts w:ascii="DM Sans" w:eastAsia="Times New Roman" w:hAnsi="DM Sans" w:cs="Arial"/>
          <w:lang w:eastAsia="en-GB"/>
        </w:rPr>
        <w:t xml:space="preserve">written </w:t>
      </w:r>
      <w:r w:rsidRPr="00DD1ED9">
        <w:rPr>
          <w:rFonts w:ascii="DM Sans" w:eastAsia="Times New Roman" w:hAnsi="DM Sans" w:cs="Arial"/>
          <w:lang w:eastAsia="en-GB"/>
        </w:rPr>
        <w:t xml:space="preserve">records on our electronic system of any concerns and referrals, and all subsequent follow up actions </w:t>
      </w:r>
      <w:r w:rsidRPr="00DD1ED9">
        <w:rPr>
          <w:rFonts w:ascii="DM Sans" w:eastAsia="Times New Roman" w:hAnsi="DM Sans" w:cs="Arial"/>
          <w:lang w:eastAsia="en-GB"/>
        </w:rPr>
        <w:lastRenderedPageBreak/>
        <w:t xml:space="preserve">and communications. </w:t>
      </w:r>
      <w:r w:rsidR="006F4558">
        <w:rPr>
          <w:rFonts w:ascii="DM Sans" w:eastAsia="Times New Roman" w:hAnsi="DM Sans" w:cs="Arial"/>
          <w:lang w:eastAsia="en-GB"/>
        </w:rPr>
        <w:t>Written r</w:t>
      </w:r>
      <w:r w:rsidRPr="00DD1ED9">
        <w:rPr>
          <w:rFonts w:ascii="DM Sans" w:eastAsia="Times New Roman" w:hAnsi="DM Sans" w:cs="Arial"/>
          <w:lang w:eastAsia="en-GB"/>
        </w:rPr>
        <w:t xml:space="preserve">ecords </w:t>
      </w:r>
      <w:r w:rsidR="006F4558">
        <w:rPr>
          <w:rFonts w:ascii="DM Sans" w:eastAsia="Times New Roman" w:hAnsi="DM Sans" w:cs="Arial"/>
          <w:lang w:eastAsia="en-GB"/>
        </w:rPr>
        <w:t xml:space="preserve">should be entered as soon as is practicable, and always </w:t>
      </w:r>
      <w:r w:rsidRPr="00DD1ED9">
        <w:rPr>
          <w:rFonts w:ascii="DM Sans" w:eastAsia="Times New Roman" w:hAnsi="DM Sans" w:cs="Arial"/>
          <w:lang w:eastAsia="en-GB"/>
        </w:rPr>
        <w:t>within one working day of the event taking place.</w:t>
      </w:r>
    </w:p>
    <w:p w14:paraId="58E8DE9F" w14:textId="77777777" w:rsidR="000C7D8E" w:rsidRPr="00DD1ED9" w:rsidRDefault="000C7D8E" w:rsidP="000C7D8E">
      <w:pPr>
        <w:spacing w:after="0" w:line="240" w:lineRule="auto"/>
        <w:jc w:val="both"/>
        <w:rPr>
          <w:rFonts w:ascii="DM Sans" w:eastAsia="Times New Roman" w:hAnsi="DM Sans" w:cs="Arial"/>
          <w:lang w:eastAsia="en-GB"/>
        </w:rPr>
      </w:pPr>
    </w:p>
    <w:p w14:paraId="78B15000" w14:textId="77777777" w:rsidR="000C7D8E" w:rsidRPr="00DD1ED9" w:rsidRDefault="000C7D8E" w:rsidP="0059489F">
      <w:pPr>
        <w:pStyle w:val="Heading2"/>
        <w:rPr>
          <w:rFonts w:ascii="DM Sans" w:hAnsi="DM Sans"/>
          <w:b/>
          <w:bCs/>
          <w:color w:val="auto"/>
          <w:sz w:val="22"/>
          <w:szCs w:val="22"/>
          <w:lang w:eastAsia="en-GB"/>
        </w:rPr>
      </w:pPr>
      <w:bookmarkStart w:id="18" w:name="_Toc108172579"/>
      <w:bookmarkStart w:id="19" w:name="_Toc207691072"/>
      <w:r w:rsidRPr="00DD1ED9">
        <w:rPr>
          <w:rFonts w:ascii="DM Sans" w:hAnsi="DM Sans"/>
          <w:b/>
          <w:bCs/>
          <w:color w:val="auto"/>
          <w:sz w:val="22"/>
          <w:szCs w:val="22"/>
          <w:lang w:eastAsia="en-GB"/>
        </w:rPr>
        <w:t>Induction and training</w:t>
      </w:r>
      <w:bookmarkEnd w:id="18"/>
      <w:bookmarkEnd w:id="19"/>
    </w:p>
    <w:p w14:paraId="32E2569C" w14:textId="77777777" w:rsidR="0059489F" w:rsidRPr="00DD1ED9" w:rsidRDefault="0059489F" w:rsidP="0059489F">
      <w:pPr>
        <w:rPr>
          <w:lang w:eastAsia="en-GB"/>
        </w:rPr>
      </w:pPr>
    </w:p>
    <w:p w14:paraId="455712D3" w14:textId="2A582B21"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will train all academy staff and volunteers in line with local safeguarding partnership procedures to equip them with the 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w:t>
      </w:r>
      <w:r w:rsidR="00902E40">
        <w:rPr>
          <w:rFonts w:ascii="DM Sans" w:eastAsia="Times New Roman" w:hAnsi="DM Sans" w:cs="Arial"/>
          <w:lang w:eastAsia="en-GB"/>
        </w:rPr>
        <w:t xml:space="preserve">the employed/volunteer role </w:t>
      </w:r>
      <w:r w:rsidRPr="00DD1ED9">
        <w:rPr>
          <w:rFonts w:ascii="DM Sans" w:eastAsia="Times New Roman" w:hAnsi="DM Sans" w:cs="Arial"/>
          <w:lang w:eastAsia="en-GB"/>
        </w:rPr>
        <w:t>commences.</w:t>
      </w:r>
    </w:p>
    <w:p w14:paraId="387A0830" w14:textId="3295E5B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Training will be </w:t>
      </w:r>
      <w:r w:rsidR="00A778D7">
        <w:rPr>
          <w:rFonts w:ascii="DM Sans" w:eastAsia="Times New Roman" w:hAnsi="DM Sans" w:cs="Arial"/>
          <w:lang w:eastAsia="en-GB"/>
        </w:rPr>
        <w:t xml:space="preserve">revisited and </w:t>
      </w:r>
      <w:r w:rsidRPr="00DD1ED9">
        <w:rPr>
          <w:rFonts w:ascii="DM Sans" w:eastAsia="Times New Roman" w:hAnsi="DM Sans" w:cs="Arial"/>
          <w:lang w:eastAsia="en-GB"/>
        </w:rPr>
        <w:t>refreshed</w:t>
      </w:r>
      <w:r w:rsidR="00A778D7">
        <w:rPr>
          <w:rFonts w:ascii="DM Sans" w:eastAsia="Times New Roman" w:hAnsi="DM Sans" w:cs="Arial"/>
          <w:lang w:eastAsia="en-GB"/>
        </w:rPr>
        <w:t xml:space="preserve"> on a regular basis throughout the academic year</w:t>
      </w:r>
      <w:r w:rsidRPr="00DD1ED9">
        <w:rPr>
          <w:rFonts w:ascii="DM Sans" w:eastAsia="Times New Roman" w:hAnsi="DM Sans" w:cs="Arial"/>
          <w:lang w:eastAsia="en-GB"/>
        </w:rPr>
        <w:t>.</w:t>
      </w:r>
    </w:p>
    <w:p w14:paraId="345EE6CE" w14:textId="137B5267" w:rsidR="00A778D7" w:rsidRDefault="00A778D7"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Both t</w:t>
      </w:r>
      <w:r w:rsidR="000C7D8E" w:rsidRPr="00DD1ED9">
        <w:rPr>
          <w:rFonts w:ascii="DM Sans" w:eastAsia="Times New Roman" w:hAnsi="DM Sans" w:cs="Arial"/>
          <w:lang w:eastAsia="en-GB"/>
        </w:rPr>
        <w:t xml:space="preserve">raining and refresher sessions will reinforce understanding of the types of abuse, including specific safeguarding issues; the adult’s role in recognising and responding to abuse; and the academy’s processes for recording and following up on any concerns. </w:t>
      </w:r>
    </w:p>
    <w:p w14:paraId="3C98E39E" w14:textId="28753AD6"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Policies, policy updates, and statutory information will also be shared during induction and refresher sessions (se</w:t>
      </w:r>
      <w:r w:rsidR="00985C0C" w:rsidRPr="00DD1ED9">
        <w:rPr>
          <w:rFonts w:ascii="DM Sans" w:eastAsia="Times New Roman" w:hAnsi="DM Sans" w:cs="Arial"/>
          <w:lang w:eastAsia="en-GB"/>
        </w:rPr>
        <w:t>e page 10</w:t>
      </w:r>
      <w:r w:rsidRPr="00DD1ED9">
        <w:rPr>
          <w:rFonts w:ascii="DM Sans" w:eastAsia="Times New Roman" w:hAnsi="DM Sans" w:cs="Arial"/>
          <w:lang w:eastAsia="en-GB"/>
        </w:rPr>
        <w:t>, ‘Implementation’, for further information)</w:t>
      </w:r>
    </w:p>
    <w:p w14:paraId="5060F77E" w14:textId="738CC3A2"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bookmarkStart w:id="20" w:name="_Hlk201050178"/>
      <w:r w:rsidRPr="00DD1ED9">
        <w:rPr>
          <w:rFonts w:ascii="DM Sans" w:eastAsia="Times New Roman" w:hAnsi="DM Sans" w:cs="Arial"/>
          <w:lang w:eastAsia="en-GB"/>
        </w:rPr>
        <w:t xml:space="preserve">Additionally, </w:t>
      </w:r>
      <w:r w:rsidRPr="00EB1974">
        <w:rPr>
          <w:rFonts w:ascii="DM Sans" w:eastAsia="Times New Roman" w:hAnsi="DM Sans" w:cs="Arial"/>
          <w:lang w:eastAsia="en-GB"/>
        </w:rPr>
        <w:t>we will train all members of the Local Governing Body upon induction</w:t>
      </w:r>
      <w:r w:rsidR="00E5009C">
        <w:rPr>
          <w:rFonts w:ascii="DM Sans" w:eastAsia="Times New Roman" w:hAnsi="DM Sans" w:cs="Arial"/>
          <w:lang w:eastAsia="en-GB"/>
        </w:rPr>
        <w:t>, with</w:t>
      </w:r>
      <w:r w:rsidR="00AD405E">
        <w:rPr>
          <w:rFonts w:ascii="DM Sans" w:eastAsia="Times New Roman" w:hAnsi="DM Sans" w:cs="Arial"/>
          <w:lang w:eastAsia="en-GB"/>
        </w:rPr>
        <w:t>in</w:t>
      </w:r>
      <w:r w:rsidR="00E5009C">
        <w:rPr>
          <w:rFonts w:ascii="DM Sans" w:eastAsia="Times New Roman" w:hAnsi="DM Sans" w:cs="Arial"/>
          <w:lang w:eastAsia="en-GB"/>
        </w:rPr>
        <w:t xml:space="preserve"> their first 6 months of service,</w:t>
      </w:r>
      <w:r w:rsidRPr="00DD1ED9">
        <w:rPr>
          <w:rFonts w:ascii="DM Sans" w:eastAsia="Times New Roman" w:hAnsi="DM Sans" w:cs="Arial"/>
          <w:lang w:eastAsia="en-GB"/>
        </w:rPr>
        <w:t xml:space="preserve"> and as required thereafter to equip them with the necessary skills and knowledge to support them to fulfil their safeguarding responsibilities, including those related to online safety.</w:t>
      </w:r>
    </w:p>
    <w:p w14:paraId="33038779" w14:textId="7DD147C8"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Governor training will reflect the unique strategic role of </w:t>
      </w:r>
      <w:r w:rsidR="00831A5C" w:rsidRPr="00DD1ED9">
        <w:rPr>
          <w:rFonts w:ascii="DM Sans" w:eastAsia="Times New Roman" w:hAnsi="DM Sans" w:cs="Arial"/>
          <w:lang w:eastAsia="en-GB"/>
        </w:rPr>
        <w:t>Governance and</w:t>
      </w:r>
      <w:r w:rsidR="009D49B7" w:rsidRPr="00DD1ED9">
        <w:rPr>
          <w:rFonts w:ascii="DM Sans" w:eastAsia="Times New Roman" w:hAnsi="DM Sans" w:cs="Arial"/>
          <w:lang w:eastAsia="en-GB"/>
        </w:rPr>
        <w:t xml:space="preserve"> </w:t>
      </w:r>
      <w:r w:rsidRPr="00DD1ED9">
        <w:rPr>
          <w:rFonts w:ascii="DM Sans" w:eastAsia="Times New Roman" w:hAnsi="DM Sans" w:cs="Arial"/>
          <w:lang w:eastAsia="en-GB"/>
        </w:rPr>
        <w:t>will reinforce understanding of our academy’s role in safeguarding at an operational level, as well as guide Governors on their strategic approach to checking and verifying the effective and robust implementation of this policy.</w:t>
      </w:r>
      <w:r w:rsidR="00E5009C">
        <w:rPr>
          <w:rFonts w:ascii="DM Sans" w:eastAsia="Times New Roman" w:hAnsi="DM Sans" w:cs="Arial"/>
          <w:lang w:eastAsia="en-GB"/>
        </w:rPr>
        <w:t xml:space="preserve"> Training will be offered locally and by the Trust’s Governance team.</w:t>
      </w:r>
    </w:p>
    <w:bookmarkEnd w:id="20"/>
    <w:p w14:paraId="2970F99C" w14:textId="77777777" w:rsidR="000C7D8E" w:rsidRPr="00DD1ED9" w:rsidRDefault="000C7D8E" w:rsidP="000C7D8E">
      <w:pPr>
        <w:spacing w:after="0" w:line="240" w:lineRule="auto"/>
        <w:jc w:val="both"/>
        <w:rPr>
          <w:rFonts w:ascii="DM Sans" w:eastAsia="Times New Roman" w:hAnsi="DM Sans" w:cs="Arial"/>
          <w:lang w:eastAsia="en-GB"/>
        </w:rPr>
      </w:pPr>
    </w:p>
    <w:p w14:paraId="6E24A88A" w14:textId="77777777" w:rsidR="000C7D8E" w:rsidRPr="00DD1ED9" w:rsidRDefault="000C7D8E" w:rsidP="009D49B7">
      <w:pPr>
        <w:pStyle w:val="Heading2"/>
        <w:rPr>
          <w:rFonts w:ascii="DM Sans" w:hAnsi="DM Sans"/>
          <w:b/>
          <w:bCs/>
          <w:color w:val="auto"/>
          <w:sz w:val="22"/>
          <w:szCs w:val="22"/>
          <w:lang w:eastAsia="en-GB"/>
        </w:rPr>
      </w:pPr>
      <w:bookmarkStart w:id="21" w:name="_Toc108172580"/>
      <w:bookmarkStart w:id="22" w:name="_Toc207691073"/>
      <w:r w:rsidRPr="00DD1ED9">
        <w:rPr>
          <w:rFonts w:ascii="DM Sans" w:hAnsi="DM Sans"/>
          <w:b/>
          <w:bCs/>
          <w:color w:val="auto"/>
          <w:sz w:val="22"/>
          <w:szCs w:val="22"/>
          <w:lang w:eastAsia="en-GB"/>
        </w:rPr>
        <w:t>Types of abuse and specific safeguarding issues</w:t>
      </w:r>
      <w:bookmarkEnd w:id="21"/>
      <w:bookmarkEnd w:id="22"/>
    </w:p>
    <w:p w14:paraId="19212739" w14:textId="77777777" w:rsidR="009D49B7" w:rsidRPr="00DD1ED9" w:rsidRDefault="009D49B7" w:rsidP="009D49B7">
      <w:pPr>
        <w:rPr>
          <w:lang w:eastAsia="en-GB"/>
        </w:rPr>
      </w:pPr>
    </w:p>
    <w:p w14:paraId="0F62B24B"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recognise that adults working in our academy are in a unique position to recognise and respond to signs of abuse, and that these can take place and manifest in a variety of ways, </w:t>
      </w:r>
      <w:bookmarkStart w:id="23" w:name="_Hlk137630854"/>
      <w:r w:rsidRPr="00DD1ED9">
        <w:rPr>
          <w:rFonts w:ascii="DM Sans" w:eastAsia="Times New Roman" w:hAnsi="DM Sans" w:cs="Arial"/>
          <w:lang w:eastAsia="en-GB"/>
        </w:rPr>
        <w:t>including abuse that takes place online, and abuse that takes place between children.</w:t>
      </w:r>
      <w:bookmarkEnd w:id="23"/>
    </w:p>
    <w:p w14:paraId="585E99F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4045BE2C" w14:textId="1250B4B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Annex 1 details our approach to dealing with the risks posed by abuse, and how we identify and respond to any signs of abuse.</w:t>
      </w:r>
    </w:p>
    <w:p w14:paraId="4E9D7A38" w14:textId="77777777" w:rsidR="000C7D8E" w:rsidRPr="00DD1ED9" w:rsidRDefault="000C7D8E" w:rsidP="000C7D8E">
      <w:pPr>
        <w:spacing w:after="0" w:line="240" w:lineRule="auto"/>
        <w:jc w:val="both"/>
        <w:rPr>
          <w:rFonts w:ascii="DM Sans" w:eastAsia="Times New Roman" w:hAnsi="DM Sans" w:cs="Arial"/>
          <w:lang w:eastAsia="en-GB"/>
        </w:rPr>
      </w:pPr>
    </w:p>
    <w:p w14:paraId="0A66A730" w14:textId="77777777" w:rsidR="000C7D8E" w:rsidRPr="00DD1ED9" w:rsidRDefault="000C7D8E" w:rsidP="009D49B7">
      <w:pPr>
        <w:pStyle w:val="Heading2"/>
        <w:rPr>
          <w:rFonts w:ascii="DM Sans" w:hAnsi="DM Sans"/>
          <w:b/>
          <w:bCs/>
          <w:color w:val="auto"/>
          <w:sz w:val="22"/>
          <w:szCs w:val="22"/>
          <w:lang w:eastAsia="en-GB"/>
        </w:rPr>
      </w:pPr>
      <w:bookmarkStart w:id="24" w:name="_Toc108172581"/>
      <w:bookmarkStart w:id="25" w:name="_Toc207691074"/>
      <w:r w:rsidRPr="00DD1ED9">
        <w:rPr>
          <w:rFonts w:ascii="DM Sans" w:hAnsi="DM Sans"/>
          <w:b/>
          <w:bCs/>
          <w:color w:val="auto"/>
          <w:sz w:val="22"/>
          <w:szCs w:val="22"/>
          <w:lang w:eastAsia="en-GB"/>
        </w:rPr>
        <w:t>Contextual safeguarding</w:t>
      </w:r>
      <w:bookmarkEnd w:id="24"/>
      <w:bookmarkEnd w:id="25"/>
    </w:p>
    <w:p w14:paraId="46B79736" w14:textId="77777777" w:rsidR="009D49B7" w:rsidRPr="00DD1ED9" w:rsidRDefault="009D49B7" w:rsidP="009D49B7">
      <w:pPr>
        <w:rPr>
          <w:lang w:eastAsia="en-GB"/>
        </w:rPr>
      </w:pPr>
    </w:p>
    <w:p w14:paraId="1F28A50C"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Children are subject to possible risk at home, in the academy, in their local community and environment, and online, and we recognise that, in order to effectively safeguard our pupils and promote their welfare, we need to understand any specific issues arising in the local area that can affect the risk posed to them.</w:t>
      </w:r>
    </w:p>
    <w:p w14:paraId="75507135"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2A13F2C5" w14:textId="77777777" w:rsidR="000C7D8E" w:rsidRPr="00DD1ED9" w:rsidRDefault="000C7D8E" w:rsidP="000C7D8E">
      <w:pPr>
        <w:pStyle w:val="ListParagraph"/>
        <w:numPr>
          <w:ilvl w:val="0"/>
          <w:numId w:val="17"/>
        </w:numPr>
        <w:spacing w:after="0" w:line="240" w:lineRule="auto"/>
        <w:jc w:val="both"/>
        <w:rPr>
          <w:rStyle w:val="Hyperlink"/>
          <w:rFonts w:ascii="DM Sans" w:eastAsia="Times New Roman" w:hAnsi="DM Sans" w:cs="Arial"/>
          <w:color w:val="auto"/>
          <w:u w:val="none"/>
          <w:lang w:eastAsia="en-GB"/>
        </w:rPr>
      </w:pPr>
      <w:r w:rsidRPr="00DD1ED9">
        <w:rPr>
          <w:rFonts w:ascii="DM Sans" w:eastAsia="Times New Roman" w:hAnsi="DM Sans" w:cs="Arial"/>
          <w:lang w:eastAsia="en-GB"/>
        </w:rPr>
        <w:t xml:space="preserve">Further information to support staff in understanding contextual safeguarding can be found via the Contextual Safeguarding Network: </w:t>
      </w:r>
      <w:hyperlink r:id="rId16" w:history="1">
        <w:r w:rsidRPr="00801EE4">
          <w:rPr>
            <w:rStyle w:val="Hyperlink"/>
            <w:rFonts w:ascii="DM Sans" w:hAnsi="DM Sans"/>
            <w:color w:val="0070C0"/>
          </w:rPr>
          <w:t>https://www.contextualsafeguarding.org.uk/</w:t>
        </w:r>
      </w:hyperlink>
    </w:p>
    <w:p w14:paraId="22FB43A9"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3C32D1D"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1C463BE" w14:textId="083CA8E8" w:rsidR="009D49B7" w:rsidRPr="00DD1ED9" w:rsidRDefault="000C7D8E" w:rsidP="009D49B7">
      <w:pPr>
        <w:pStyle w:val="Heading2"/>
        <w:rPr>
          <w:rFonts w:ascii="DM Sans" w:hAnsi="DM Sans"/>
          <w:b/>
          <w:bCs/>
          <w:color w:val="auto"/>
          <w:sz w:val="22"/>
          <w:szCs w:val="22"/>
          <w:lang w:eastAsia="en-GB"/>
        </w:rPr>
      </w:pPr>
      <w:bookmarkStart w:id="26" w:name="_Toc108172582"/>
      <w:bookmarkStart w:id="27" w:name="_Toc207691075"/>
      <w:r w:rsidRPr="00DD1ED9">
        <w:rPr>
          <w:rFonts w:ascii="DM Sans" w:hAnsi="DM Sans"/>
          <w:b/>
          <w:bCs/>
          <w:color w:val="auto"/>
          <w:sz w:val="22"/>
          <w:szCs w:val="22"/>
          <w:lang w:eastAsia="en-GB"/>
        </w:rPr>
        <w:lastRenderedPageBreak/>
        <w:t>Processes, procedures, and inter-agency liaison</w:t>
      </w:r>
      <w:bookmarkEnd w:id="26"/>
      <w:bookmarkEnd w:id="27"/>
    </w:p>
    <w:p w14:paraId="1E5B2B6B" w14:textId="77777777" w:rsidR="009D49B7" w:rsidRPr="00DD1ED9" w:rsidRDefault="009D49B7" w:rsidP="009D49B7">
      <w:pPr>
        <w:rPr>
          <w:lang w:eastAsia="en-GB"/>
        </w:rPr>
      </w:pPr>
    </w:p>
    <w:p w14:paraId="69912624" w14:textId="692953AC"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academy has a clear procedure for recording any possible signs of abuse, using a standardised safeguarding concerns form on our online system (see Annex 3a) This will be explained to all staff and volunteers at induction. A paper copy of our concern is also available in the event of being unable to access the online system (see Annex 3b) Training and refresher sessions will reinforce effective techniques for recording concerns and will highlight the importance of accurate written records. There is additional recording standards guidance for Designated Safeguarding Leads on the REAch2 intranet, to support with effective record keeping, alongside audit tools to be used for self-assessment and benchmarking.</w:t>
      </w:r>
    </w:p>
    <w:p w14:paraId="007131D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w:t>
      </w:r>
    </w:p>
    <w:p w14:paraId="1192854A" w14:textId="073EDF1E"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w:t>
      </w:r>
      <w:r w:rsidR="00B54177">
        <w:rPr>
          <w:rFonts w:ascii="DM Sans" w:eastAsia="Times New Roman" w:hAnsi="DM Sans" w:cs="Arial"/>
          <w:lang w:eastAsia="en-GB"/>
        </w:rPr>
        <w:t>, evidence of which will be retained on our online system</w:t>
      </w:r>
      <w:r w:rsidRPr="00DD1ED9">
        <w:rPr>
          <w:rFonts w:ascii="DM Sans" w:eastAsia="Times New Roman" w:hAnsi="DM Sans" w:cs="Arial"/>
          <w:lang w:eastAsia="en-GB"/>
        </w:rPr>
        <w:t>. Confirmation of receipt of the file will be requested.</w:t>
      </w:r>
    </w:p>
    <w:p w14:paraId="3D101C7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2E2193A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the case of a referral being made due to risk of significant harm, the referrer will make a detailed written record of their actions, including: dates and times of any conversations; the name and role of any professionals that were spoken to; the outcome of the referral; any actions that the referrer and the agency receiving the referral have agreed to.</w:t>
      </w:r>
    </w:p>
    <w:p w14:paraId="592A64A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Any disagreements between the referrer and a professional or agency will be appropriately voiced and discussed, with the referrer following appropriate escalation procedures if they remain dissatisfied and if the circumstances warrant, in line with (</w:t>
      </w:r>
      <w:r w:rsidRPr="00DD1ED9">
        <w:rPr>
          <w:rFonts w:ascii="DM Sans" w:eastAsia="Times New Roman" w:hAnsi="DM Sans" w:cs="Arial"/>
          <w:highlight w:val="yellow"/>
          <w:lang w:eastAsia="en-GB"/>
        </w:rPr>
        <w:t>Name</w:t>
      </w:r>
      <w:r w:rsidRPr="00DD1ED9">
        <w:rPr>
          <w:rFonts w:ascii="DM Sans" w:eastAsia="Times New Roman" w:hAnsi="DM Sans" w:cs="Arial"/>
          <w:lang w:eastAsia="en-GB"/>
        </w:rPr>
        <w:t xml:space="preserve">) Local Authority escalation procedures: </w:t>
      </w:r>
      <w:r w:rsidRPr="00DD1ED9">
        <w:rPr>
          <w:rFonts w:ascii="DM Sans" w:eastAsia="Times New Roman" w:hAnsi="DM Sans" w:cs="Arial"/>
          <w:highlight w:val="yellow"/>
          <w:lang w:eastAsia="en-GB"/>
        </w:rPr>
        <w:t>insert link to your LA’s escalation procedure here</w:t>
      </w:r>
      <w:r w:rsidRPr="00DD1ED9">
        <w:rPr>
          <w:rFonts w:ascii="DM Sans" w:eastAsia="Times New Roman" w:hAnsi="DM Sans" w:cs="Arial"/>
          <w:lang w:eastAsia="en-GB"/>
        </w:rPr>
        <w:t>. Any disagreements or escalation will be recorded in writing by the referrer.</w:t>
      </w:r>
    </w:p>
    <w:p w14:paraId="4A64459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03CE936B" w14:textId="7E28505A"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 </w:t>
      </w:r>
      <w:r w:rsidR="003024D9">
        <w:rPr>
          <w:rFonts w:ascii="DM Sans" w:eastAsia="Times New Roman" w:hAnsi="DM Sans" w:cs="Arial"/>
          <w:lang w:eastAsia="en-GB"/>
        </w:rPr>
        <w:t>This will include a clear rationale for any decisions made.</w:t>
      </w:r>
    </w:p>
    <w:p w14:paraId="26FA1004"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Minutes and action plans of meetings will be retained on a pupil’s safeguarding record, with relevant actions being fed back to the appropriate members of the team, and any progress towards meeting required actions and outcomes also recorded. </w:t>
      </w:r>
    </w:p>
    <w:p w14:paraId="38E1BB8D" w14:textId="77777777" w:rsidR="005F077C" w:rsidRPr="00DD1ED9" w:rsidRDefault="005F077C" w:rsidP="005F077C">
      <w:pPr>
        <w:pStyle w:val="ListParagraph"/>
        <w:spacing w:after="0" w:line="240" w:lineRule="auto"/>
        <w:ind w:left="360"/>
        <w:jc w:val="both"/>
        <w:rPr>
          <w:rFonts w:ascii="DM Sans" w:eastAsia="Times New Roman" w:hAnsi="DM Sans" w:cs="Arial"/>
          <w:lang w:eastAsia="en-GB"/>
        </w:rPr>
      </w:pPr>
    </w:p>
    <w:p w14:paraId="6245405E" w14:textId="77777777" w:rsidR="000C7D8E" w:rsidRPr="00DD1ED9" w:rsidRDefault="000C7D8E" w:rsidP="000C7D8E">
      <w:pPr>
        <w:spacing w:after="0" w:line="240" w:lineRule="auto"/>
        <w:jc w:val="both"/>
        <w:rPr>
          <w:rFonts w:ascii="DM Sans" w:eastAsia="Times New Roman" w:hAnsi="DM Sans" w:cs="Arial"/>
          <w:lang w:eastAsia="en-GB"/>
        </w:rPr>
      </w:pPr>
    </w:p>
    <w:p w14:paraId="15C34AF7" w14:textId="77777777" w:rsidR="000C7D8E" w:rsidRPr="00DD1ED9" w:rsidRDefault="000C7D8E" w:rsidP="009D49B7">
      <w:pPr>
        <w:pStyle w:val="Heading2"/>
        <w:rPr>
          <w:rFonts w:ascii="DM Sans" w:hAnsi="DM Sans"/>
          <w:b/>
          <w:bCs/>
          <w:color w:val="auto"/>
          <w:sz w:val="22"/>
          <w:szCs w:val="22"/>
          <w:lang w:eastAsia="en-GB"/>
        </w:rPr>
      </w:pPr>
      <w:bookmarkStart w:id="28" w:name="_Toc108172583"/>
      <w:bookmarkStart w:id="29" w:name="_Toc207691076"/>
      <w:r w:rsidRPr="00DD1ED9">
        <w:rPr>
          <w:rFonts w:ascii="DM Sans" w:hAnsi="DM Sans"/>
          <w:b/>
          <w:bCs/>
          <w:color w:val="auto"/>
          <w:sz w:val="22"/>
          <w:szCs w:val="22"/>
          <w:lang w:eastAsia="en-GB"/>
        </w:rPr>
        <w:lastRenderedPageBreak/>
        <w:t>Early Help</w:t>
      </w:r>
      <w:bookmarkEnd w:id="28"/>
      <w:bookmarkEnd w:id="29"/>
    </w:p>
    <w:p w14:paraId="00DC639F" w14:textId="77777777" w:rsidR="009D49B7" w:rsidRPr="00DD1ED9" w:rsidRDefault="009D49B7" w:rsidP="009D49B7">
      <w:pPr>
        <w:rPr>
          <w:lang w:eastAsia="en-GB"/>
        </w:rPr>
      </w:pPr>
    </w:p>
    <w:p w14:paraId="001FA00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584AEC2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partnerships with parents and carers is crucial in identifying the need for early help and for effective collaboration to improve the life chances for pupils. We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4D529C8A" w14:textId="630BF3E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Any child can benefit from early help, but we are particularly alert to the needs of: SEND pupils, including those with physical and/or mental health needs; young carers; pupils vulnerable to anti-social </w:t>
      </w:r>
      <w:r w:rsidR="00A676E5">
        <w:rPr>
          <w:rFonts w:ascii="DM Sans" w:eastAsia="Times New Roman" w:hAnsi="DM Sans" w:cs="Arial"/>
          <w:lang w:eastAsia="en-GB"/>
        </w:rPr>
        <w:t xml:space="preserve">or criminal </w:t>
      </w:r>
      <w:r w:rsidRPr="00DD1ED9">
        <w:rPr>
          <w:rFonts w:ascii="DM Sans" w:eastAsia="Times New Roman" w:hAnsi="DM Sans" w:cs="Arial"/>
          <w:lang w:eastAsia="en-GB"/>
        </w:rPr>
        <w:t xml:space="preserve">behaviour, gangs, abuse, </w:t>
      </w:r>
      <w:r w:rsidR="00A676E5">
        <w:rPr>
          <w:rFonts w:ascii="DM Sans" w:eastAsia="Times New Roman" w:hAnsi="DM Sans" w:cs="Arial"/>
          <w:lang w:eastAsia="en-GB"/>
        </w:rPr>
        <w:t xml:space="preserve">modern slavery, </w:t>
      </w:r>
      <w:r w:rsidRPr="00DD1ED9">
        <w:rPr>
          <w:rFonts w:ascii="DM Sans" w:eastAsia="Times New Roman" w:hAnsi="DM Sans" w:cs="Arial"/>
          <w:lang w:eastAsia="en-GB"/>
        </w:rPr>
        <w:t>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r w:rsidR="00A676E5">
        <w:rPr>
          <w:rFonts w:ascii="DM Sans" w:eastAsia="Times New Roman" w:hAnsi="DM Sans" w:cs="Arial"/>
          <w:lang w:eastAsia="en-GB"/>
        </w:rPr>
        <w:t xml:space="preserve">, </w:t>
      </w:r>
      <w:r w:rsidR="00801EE4">
        <w:rPr>
          <w:rFonts w:ascii="DM Sans" w:eastAsia="Times New Roman" w:hAnsi="DM Sans" w:cs="Arial"/>
          <w:lang w:eastAsia="en-GB"/>
        </w:rPr>
        <w:t xml:space="preserve">or </w:t>
      </w:r>
      <w:r w:rsidR="00A676E5">
        <w:rPr>
          <w:rFonts w:ascii="DM Sans" w:eastAsia="Times New Roman" w:hAnsi="DM Sans" w:cs="Arial"/>
          <w:lang w:eastAsia="en-GB"/>
        </w:rPr>
        <w:t xml:space="preserve">frequently missing from education, home or care; pupils experiencing multiple suspensions and/or at risk of permanent exclusion; pupils at risk of </w:t>
      </w:r>
      <w:r w:rsidR="00801EE4">
        <w:rPr>
          <w:rFonts w:ascii="DM Sans" w:eastAsia="Times New Roman" w:hAnsi="DM Sans" w:cs="Arial"/>
          <w:lang w:eastAsia="en-GB"/>
        </w:rPr>
        <w:t>‘</w:t>
      </w:r>
      <w:r w:rsidR="00A676E5">
        <w:rPr>
          <w:rFonts w:ascii="DM Sans" w:eastAsia="Times New Roman" w:hAnsi="DM Sans" w:cs="Arial"/>
          <w:lang w:eastAsia="en-GB"/>
        </w:rPr>
        <w:t>honour based</w:t>
      </w:r>
      <w:r w:rsidR="00801EE4">
        <w:rPr>
          <w:rFonts w:ascii="DM Sans" w:eastAsia="Times New Roman" w:hAnsi="DM Sans" w:cs="Arial"/>
          <w:lang w:eastAsia="en-GB"/>
        </w:rPr>
        <w:t>’</w:t>
      </w:r>
      <w:r w:rsidR="00A676E5">
        <w:rPr>
          <w:rFonts w:ascii="DM Sans" w:eastAsia="Times New Roman" w:hAnsi="DM Sans" w:cs="Arial"/>
          <w:lang w:eastAsia="en-GB"/>
        </w:rPr>
        <w:t xml:space="preserve"> abuse</w:t>
      </w:r>
      <w:r w:rsidRPr="00DD1ED9">
        <w:rPr>
          <w:rFonts w:ascii="DM Sans" w:eastAsia="Times New Roman" w:hAnsi="DM Sans" w:cs="Arial"/>
          <w:lang w:eastAsia="en-GB"/>
        </w:rPr>
        <w:t>.</w:t>
      </w:r>
    </w:p>
    <w:p w14:paraId="754C327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07392BB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374EEAB7" w14:textId="77777777" w:rsidR="000C7D8E" w:rsidRPr="00DD1ED9" w:rsidRDefault="000C7D8E" w:rsidP="000C7D8E">
      <w:pPr>
        <w:spacing w:after="0" w:line="240" w:lineRule="auto"/>
        <w:jc w:val="both"/>
        <w:rPr>
          <w:rFonts w:ascii="DM Sans" w:eastAsia="Times New Roman" w:hAnsi="DM Sans" w:cs="Arial"/>
          <w:b/>
          <w:lang w:eastAsia="en-GB"/>
        </w:rPr>
      </w:pPr>
    </w:p>
    <w:p w14:paraId="0C2E1155" w14:textId="77777777" w:rsidR="00372BB3" w:rsidRDefault="00AD405E" w:rsidP="00AD405E">
      <w:pPr>
        <w:pStyle w:val="Heading2"/>
        <w:rPr>
          <w:rFonts w:ascii="DM Sans" w:hAnsi="DM Sans"/>
          <w:b/>
          <w:bCs/>
          <w:color w:val="auto"/>
          <w:sz w:val="22"/>
          <w:szCs w:val="22"/>
          <w:lang w:eastAsia="en-GB"/>
        </w:rPr>
      </w:pPr>
      <w:bookmarkStart w:id="30" w:name="_Toc108172584"/>
      <w:bookmarkStart w:id="31" w:name="_Toc207691077"/>
      <w:r>
        <w:rPr>
          <w:rFonts w:ascii="DM Sans" w:hAnsi="DM Sans"/>
          <w:b/>
          <w:bCs/>
          <w:color w:val="auto"/>
          <w:sz w:val="22"/>
          <w:szCs w:val="22"/>
          <w:lang w:eastAsia="en-GB"/>
        </w:rPr>
        <w:t>Early Years</w:t>
      </w:r>
      <w:bookmarkEnd w:id="31"/>
    </w:p>
    <w:p w14:paraId="5DDEA146" w14:textId="3623883B" w:rsidR="00AD405E" w:rsidRPr="00372BB3" w:rsidRDefault="00AD405E" w:rsidP="00372BB3">
      <w:pPr>
        <w:pStyle w:val="NoSpacing"/>
        <w:rPr>
          <w:rFonts w:ascii="DM Sans" w:hAnsi="DM Sans"/>
          <w:lang w:eastAsia="en-GB"/>
        </w:rPr>
      </w:pPr>
      <w:r w:rsidRPr="00372BB3">
        <w:rPr>
          <w:rFonts w:ascii="DM Sans" w:hAnsi="DM Sans"/>
          <w:highlight w:val="yellow"/>
          <w:lang w:eastAsia="en-GB"/>
        </w:rPr>
        <w:t>(junior schools to delete this section)</w:t>
      </w:r>
    </w:p>
    <w:p w14:paraId="40DDF277" w14:textId="77777777" w:rsidR="00AD405E" w:rsidRPr="00372BB3" w:rsidRDefault="00AD405E" w:rsidP="00372BB3">
      <w:pPr>
        <w:pStyle w:val="NoSpacing"/>
        <w:jc w:val="both"/>
        <w:rPr>
          <w:rFonts w:ascii="DM Sans" w:hAnsi="DM Sans"/>
          <w:lang w:eastAsia="en-GB"/>
        </w:rPr>
      </w:pPr>
    </w:p>
    <w:p w14:paraId="1DAB989F" w14:textId="77777777" w:rsidR="00AD405E" w:rsidRPr="00372BB3" w:rsidRDefault="00AD405E" w:rsidP="00372BB3">
      <w:pPr>
        <w:pStyle w:val="NoSpacing"/>
        <w:numPr>
          <w:ilvl w:val="0"/>
          <w:numId w:val="46"/>
        </w:numPr>
        <w:jc w:val="both"/>
        <w:rPr>
          <w:rFonts w:ascii="DM Sans" w:hAnsi="DM Sans"/>
          <w:lang w:eastAsia="en-GB"/>
        </w:rPr>
      </w:pPr>
      <w:r w:rsidRPr="00372BB3">
        <w:rPr>
          <w:rFonts w:ascii="DM Sans" w:hAnsi="DM Sans"/>
          <w:lang w:eastAsia="en-GB"/>
        </w:rPr>
        <w:t>The Designated Safeguarding Lead or their Deputy, supported by the Early Years Lead, is aware of the safeguarding and welfare requirements from the statutory Early Years Foundation Stage framework for school-based early years providers (2024) All aspects of this policy, and associated policies, are fully applicable to all children on roll at our academy, regardless of their age, and to all staff and volunteers working with children in Early Years.</w:t>
      </w:r>
    </w:p>
    <w:p w14:paraId="5B0AD9FC" w14:textId="77777777" w:rsidR="00AD405E" w:rsidRPr="00372BB3" w:rsidRDefault="00AD405E" w:rsidP="00372BB3">
      <w:pPr>
        <w:pStyle w:val="NoSpacing"/>
        <w:numPr>
          <w:ilvl w:val="0"/>
          <w:numId w:val="46"/>
        </w:numPr>
        <w:jc w:val="both"/>
        <w:rPr>
          <w:rFonts w:ascii="DM Sans" w:hAnsi="DM Sans"/>
          <w:lang w:eastAsia="en-GB"/>
        </w:rPr>
      </w:pPr>
      <w:r w:rsidRPr="00372BB3">
        <w:rPr>
          <w:rFonts w:ascii="DM Sans" w:hAnsi="DM Sans"/>
          <w:lang w:eastAsia="en-GB"/>
        </w:rPr>
        <w:t xml:space="preserve">Use of mobile phones, cameras and other digital devices across the academy, including in Early Years, is outlined in our </w:t>
      </w:r>
      <w:r w:rsidRPr="00372BB3">
        <w:rPr>
          <w:rFonts w:ascii="DM Sans" w:hAnsi="DM Sans"/>
          <w:highlight w:val="yellow"/>
          <w:lang w:eastAsia="en-GB"/>
        </w:rPr>
        <w:t>online safety/Acceptable Use/Computing</w:t>
      </w:r>
      <w:r w:rsidRPr="00372BB3">
        <w:rPr>
          <w:rFonts w:ascii="DM Sans" w:hAnsi="DM Sans"/>
          <w:lang w:eastAsia="en-GB"/>
        </w:rPr>
        <w:t xml:space="preserve"> policy.</w:t>
      </w:r>
    </w:p>
    <w:p w14:paraId="4A598AAA" w14:textId="77777777" w:rsidR="00AD405E" w:rsidRPr="00372BB3" w:rsidRDefault="00AD405E" w:rsidP="00372BB3">
      <w:pPr>
        <w:pStyle w:val="NoSpacing"/>
        <w:numPr>
          <w:ilvl w:val="0"/>
          <w:numId w:val="46"/>
        </w:numPr>
        <w:jc w:val="both"/>
        <w:rPr>
          <w:rFonts w:ascii="DM Sans" w:hAnsi="DM Sans"/>
          <w:lang w:eastAsia="en-GB"/>
        </w:rPr>
      </w:pPr>
      <w:r w:rsidRPr="00372BB3">
        <w:rPr>
          <w:rFonts w:ascii="DM Sans" w:hAnsi="DM Sans"/>
          <w:lang w:eastAsia="en-GB"/>
        </w:rPr>
        <w:t>Staff and volunteers working with children in Early Years must not be under the influence of alcohol or any other substance that may affect their ability to work with children. Any adult taking medication that affects their ability to work with children must alert their line manager and seek medical advice, feedback from which will determine whether they can continue to work in their current role.</w:t>
      </w:r>
    </w:p>
    <w:p w14:paraId="682967BC" w14:textId="77777777" w:rsidR="00AD405E" w:rsidRPr="00372BB3" w:rsidRDefault="00AD405E" w:rsidP="00372BB3">
      <w:pPr>
        <w:pStyle w:val="NoSpacing"/>
        <w:numPr>
          <w:ilvl w:val="0"/>
          <w:numId w:val="46"/>
        </w:numPr>
        <w:jc w:val="both"/>
        <w:rPr>
          <w:rFonts w:ascii="DM Sans" w:hAnsi="DM Sans"/>
          <w:lang w:eastAsia="en-GB"/>
        </w:rPr>
      </w:pPr>
      <w:r w:rsidRPr="00372BB3">
        <w:rPr>
          <w:rFonts w:ascii="DM Sans" w:hAnsi="DM Sans"/>
          <w:lang w:eastAsia="en-GB"/>
        </w:rPr>
        <w:t>Supervision is in place for all staff and volunteers working in Early Years, in line with Trust policy and best practice guidelines.</w:t>
      </w:r>
    </w:p>
    <w:p w14:paraId="177D782F" w14:textId="77777777" w:rsidR="00AD405E" w:rsidRPr="00372BB3" w:rsidRDefault="00AD405E" w:rsidP="00372BB3">
      <w:pPr>
        <w:pStyle w:val="NoSpacing"/>
        <w:numPr>
          <w:ilvl w:val="0"/>
          <w:numId w:val="46"/>
        </w:numPr>
        <w:jc w:val="both"/>
        <w:rPr>
          <w:rFonts w:ascii="DM Sans" w:hAnsi="DM Sans"/>
          <w:lang w:eastAsia="en-GB"/>
        </w:rPr>
      </w:pPr>
      <w:r w:rsidRPr="00372BB3">
        <w:rPr>
          <w:rFonts w:ascii="DM Sans" w:hAnsi="DM Sans"/>
          <w:lang w:eastAsia="en-GB"/>
        </w:rPr>
        <w:t>The Designated Safeguarding Lead or their Deputy will work with the Early Years lead and Headteacher to regularly review practice in Early Years to ensure all statutory safeguarding and welfare requirements are being effectively managed and maintained.</w:t>
      </w:r>
    </w:p>
    <w:p w14:paraId="09BE890A" w14:textId="77777777" w:rsidR="00563D3F" w:rsidRPr="00EB1974" w:rsidRDefault="00563D3F" w:rsidP="00AD405E">
      <w:pPr>
        <w:jc w:val="both"/>
        <w:rPr>
          <w:lang w:eastAsia="en-GB"/>
        </w:rPr>
      </w:pPr>
    </w:p>
    <w:p w14:paraId="698F4326" w14:textId="5E5F43B6" w:rsidR="000C7D8E" w:rsidRPr="00DD1ED9" w:rsidRDefault="000C7D8E" w:rsidP="009D49B7">
      <w:pPr>
        <w:pStyle w:val="Heading2"/>
        <w:rPr>
          <w:rFonts w:ascii="DM Sans" w:hAnsi="DM Sans"/>
          <w:b/>
          <w:bCs/>
          <w:color w:val="auto"/>
          <w:sz w:val="22"/>
          <w:szCs w:val="22"/>
          <w:lang w:eastAsia="en-GB"/>
        </w:rPr>
      </w:pPr>
      <w:bookmarkStart w:id="32" w:name="_Toc207691078"/>
      <w:r w:rsidRPr="00DD1ED9">
        <w:rPr>
          <w:rFonts w:ascii="DM Sans" w:hAnsi="DM Sans"/>
          <w:b/>
          <w:bCs/>
          <w:color w:val="auto"/>
          <w:sz w:val="22"/>
          <w:szCs w:val="22"/>
          <w:lang w:eastAsia="en-GB"/>
        </w:rPr>
        <w:t>Mental health</w:t>
      </w:r>
      <w:bookmarkEnd w:id="30"/>
      <w:bookmarkEnd w:id="32"/>
    </w:p>
    <w:p w14:paraId="560AC457" w14:textId="77777777" w:rsidR="009D49B7" w:rsidRPr="00DD1ED9" w:rsidRDefault="009D49B7" w:rsidP="009D49B7">
      <w:pPr>
        <w:rPr>
          <w:lang w:eastAsia="en-GB"/>
        </w:rPr>
      </w:pPr>
    </w:p>
    <w:p w14:paraId="380FEC63" w14:textId="0248D019"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We recognise that mental health problems can be an indicator that a child has suffered or is at risk of suffering abuse</w:t>
      </w:r>
      <w:r w:rsidR="00801EE4">
        <w:rPr>
          <w:rFonts w:ascii="DM Sans" w:eastAsia="Times New Roman" w:hAnsi="DM Sans" w:cs="Arial"/>
          <w:lang w:eastAsia="en-GB"/>
        </w:rPr>
        <w:t xml:space="preserve"> or</w:t>
      </w:r>
      <w:r w:rsidRPr="00DD1ED9">
        <w:rPr>
          <w:rFonts w:ascii="DM Sans" w:eastAsia="Times New Roman" w:hAnsi="DM Sans" w:cs="Arial"/>
          <w:lang w:eastAsia="en-GB"/>
        </w:rPr>
        <w:t xml:space="preserve"> neglect and, equally, that having experienced abuse or neglect can significantly impact on a child’s mental health.</w:t>
      </w:r>
    </w:p>
    <w:p w14:paraId="55EC54CD" w14:textId="34B513AE"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In their role of seeing </w:t>
      </w:r>
      <w:proofErr w:type="gramStart"/>
      <w:r w:rsidRPr="00DD1ED9">
        <w:rPr>
          <w:rFonts w:ascii="DM Sans" w:eastAsia="Times New Roman" w:hAnsi="DM Sans" w:cs="Arial"/>
          <w:lang w:eastAsia="en-GB"/>
        </w:rPr>
        <w:t>pupils</w:t>
      </w:r>
      <w:proofErr w:type="gramEnd"/>
      <w:r w:rsidRPr="00DD1ED9">
        <w:rPr>
          <w:rFonts w:ascii="DM Sans" w:eastAsia="Times New Roman" w:hAnsi="DM Sans" w:cs="Arial"/>
          <w:lang w:eastAsia="en-GB"/>
        </w:rPr>
        <w:t xml:space="preserve"> day to day, our staff are well placed to observe their behaviours and to identify any concerns relating to a pupil’s mental health.</w:t>
      </w:r>
    </w:p>
    <w:p w14:paraId="667E1735"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Where a staff member has a concern about a pupil’s mental health that also reflects a safeguarding concern, this will be reported and responded to in line with the guidelines above.</w:t>
      </w:r>
    </w:p>
    <w:p w14:paraId="0E4D4B30"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work collaboratively with all relevant academy staff, i.e. SENDCO, to contribute to any assessment of a pupil’s mental health, and will work in collaboration with other agencies, as required, to best meet the pupil’s needs and ensure their safety is considered as a primary focus.</w:t>
      </w:r>
    </w:p>
    <w:p w14:paraId="464A1860" w14:textId="77777777" w:rsidR="000C7D8E" w:rsidRPr="00DD1ED9" w:rsidRDefault="000C7D8E" w:rsidP="000C7D8E">
      <w:pPr>
        <w:spacing w:after="0" w:line="240" w:lineRule="auto"/>
        <w:jc w:val="both"/>
        <w:rPr>
          <w:rFonts w:ascii="DM Sans" w:eastAsia="Times New Roman" w:hAnsi="DM Sans" w:cs="Arial"/>
          <w:lang w:eastAsia="en-GB"/>
        </w:rPr>
      </w:pPr>
    </w:p>
    <w:p w14:paraId="2395ED99" w14:textId="77777777" w:rsidR="000C7D8E" w:rsidRPr="00DD1ED9" w:rsidRDefault="000C7D8E" w:rsidP="009D49B7">
      <w:pPr>
        <w:pStyle w:val="Heading2"/>
        <w:rPr>
          <w:rFonts w:ascii="DM Sans" w:hAnsi="DM Sans"/>
          <w:b/>
          <w:bCs/>
          <w:color w:val="auto"/>
          <w:sz w:val="22"/>
          <w:szCs w:val="22"/>
          <w:lang w:eastAsia="en-GB"/>
        </w:rPr>
      </w:pPr>
      <w:bookmarkStart w:id="33" w:name="_Toc108172585"/>
      <w:bookmarkStart w:id="34" w:name="_Toc207691079"/>
      <w:r w:rsidRPr="00DD1ED9">
        <w:rPr>
          <w:rFonts w:ascii="DM Sans" w:hAnsi="DM Sans"/>
          <w:b/>
          <w:bCs/>
          <w:color w:val="auto"/>
          <w:sz w:val="22"/>
          <w:szCs w:val="22"/>
          <w:lang w:eastAsia="en-GB"/>
        </w:rPr>
        <w:t>Safer recruitment and the Single Central Record</w:t>
      </w:r>
      <w:bookmarkEnd w:id="33"/>
      <w:bookmarkEnd w:id="34"/>
    </w:p>
    <w:p w14:paraId="1CDAD788" w14:textId="77777777" w:rsidR="009D49B7" w:rsidRPr="00DD1ED9" w:rsidRDefault="009D49B7" w:rsidP="009D49B7">
      <w:pPr>
        <w:rPr>
          <w:lang w:eastAsia="en-GB"/>
        </w:rPr>
      </w:pPr>
    </w:p>
    <w:p w14:paraId="49C8CE70"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it is critical to ensure that our pupils are taught and supported by adults who are safe to do so, and that we are responsible for promoting a culture of safety within our academy environment by preventing unsafe adults from having access to it.</w:t>
      </w:r>
    </w:p>
    <w:p w14:paraId="37A47FF2" w14:textId="21C0B6FB"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In line with expected practice for safer recruitment, a minimum of one member of academy staff will undertake REAch2 training in ‘Safer Recruitment’ and will be present on any interview panel. </w:t>
      </w:r>
      <w:bookmarkStart w:id="35" w:name="_Hlk137631047"/>
      <w:r w:rsidRPr="00DD1ED9">
        <w:rPr>
          <w:rFonts w:ascii="DM Sans" w:eastAsia="Times New Roman" w:hAnsi="DM Sans" w:cs="Arial"/>
          <w:lang w:eastAsia="en-GB"/>
        </w:rPr>
        <w:t xml:space="preserve">All staff </w:t>
      </w:r>
      <w:r w:rsidR="009F5C37">
        <w:rPr>
          <w:rFonts w:ascii="DM Sans" w:eastAsia="Times New Roman" w:hAnsi="DM Sans" w:cs="Arial"/>
          <w:lang w:eastAsia="en-GB"/>
        </w:rPr>
        <w:t xml:space="preserve">trained in safer recruitment </w:t>
      </w:r>
      <w:r w:rsidRPr="00DD1ED9">
        <w:rPr>
          <w:rFonts w:ascii="DM Sans" w:eastAsia="Times New Roman" w:hAnsi="DM Sans" w:cs="Arial"/>
          <w:lang w:eastAsia="en-GB"/>
        </w:rPr>
        <w:t>will read and be familiar with Part 3 of Keeping Children Safe in Education (202</w:t>
      </w:r>
      <w:r w:rsidR="009E5134">
        <w:rPr>
          <w:rFonts w:ascii="DM Sans" w:eastAsia="Times New Roman" w:hAnsi="DM Sans" w:cs="Arial"/>
          <w:lang w:eastAsia="en-GB"/>
        </w:rPr>
        <w:t>5</w:t>
      </w:r>
      <w:r w:rsidRPr="00DD1ED9">
        <w:rPr>
          <w:rFonts w:ascii="DM Sans" w:eastAsia="Times New Roman" w:hAnsi="DM Sans" w:cs="Arial"/>
          <w:lang w:eastAsia="en-GB"/>
        </w:rPr>
        <w:t>) and our academy’s Recruitment policy.</w:t>
      </w:r>
      <w:bookmarkEnd w:id="35"/>
    </w:p>
    <w:p w14:paraId="3CCD37E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academy will maintain a Single Central Record, detailing the required and relevant recruitment and vetting checks undertaken on all academy employees, volunteers, Governors, agency workers and third-party staff.</w:t>
      </w:r>
    </w:p>
    <w:p w14:paraId="27E6CD0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Headteacher will oversee the SCR and be accountable for its accuracy, checking it regularly and termly as a minimum, making a record of the check and any subsequent actions that arise.</w:t>
      </w:r>
    </w:p>
    <w:p w14:paraId="5C551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governor will also check the adherence of our safer recruitment practice to our academy’s policy on a regular basis, in line with guidance provided by the REAch2 Governance team, also making a record of the check and any subsequent actions that arise. N.B. Governors are not expected to have access to personal information as part of this process.</w:t>
      </w:r>
    </w:p>
    <w:p w14:paraId="46AC4F71"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Single Central Record will be supported by files containing appropriate supporting evidence for recruitment and vetting checks, held in line with Data Protection legislation.</w:t>
      </w:r>
    </w:p>
    <w:p w14:paraId="5B708DB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our Recruitment policy for further detail regarding our adherence to safer recruitment principles for adults in our academy.</w:t>
      </w:r>
    </w:p>
    <w:p w14:paraId="07F9CCB9" w14:textId="77777777" w:rsidR="000C7D8E" w:rsidRPr="00DD1ED9" w:rsidRDefault="000C7D8E" w:rsidP="000C7D8E">
      <w:pPr>
        <w:spacing w:after="0" w:line="240" w:lineRule="auto"/>
        <w:jc w:val="both"/>
        <w:rPr>
          <w:rFonts w:ascii="DM Sans" w:eastAsia="Times New Roman" w:hAnsi="DM Sans" w:cs="Arial"/>
          <w:lang w:eastAsia="en-GB"/>
        </w:rPr>
      </w:pPr>
    </w:p>
    <w:p w14:paraId="152F98DF" w14:textId="77777777" w:rsidR="000C7D8E" w:rsidRPr="00DD1ED9" w:rsidRDefault="000C7D8E" w:rsidP="00CC33AD">
      <w:pPr>
        <w:pStyle w:val="Heading2"/>
        <w:rPr>
          <w:rFonts w:ascii="DM Sans" w:hAnsi="DM Sans"/>
          <w:b/>
          <w:bCs/>
          <w:color w:val="auto"/>
          <w:sz w:val="22"/>
          <w:szCs w:val="22"/>
          <w:lang w:eastAsia="en-GB"/>
        </w:rPr>
      </w:pPr>
      <w:bookmarkStart w:id="36" w:name="_Toc108172586"/>
      <w:bookmarkStart w:id="37" w:name="_Toc207691080"/>
      <w:r w:rsidRPr="00DD1ED9">
        <w:rPr>
          <w:rFonts w:ascii="DM Sans" w:hAnsi="DM Sans"/>
          <w:b/>
          <w:bCs/>
          <w:color w:val="auto"/>
          <w:sz w:val="22"/>
          <w:szCs w:val="22"/>
          <w:lang w:eastAsia="en-GB"/>
        </w:rPr>
        <w:t>Teaching pupils to stay safe</w:t>
      </w:r>
      <w:bookmarkEnd w:id="36"/>
      <w:bookmarkEnd w:id="37"/>
    </w:p>
    <w:p w14:paraId="41543189" w14:textId="77777777" w:rsidR="00CC33AD" w:rsidRPr="00DD1ED9" w:rsidRDefault="00CC33AD" w:rsidP="00CC33AD">
      <w:pPr>
        <w:rPr>
          <w:lang w:eastAsia="en-GB"/>
        </w:rPr>
      </w:pPr>
    </w:p>
    <w:p w14:paraId="5E0857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the importance of teaching our pupils how to stay safe, and that opportunities to do so form an integral part of a broad and balanced curriculum.</w:t>
      </w:r>
    </w:p>
    <w:p w14:paraId="010A69AA"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Learning opportunities will take the form of: PSHE lessons (in line with statutory requirements for the </w:t>
      </w:r>
      <w:commentRangeStart w:id="38"/>
      <w:r w:rsidRPr="00DD1ED9">
        <w:rPr>
          <w:rFonts w:ascii="DM Sans" w:eastAsia="Times New Roman" w:hAnsi="DM Sans" w:cs="Arial"/>
          <w:lang w:eastAsia="en-GB"/>
        </w:rPr>
        <w:t xml:space="preserve">Relationships and Heath curriculum </w:t>
      </w:r>
      <w:commentRangeEnd w:id="38"/>
      <w:r w:rsidR="00A819BF">
        <w:rPr>
          <w:rStyle w:val="CommentReference"/>
        </w:rPr>
        <w:commentReference w:id="38"/>
      </w:r>
      <w:r w:rsidRPr="00DD1ED9">
        <w:rPr>
          <w:rFonts w:ascii="DM Sans" w:eastAsia="Times New Roman" w:hAnsi="DM Sans" w:cs="Arial"/>
          <w:lang w:eastAsia="en-GB"/>
        </w:rPr>
        <w:t xml:space="preserve">and accompanying DfE-recommended resources), Computing lessons, </w:t>
      </w:r>
      <w:r w:rsidRPr="00DD1ED9">
        <w:rPr>
          <w:rFonts w:ascii="DM Sans" w:eastAsia="Times New Roman" w:hAnsi="DM Sans" w:cs="Arial"/>
          <w:highlight w:val="yellow"/>
          <w:lang w:eastAsia="en-GB"/>
        </w:rPr>
        <w:t>sex education,</w:t>
      </w:r>
      <w:r w:rsidRPr="00DD1ED9">
        <w:rPr>
          <w:rFonts w:ascii="DM Sans" w:eastAsia="Times New Roman" w:hAnsi="DM Sans" w:cs="Arial"/>
          <w:lang w:eastAsia="en-GB"/>
        </w:rPr>
        <w:t xml:space="preserve"> assemblies, circle time, class/form time, and visiting speakers, as well as smaller group and focussed intervention for pupils identified as particularly vulnerable, as needed.</w:t>
      </w:r>
    </w:p>
    <w:p w14:paraId="07844AD2"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ethos of our academy and its curriculum will support the promotion of British Values, which is designed to build resilience to exploitation and radicalisation.</w:t>
      </w:r>
    </w:p>
    <w:p w14:paraId="79370645"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model and teach safe behaviour and appropriate language (including how to stay safe online, and our use of filtering and monitoring) and will promote a culture of safety within our academy where everyone’s opinion is valued, and everyone has someone safe to whom they can turn.</w:t>
      </w:r>
    </w:p>
    <w:p w14:paraId="4EF88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It is important that pupils feel that we take seriously any concerns that they have. We will actively collect feedback from our pupils and will regularly engage with Pupil Voice to seek the views of pupils on their experiences of feeling safe at our academy and within their communities.</w:t>
      </w:r>
    </w:p>
    <w:p w14:paraId="2EABEEE3"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separate policy and curriculum documentation for further information.</w:t>
      </w:r>
    </w:p>
    <w:p w14:paraId="14F83A4F" w14:textId="77777777" w:rsidR="000C7D8E" w:rsidRPr="00DD1ED9" w:rsidRDefault="000C7D8E" w:rsidP="000C7D8E">
      <w:pPr>
        <w:spacing w:after="0" w:line="240" w:lineRule="auto"/>
        <w:jc w:val="both"/>
        <w:rPr>
          <w:rFonts w:ascii="DM Sans" w:eastAsia="Times New Roman" w:hAnsi="DM Sans" w:cs="Arial"/>
          <w:b/>
          <w:caps/>
          <w:lang w:eastAsia="en-GB"/>
        </w:rPr>
      </w:pPr>
    </w:p>
    <w:p w14:paraId="11E192E3" w14:textId="77777777" w:rsidR="000C7D8E" w:rsidRPr="00DD1ED9" w:rsidRDefault="000C7D8E" w:rsidP="00CC33AD">
      <w:pPr>
        <w:pStyle w:val="Heading2"/>
        <w:rPr>
          <w:rFonts w:ascii="DM Sans" w:hAnsi="DM Sans" w:cstheme="minorHAnsi"/>
          <w:b/>
          <w:bCs/>
          <w:color w:val="auto"/>
          <w:sz w:val="22"/>
          <w:szCs w:val="22"/>
          <w:lang w:eastAsia="en-GB"/>
        </w:rPr>
      </w:pPr>
      <w:bookmarkStart w:id="39" w:name="_Hlk137716158"/>
      <w:bookmarkStart w:id="40" w:name="_Toc207691081"/>
      <w:r w:rsidRPr="00DD1ED9">
        <w:rPr>
          <w:rFonts w:ascii="DM Sans" w:hAnsi="DM Sans" w:cstheme="minorHAnsi"/>
          <w:b/>
          <w:bCs/>
          <w:color w:val="auto"/>
          <w:sz w:val="22"/>
          <w:szCs w:val="22"/>
          <w:lang w:eastAsia="en-GB"/>
        </w:rPr>
        <w:t>Use of premises for non-academy activities</w:t>
      </w:r>
      <w:bookmarkEnd w:id="40"/>
    </w:p>
    <w:p w14:paraId="15CCCC0F" w14:textId="77777777" w:rsidR="000C7D8E" w:rsidRPr="00DD1ED9" w:rsidRDefault="000C7D8E" w:rsidP="000C7D8E">
      <w:pPr>
        <w:spacing w:after="0" w:line="240" w:lineRule="auto"/>
        <w:jc w:val="both"/>
        <w:rPr>
          <w:rFonts w:ascii="DM Sans" w:eastAsia="Times New Roman" w:hAnsi="DM Sans" w:cs="Arial"/>
          <w:bCs/>
          <w:lang w:eastAsia="en-GB"/>
        </w:rPr>
      </w:pPr>
    </w:p>
    <w:p w14:paraId="6CBD1AC3" w14:textId="77777777"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In the event that our premises are used by organisations or individuals outside of our academy or Trust, it is essential that appropriate arrangements are in place to safeguard any children in attendance.</w:t>
      </w:r>
    </w:p>
    <w:p w14:paraId="7BF0DC97" w14:textId="7E93368B"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We will seek assurance </w:t>
      </w:r>
      <w:r w:rsidR="009E5134">
        <w:rPr>
          <w:rFonts w:ascii="DM Sans" w:eastAsia="Times New Roman" w:hAnsi="DM Sans" w:cs="Arial"/>
          <w:bCs/>
          <w:lang w:eastAsia="en-GB"/>
        </w:rPr>
        <w:t xml:space="preserve">via the Trust letting </w:t>
      </w:r>
      <w:r w:rsidRPr="00DD1ED9">
        <w:rPr>
          <w:rFonts w:ascii="DM Sans" w:eastAsia="Times New Roman" w:hAnsi="DM Sans" w:cs="Arial"/>
          <w:bCs/>
          <w:lang w:eastAsia="en-GB"/>
        </w:rPr>
        <w:t xml:space="preserve">agreement that appropriate safeguarding arrangements are in place, in line with DfE guidance, Keeping Children Safe in Out </w:t>
      </w:r>
      <w:proofErr w:type="gramStart"/>
      <w:r w:rsidRPr="00DD1ED9">
        <w:rPr>
          <w:rFonts w:ascii="DM Sans" w:eastAsia="Times New Roman" w:hAnsi="DM Sans" w:cs="Arial"/>
          <w:bCs/>
          <w:lang w:eastAsia="en-GB"/>
        </w:rPr>
        <w:t>Of</w:t>
      </w:r>
      <w:proofErr w:type="gramEnd"/>
      <w:r w:rsidRPr="00DD1ED9">
        <w:rPr>
          <w:rFonts w:ascii="DM Sans" w:eastAsia="Times New Roman" w:hAnsi="DM Sans" w:cs="Arial"/>
          <w:bCs/>
          <w:lang w:eastAsia="en-GB"/>
        </w:rPr>
        <w:t xml:space="preserve"> School Settings (2022) This will be a condition of the lease, and failure to comply would lead to termination of the agreement.</w:t>
      </w:r>
      <w:bookmarkEnd w:id="39"/>
      <w:r w:rsidR="00703861">
        <w:rPr>
          <w:rFonts w:ascii="DM Sans" w:eastAsia="Times New Roman" w:hAnsi="DM Sans" w:cs="Arial"/>
          <w:bCs/>
          <w:lang w:eastAsia="en-GB"/>
        </w:rPr>
        <w:t xml:space="preserve"> All safeguarding information provided as part of the letting agreement will also be retained as a condition of the lease.</w:t>
      </w:r>
    </w:p>
    <w:p w14:paraId="57503558" w14:textId="77777777" w:rsidR="005F077C" w:rsidRDefault="005F077C" w:rsidP="005F077C">
      <w:pPr>
        <w:spacing w:after="0" w:line="240" w:lineRule="auto"/>
        <w:jc w:val="both"/>
        <w:rPr>
          <w:rFonts w:ascii="DM Sans" w:eastAsia="Times New Roman" w:hAnsi="DM Sans" w:cs="Arial"/>
          <w:bCs/>
          <w:lang w:eastAsia="en-GB"/>
        </w:rPr>
      </w:pPr>
    </w:p>
    <w:p w14:paraId="45ED8CCD" w14:textId="73DA89DC" w:rsidR="00563D3F" w:rsidRDefault="00563D3F" w:rsidP="005F077C">
      <w:pPr>
        <w:spacing w:after="0" w:line="240" w:lineRule="auto"/>
        <w:jc w:val="both"/>
        <w:rPr>
          <w:rFonts w:ascii="DM Sans" w:eastAsia="Times New Roman" w:hAnsi="DM Sans" w:cs="Arial"/>
          <w:b/>
          <w:lang w:eastAsia="en-GB"/>
        </w:rPr>
      </w:pPr>
    </w:p>
    <w:p w14:paraId="6F487CBD" w14:textId="77777777" w:rsidR="00563D3F" w:rsidRDefault="00563D3F" w:rsidP="005F077C">
      <w:pPr>
        <w:spacing w:after="0" w:line="240" w:lineRule="auto"/>
        <w:jc w:val="both"/>
        <w:rPr>
          <w:rFonts w:ascii="DM Sans" w:eastAsia="Times New Roman" w:hAnsi="DM Sans" w:cs="Arial"/>
          <w:b/>
          <w:lang w:eastAsia="en-GB"/>
        </w:rPr>
      </w:pPr>
    </w:p>
    <w:p w14:paraId="485CFCC9" w14:textId="77777777" w:rsidR="00563D3F" w:rsidRDefault="00563D3F" w:rsidP="005F077C">
      <w:pPr>
        <w:spacing w:after="0" w:line="240" w:lineRule="auto"/>
        <w:jc w:val="both"/>
        <w:rPr>
          <w:rFonts w:ascii="DM Sans" w:eastAsia="Times New Roman" w:hAnsi="DM Sans" w:cs="Arial"/>
          <w:b/>
          <w:lang w:eastAsia="en-GB"/>
        </w:rPr>
      </w:pPr>
    </w:p>
    <w:p w14:paraId="6D466044" w14:textId="77777777" w:rsidR="00563D3F" w:rsidRDefault="00563D3F" w:rsidP="005F077C">
      <w:pPr>
        <w:spacing w:after="0" w:line="240" w:lineRule="auto"/>
        <w:jc w:val="both"/>
        <w:rPr>
          <w:rFonts w:ascii="DM Sans" w:eastAsia="Times New Roman" w:hAnsi="DM Sans" w:cs="Arial"/>
          <w:b/>
          <w:lang w:eastAsia="en-GB"/>
        </w:rPr>
      </w:pPr>
    </w:p>
    <w:p w14:paraId="0343A87E" w14:textId="77777777" w:rsidR="00563D3F" w:rsidRDefault="00563D3F" w:rsidP="005F077C">
      <w:pPr>
        <w:spacing w:after="0" w:line="240" w:lineRule="auto"/>
        <w:jc w:val="both"/>
        <w:rPr>
          <w:rFonts w:ascii="DM Sans" w:eastAsia="Times New Roman" w:hAnsi="DM Sans" w:cs="Arial"/>
          <w:b/>
          <w:lang w:eastAsia="en-GB"/>
        </w:rPr>
      </w:pPr>
    </w:p>
    <w:p w14:paraId="35464D1C" w14:textId="77777777" w:rsidR="00563D3F" w:rsidRDefault="00563D3F" w:rsidP="005F077C">
      <w:pPr>
        <w:spacing w:after="0" w:line="240" w:lineRule="auto"/>
        <w:jc w:val="both"/>
        <w:rPr>
          <w:rFonts w:ascii="DM Sans" w:eastAsia="Times New Roman" w:hAnsi="DM Sans" w:cs="Arial"/>
          <w:b/>
          <w:lang w:eastAsia="en-GB"/>
        </w:rPr>
      </w:pPr>
    </w:p>
    <w:p w14:paraId="0029811D" w14:textId="77777777" w:rsidR="00563D3F" w:rsidRDefault="00563D3F" w:rsidP="005F077C">
      <w:pPr>
        <w:spacing w:after="0" w:line="240" w:lineRule="auto"/>
        <w:jc w:val="both"/>
        <w:rPr>
          <w:rFonts w:ascii="DM Sans" w:eastAsia="Times New Roman" w:hAnsi="DM Sans" w:cs="Arial"/>
          <w:b/>
          <w:lang w:eastAsia="en-GB"/>
        </w:rPr>
      </w:pPr>
    </w:p>
    <w:p w14:paraId="1857D63A" w14:textId="77777777" w:rsidR="00563D3F" w:rsidRDefault="00563D3F" w:rsidP="005F077C">
      <w:pPr>
        <w:spacing w:after="0" w:line="240" w:lineRule="auto"/>
        <w:jc w:val="both"/>
        <w:rPr>
          <w:rFonts w:ascii="DM Sans" w:eastAsia="Times New Roman" w:hAnsi="DM Sans" w:cs="Arial"/>
          <w:b/>
          <w:lang w:eastAsia="en-GB"/>
        </w:rPr>
      </w:pPr>
    </w:p>
    <w:p w14:paraId="41CD82D6" w14:textId="77777777" w:rsidR="00563D3F" w:rsidRDefault="00563D3F" w:rsidP="005F077C">
      <w:pPr>
        <w:spacing w:after="0" w:line="240" w:lineRule="auto"/>
        <w:jc w:val="both"/>
        <w:rPr>
          <w:rFonts w:ascii="DM Sans" w:eastAsia="Times New Roman" w:hAnsi="DM Sans" w:cs="Arial"/>
          <w:b/>
          <w:lang w:eastAsia="en-GB"/>
        </w:rPr>
      </w:pPr>
    </w:p>
    <w:p w14:paraId="08A5800B" w14:textId="77777777" w:rsidR="00563D3F" w:rsidRDefault="00563D3F" w:rsidP="005F077C">
      <w:pPr>
        <w:spacing w:after="0" w:line="240" w:lineRule="auto"/>
        <w:jc w:val="both"/>
        <w:rPr>
          <w:rFonts w:ascii="DM Sans" w:eastAsia="Times New Roman" w:hAnsi="DM Sans" w:cs="Arial"/>
          <w:b/>
          <w:lang w:eastAsia="en-GB"/>
        </w:rPr>
      </w:pPr>
    </w:p>
    <w:p w14:paraId="0A758333" w14:textId="77777777" w:rsidR="00563D3F" w:rsidRDefault="00563D3F" w:rsidP="005F077C">
      <w:pPr>
        <w:spacing w:after="0" w:line="240" w:lineRule="auto"/>
        <w:jc w:val="both"/>
        <w:rPr>
          <w:rFonts w:ascii="DM Sans" w:eastAsia="Times New Roman" w:hAnsi="DM Sans" w:cs="Arial"/>
          <w:b/>
          <w:lang w:eastAsia="en-GB"/>
        </w:rPr>
      </w:pPr>
    </w:p>
    <w:p w14:paraId="2E392B7B" w14:textId="77777777" w:rsidR="00563D3F" w:rsidRDefault="00563D3F" w:rsidP="005F077C">
      <w:pPr>
        <w:spacing w:after="0" w:line="240" w:lineRule="auto"/>
        <w:jc w:val="both"/>
        <w:rPr>
          <w:rFonts w:ascii="DM Sans" w:eastAsia="Times New Roman" w:hAnsi="DM Sans" w:cs="Arial"/>
          <w:b/>
          <w:lang w:eastAsia="en-GB"/>
        </w:rPr>
      </w:pPr>
    </w:p>
    <w:p w14:paraId="2D882019" w14:textId="77777777" w:rsidR="00563D3F" w:rsidRDefault="00563D3F" w:rsidP="005F077C">
      <w:pPr>
        <w:spacing w:after="0" w:line="240" w:lineRule="auto"/>
        <w:jc w:val="both"/>
        <w:rPr>
          <w:rFonts w:ascii="DM Sans" w:eastAsia="Times New Roman" w:hAnsi="DM Sans" w:cs="Arial"/>
          <w:b/>
          <w:lang w:eastAsia="en-GB"/>
        </w:rPr>
      </w:pPr>
    </w:p>
    <w:p w14:paraId="01E1BA1B" w14:textId="77777777" w:rsidR="00563D3F" w:rsidRDefault="00563D3F" w:rsidP="005F077C">
      <w:pPr>
        <w:spacing w:after="0" w:line="240" w:lineRule="auto"/>
        <w:jc w:val="both"/>
        <w:rPr>
          <w:rFonts w:ascii="DM Sans" w:eastAsia="Times New Roman" w:hAnsi="DM Sans" w:cs="Arial"/>
          <w:b/>
          <w:lang w:eastAsia="en-GB"/>
        </w:rPr>
      </w:pPr>
    </w:p>
    <w:p w14:paraId="53A3E8BA" w14:textId="77777777" w:rsidR="00563D3F" w:rsidRDefault="00563D3F" w:rsidP="005F077C">
      <w:pPr>
        <w:spacing w:after="0" w:line="240" w:lineRule="auto"/>
        <w:jc w:val="both"/>
        <w:rPr>
          <w:rFonts w:ascii="DM Sans" w:eastAsia="Times New Roman" w:hAnsi="DM Sans" w:cs="Arial"/>
          <w:b/>
          <w:lang w:eastAsia="en-GB"/>
        </w:rPr>
      </w:pPr>
    </w:p>
    <w:p w14:paraId="4B95FC76" w14:textId="77777777" w:rsidR="00563D3F" w:rsidRDefault="00563D3F" w:rsidP="005F077C">
      <w:pPr>
        <w:spacing w:after="0" w:line="240" w:lineRule="auto"/>
        <w:jc w:val="both"/>
        <w:rPr>
          <w:rFonts w:ascii="DM Sans" w:eastAsia="Times New Roman" w:hAnsi="DM Sans" w:cs="Arial"/>
          <w:b/>
          <w:lang w:eastAsia="en-GB"/>
        </w:rPr>
      </w:pPr>
    </w:p>
    <w:p w14:paraId="159D1129" w14:textId="77777777" w:rsidR="00563D3F" w:rsidRDefault="00563D3F" w:rsidP="005F077C">
      <w:pPr>
        <w:spacing w:after="0" w:line="240" w:lineRule="auto"/>
        <w:jc w:val="both"/>
        <w:rPr>
          <w:rFonts w:ascii="DM Sans" w:eastAsia="Times New Roman" w:hAnsi="DM Sans" w:cs="Arial"/>
          <w:b/>
          <w:lang w:eastAsia="en-GB"/>
        </w:rPr>
      </w:pPr>
    </w:p>
    <w:p w14:paraId="5C6F61D3" w14:textId="77777777" w:rsidR="00563D3F" w:rsidRDefault="00563D3F" w:rsidP="005F077C">
      <w:pPr>
        <w:spacing w:after="0" w:line="240" w:lineRule="auto"/>
        <w:jc w:val="both"/>
        <w:rPr>
          <w:rFonts w:ascii="DM Sans" w:eastAsia="Times New Roman" w:hAnsi="DM Sans" w:cs="Arial"/>
          <w:b/>
          <w:lang w:eastAsia="en-GB"/>
        </w:rPr>
      </w:pPr>
    </w:p>
    <w:p w14:paraId="449FAC7C" w14:textId="77777777" w:rsidR="00563D3F" w:rsidRDefault="00563D3F" w:rsidP="005F077C">
      <w:pPr>
        <w:spacing w:after="0" w:line="240" w:lineRule="auto"/>
        <w:jc w:val="both"/>
        <w:rPr>
          <w:rFonts w:ascii="DM Sans" w:eastAsia="Times New Roman" w:hAnsi="DM Sans" w:cs="Arial"/>
          <w:b/>
          <w:lang w:eastAsia="en-GB"/>
        </w:rPr>
      </w:pPr>
    </w:p>
    <w:p w14:paraId="6B378BE0" w14:textId="77777777" w:rsidR="00563D3F" w:rsidRDefault="00563D3F" w:rsidP="005F077C">
      <w:pPr>
        <w:spacing w:after="0" w:line="240" w:lineRule="auto"/>
        <w:jc w:val="both"/>
        <w:rPr>
          <w:rFonts w:ascii="DM Sans" w:eastAsia="Times New Roman" w:hAnsi="DM Sans" w:cs="Arial"/>
          <w:b/>
          <w:lang w:eastAsia="en-GB"/>
        </w:rPr>
      </w:pPr>
    </w:p>
    <w:p w14:paraId="1BEFABFB" w14:textId="77777777" w:rsidR="00563D3F" w:rsidRDefault="00563D3F" w:rsidP="005F077C">
      <w:pPr>
        <w:spacing w:after="0" w:line="240" w:lineRule="auto"/>
        <w:jc w:val="both"/>
        <w:rPr>
          <w:rFonts w:ascii="DM Sans" w:eastAsia="Times New Roman" w:hAnsi="DM Sans" w:cs="Arial"/>
          <w:b/>
          <w:lang w:eastAsia="en-GB"/>
        </w:rPr>
      </w:pPr>
    </w:p>
    <w:p w14:paraId="7978C483" w14:textId="77777777" w:rsidR="00563D3F" w:rsidRDefault="00563D3F" w:rsidP="005F077C">
      <w:pPr>
        <w:spacing w:after="0" w:line="240" w:lineRule="auto"/>
        <w:jc w:val="both"/>
        <w:rPr>
          <w:rFonts w:ascii="DM Sans" w:eastAsia="Times New Roman" w:hAnsi="DM Sans" w:cs="Arial"/>
          <w:b/>
          <w:lang w:eastAsia="en-GB"/>
        </w:rPr>
      </w:pPr>
    </w:p>
    <w:p w14:paraId="02C6A6F9" w14:textId="77777777" w:rsidR="00563D3F" w:rsidRDefault="00563D3F" w:rsidP="005F077C">
      <w:pPr>
        <w:spacing w:after="0" w:line="240" w:lineRule="auto"/>
        <w:jc w:val="both"/>
        <w:rPr>
          <w:rFonts w:ascii="DM Sans" w:eastAsia="Times New Roman" w:hAnsi="DM Sans" w:cs="Arial"/>
          <w:b/>
          <w:lang w:eastAsia="en-GB"/>
        </w:rPr>
      </w:pPr>
    </w:p>
    <w:p w14:paraId="0255731A" w14:textId="77777777" w:rsidR="00563D3F" w:rsidRDefault="00563D3F" w:rsidP="005F077C">
      <w:pPr>
        <w:spacing w:after="0" w:line="240" w:lineRule="auto"/>
        <w:jc w:val="both"/>
        <w:rPr>
          <w:rFonts w:ascii="DM Sans" w:eastAsia="Times New Roman" w:hAnsi="DM Sans" w:cs="Arial"/>
          <w:b/>
          <w:lang w:eastAsia="en-GB"/>
        </w:rPr>
      </w:pPr>
    </w:p>
    <w:p w14:paraId="1DE57C80" w14:textId="77777777" w:rsidR="00563D3F" w:rsidRDefault="00563D3F" w:rsidP="005F077C">
      <w:pPr>
        <w:spacing w:after="0" w:line="240" w:lineRule="auto"/>
        <w:jc w:val="both"/>
        <w:rPr>
          <w:rFonts w:ascii="DM Sans" w:eastAsia="Times New Roman" w:hAnsi="DM Sans" w:cs="Arial"/>
          <w:b/>
          <w:lang w:eastAsia="en-GB"/>
        </w:rPr>
      </w:pPr>
    </w:p>
    <w:p w14:paraId="1AB683B1" w14:textId="77777777" w:rsidR="00563D3F" w:rsidRPr="00EB1974" w:rsidRDefault="00563D3F" w:rsidP="005F077C">
      <w:pPr>
        <w:spacing w:after="0" w:line="240" w:lineRule="auto"/>
        <w:jc w:val="both"/>
        <w:rPr>
          <w:rFonts w:ascii="DM Sans" w:eastAsia="Times New Roman" w:hAnsi="DM Sans" w:cs="Arial"/>
          <w:b/>
          <w:lang w:eastAsia="en-GB"/>
        </w:rPr>
      </w:pPr>
    </w:p>
    <w:p w14:paraId="04AC3205" w14:textId="77777777" w:rsidR="005F077C" w:rsidRDefault="005F077C" w:rsidP="005F077C">
      <w:pPr>
        <w:spacing w:after="0" w:line="240" w:lineRule="auto"/>
        <w:jc w:val="both"/>
        <w:rPr>
          <w:rFonts w:ascii="DM Sans" w:eastAsia="Times New Roman" w:hAnsi="DM Sans" w:cs="Arial"/>
          <w:bCs/>
          <w:lang w:eastAsia="en-GB"/>
        </w:rPr>
      </w:pPr>
    </w:p>
    <w:p w14:paraId="154F8279" w14:textId="77777777" w:rsidR="005F077C" w:rsidRDefault="005F077C" w:rsidP="005F077C">
      <w:pPr>
        <w:spacing w:after="0" w:line="240" w:lineRule="auto"/>
        <w:jc w:val="both"/>
        <w:rPr>
          <w:rFonts w:ascii="DM Sans" w:eastAsia="Times New Roman" w:hAnsi="DM Sans" w:cs="Arial"/>
          <w:bCs/>
          <w:lang w:eastAsia="en-GB"/>
        </w:rPr>
      </w:pPr>
    </w:p>
    <w:p w14:paraId="340327B8" w14:textId="77777777" w:rsidR="005F077C" w:rsidRDefault="005F077C" w:rsidP="005F077C">
      <w:pPr>
        <w:spacing w:after="0" w:line="240" w:lineRule="auto"/>
        <w:jc w:val="both"/>
        <w:rPr>
          <w:rFonts w:ascii="DM Sans" w:eastAsia="Times New Roman" w:hAnsi="DM Sans" w:cs="Arial"/>
          <w:bCs/>
          <w:lang w:eastAsia="en-GB"/>
        </w:rPr>
      </w:pPr>
    </w:p>
    <w:p w14:paraId="479E7C66" w14:textId="77777777" w:rsidR="004437C4" w:rsidRDefault="004437C4" w:rsidP="005F077C">
      <w:pPr>
        <w:spacing w:after="0" w:line="240" w:lineRule="auto"/>
        <w:jc w:val="both"/>
        <w:rPr>
          <w:rFonts w:ascii="DM Sans" w:eastAsia="Times New Roman" w:hAnsi="DM Sans" w:cs="Arial"/>
          <w:bCs/>
          <w:lang w:eastAsia="en-GB"/>
        </w:rPr>
      </w:pPr>
    </w:p>
    <w:p w14:paraId="3A20A08B" w14:textId="77777777" w:rsidR="005F077C" w:rsidRDefault="005F077C" w:rsidP="005F077C">
      <w:pPr>
        <w:spacing w:after="0" w:line="240" w:lineRule="auto"/>
        <w:jc w:val="both"/>
        <w:rPr>
          <w:rFonts w:ascii="DM Sans" w:eastAsia="Times New Roman" w:hAnsi="DM Sans" w:cs="Arial"/>
          <w:bCs/>
          <w:lang w:eastAsia="en-GB"/>
        </w:rPr>
      </w:pPr>
    </w:p>
    <w:p w14:paraId="7BED7347" w14:textId="77777777" w:rsidR="005F077C" w:rsidRDefault="005F077C" w:rsidP="005F077C">
      <w:pPr>
        <w:spacing w:after="0" w:line="240" w:lineRule="auto"/>
        <w:jc w:val="both"/>
        <w:rPr>
          <w:rFonts w:ascii="DM Sans" w:eastAsia="Times New Roman" w:hAnsi="DM Sans" w:cs="Arial"/>
          <w:bCs/>
          <w:lang w:eastAsia="en-GB"/>
        </w:rPr>
      </w:pPr>
    </w:p>
    <w:p w14:paraId="0D4B0E5B" w14:textId="77777777" w:rsidR="005F077C" w:rsidRPr="005F077C" w:rsidRDefault="005F077C" w:rsidP="005F077C">
      <w:pPr>
        <w:spacing w:after="0" w:line="240" w:lineRule="auto"/>
        <w:jc w:val="both"/>
        <w:rPr>
          <w:rFonts w:ascii="DM Sans" w:eastAsia="Times New Roman" w:hAnsi="DM Sans" w:cs="Arial"/>
          <w:bCs/>
          <w:lang w:eastAsia="en-GB"/>
        </w:rPr>
      </w:pPr>
    </w:p>
    <w:p w14:paraId="624B765A" w14:textId="77777777" w:rsidR="000C7D8E" w:rsidRPr="00F1711E" w:rsidRDefault="000C7D8E" w:rsidP="00F1711E">
      <w:pPr>
        <w:pStyle w:val="Heading1"/>
        <w:rPr>
          <w:rFonts w:ascii="DM Sans" w:hAnsi="DM Sans"/>
          <w:sz w:val="28"/>
          <w:szCs w:val="28"/>
        </w:rPr>
      </w:pPr>
      <w:bookmarkStart w:id="41" w:name="_Toc108172587"/>
      <w:bookmarkStart w:id="42" w:name="_Toc207691082"/>
      <w:r w:rsidRPr="00F1711E">
        <w:rPr>
          <w:rFonts w:ascii="DM Sans" w:hAnsi="DM Sans"/>
          <w:sz w:val="28"/>
          <w:szCs w:val="28"/>
        </w:rPr>
        <w:lastRenderedPageBreak/>
        <w:t>Implementation</w:t>
      </w:r>
      <w:bookmarkEnd w:id="41"/>
      <w:bookmarkEnd w:id="42"/>
    </w:p>
    <w:p w14:paraId="04085150" w14:textId="77777777" w:rsidR="000C7D8E" w:rsidRPr="00D90A22" w:rsidRDefault="000C7D8E" w:rsidP="000C7D8E">
      <w:pPr>
        <w:spacing w:after="0" w:line="240" w:lineRule="auto"/>
        <w:jc w:val="both"/>
        <w:rPr>
          <w:rFonts w:ascii="DM Sans" w:eastAsia="Times New Roman" w:hAnsi="DM Sans" w:cs="Arial"/>
          <w:highlight w:val="yellow"/>
          <w:lang w:eastAsia="en-GB"/>
        </w:rPr>
      </w:pPr>
    </w:p>
    <w:p w14:paraId="4E240BC8" w14:textId="7777777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This policy applies to all adults involved with our academy, including paid staff, volunteers, including Governors, and visitors. It will be publicly available on our academy website and will be available in paper form upon request from the office. We will also make available and/or signpost all relevant legislation, statutory and non-statutory safeguarding and child protection guidance, and relevant academy policies to staff and volunteers for their reference.</w:t>
      </w:r>
    </w:p>
    <w:p w14:paraId="57E4C774" w14:textId="77777777" w:rsidR="000C7D8E" w:rsidRPr="00DD1ED9" w:rsidRDefault="000C7D8E" w:rsidP="000C7D8E">
      <w:pPr>
        <w:spacing w:after="0" w:line="240" w:lineRule="auto"/>
        <w:jc w:val="both"/>
        <w:rPr>
          <w:rFonts w:ascii="DM Sans" w:eastAsia="Times New Roman" w:hAnsi="DM Sans" w:cs="Arial"/>
          <w:lang w:eastAsia="en-GB"/>
        </w:rPr>
      </w:pPr>
    </w:p>
    <w:p w14:paraId="7EC49822" w14:textId="135EDF6A"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At the beginning of the academic year all academy staff and volunteers who work directly with pupils will be issued with a copy of this policy, along with a copy of the academy’s </w:t>
      </w:r>
      <w:r w:rsidRPr="00DD1ED9">
        <w:rPr>
          <w:rFonts w:ascii="DM Sans" w:eastAsia="Times New Roman" w:hAnsi="DM Sans" w:cs="Arial"/>
          <w:highlight w:val="yellow"/>
          <w:lang w:eastAsia="en-GB"/>
        </w:rPr>
        <w:t>Code of Conduct</w:t>
      </w:r>
      <w:r w:rsidRPr="00DD1ED9">
        <w:rPr>
          <w:rFonts w:ascii="DM Sans" w:eastAsia="Times New Roman" w:hAnsi="DM Sans" w:cs="Arial"/>
          <w:lang w:eastAsia="en-GB"/>
        </w:rPr>
        <w:t xml:space="preserve">, whistleblowing policy, behaviour policy, anti-bullying policy, </w:t>
      </w:r>
      <w:r w:rsidRPr="00DD1ED9">
        <w:rPr>
          <w:rFonts w:ascii="DM Sans" w:eastAsia="Times New Roman" w:hAnsi="DM Sans" w:cs="Arial"/>
          <w:highlight w:val="yellow"/>
          <w:lang w:eastAsia="en-GB"/>
        </w:rPr>
        <w:t>online safety, acceptable use &amp; social media policy/</w:t>
      </w:r>
      <w:proofErr w:type="spellStart"/>
      <w:r w:rsidRPr="00DD1ED9">
        <w:rPr>
          <w:rFonts w:ascii="DM Sans" w:eastAsia="Times New Roman" w:hAnsi="DM Sans" w:cs="Arial"/>
          <w:highlight w:val="yellow"/>
          <w:lang w:eastAsia="en-GB"/>
        </w:rPr>
        <w:t>ies</w:t>
      </w:r>
      <w:proofErr w:type="spellEnd"/>
      <w:r w:rsidRPr="00DD1ED9">
        <w:rPr>
          <w:rFonts w:ascii="DM Sans" w:eastAsia="Times New Roman" w:hAnsi="DM Sans" w:cs="Arial"/>
          <w:lang w:eastAsia="en-GB"/>
        </w:rPr>
        <w:t>, attendance policy and any additional information about responding to children missing in education (CME), together with Part 1 and Annex B of Keeping Children Safe in Education (202</w:t>
      </w:r>
      <w:r w:rsidR="001E44BA">
        <w:rPr>
          <w:rFonts w:ascii="DM Sans" w:eastAsia="Times New Roman" w:hAnsi="DM Sans" w:cs="Arial"/>
          <w:lang w:eastAsia="en-GB"/>
        </w:rPr>
        <w:t>5</w:t>
      </w:r>
      <w:r w:rsidRPr="00DD1ED9">
        <w:rPr>
          <w:rFonts w:ascii="DM Sans" w:eastAsia="Times New Roman" w:hAnsi="DM Sans" w:cs="Arial"/>
          <w:lang w:eastAsia="en-GB"/>
        </w:rPr>
        <w:t xml:space="preserve">) They will be required to sign </w:t>
      </w:r>
      <w:r w:rsidR="001E44BA">
        <w:rPr>
          <w:rFonts w:ascii="DM Sans" w:eastAsia="Times New Roman" w:hAnsi="DM Sans" w:cs="Arial"/>
          <w:lang w:eastAsia="en-GB"/>
        </w:rPr>
        <w:t xml:space="preserve">or otherwise confirm </w:t>
      </w:r>
      <w:r w:rsidRPr="00DD1ED9">
        <w:rPr>
          <w:rFonts w:ascii="DM Sans" w:eastAsia="Times New Roman" w:hAnsi="DM Sans" w:cs="Arial"/>
          <w:lang w:eastAsia="en-GB"/>
        </w:rPr>
        <w:t xml:space="preserve">that they have received, read and understood these documents, and that they agree to abide by their contents. </w:t>
      </w:r>
      <w:bookmarkStart w:id="43" w:name="_Hlk137631334"/>
      <w:r w:rsidRPr="00DD1ED9">
        <w:rPr>
          <w:rFonts w:ascii="DM Sans" w:eastAsia="Times New Roman" w:hAnsi="DM Sans" w:cs="Arial"/>
          <w:lang w:eastAsia="en-GB"/>
        </w:rPr>
        <w:t>In addition, the Designated Safeguarding Lead will make accessible to all staff and volunteers who work directly with pupils all parts of Keeping Children Safe in Education (202</w:t>
      </w:r>
      <w:r w:rsidR="001E44BA">
        <w:rPr>
          <w:rFonts w:ascii="DM Sans" w:eastAsia="Times New Roman" w:hAnsi="DM Sans" w:cs="Arial"/>
          <w:lang w:eastAsia="en-GB"/>
        </w:rPr>
        <w:t>5</w:t>
      </w:r>
      <w:r w:rsidRPr="00DD1ED9">
        <w:rPr>
          <w:rFonts w:ascii="DM Sans" w:eastAsia="Times New Roman" w:hAnsi="DM Sans" w:cs="Arial"/>
          <w:lang w:eastAsia="en-GB"/>
        </w:rPr>
        <w:t>), and may direct them to read specific additional sections, dependent on their role.</w:t>
      </w:r>
      <w:bookmarkEnd w:id="43"/>
    </w:p>
    <w:p w14:paraId="570D5F3D" w14:textId="77777777" w:rsidR="000C7D8E" w:rsidRPr="00DD1ED9" w:rsidRDefault="000C7D8E" w:rsidP="000C7D8E">
      <w:pPr>
        <w:spacing w:after="0" w:line="240" w:lineRule="auto"/>
        <w:jc w:val="both"/>
        <w:rPr>
          <w:rFonts w:ascii="DM Sans" w:eastAsia="Times New Roman" w:hAnsi="DM Sans" w:cs="Arial"/>
          <w:lang w:eastAsia="en-GB"/>
        </w:rPr>
      </w:pPr>
    </w:p>
    <w:p w14:paraId="370B8FFC" w14:textId="209E0D1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Any new staff and volunteers who join our academy subsequent to the annual policy issue, and who work directly with pupils, will receive a specific safeguarding induction, where the documentation listed in the previous paragraph will be shared with them. They will also be required to sign</w:t>
      </w:r>
      <w:r w:rsidR="001E44BA">
        <w:rPr>
          <w:rFonts w:ascii="DM Sans" w:eastAsia="Times New Roman" w:hAnsi="DM Sans" w:cs="Arial"/>
          <w:lang w:eastAsia="en-GB"/>
        </w:rPr>
        <w:t xml:space="preserve"> or otherwise confirm</w:t>
      </w:r>
      <w:r w:rsidRPr="00DD1ED9">
        <w:rPr>
          <w:rFonts w:ascii="DM Sans" w:eastAsia="Times New Roman" w:hAnsi="DM Sans" w:cs="Arial"/>
          <w:lang w:eastAsia="en-GB"/>
        </w:rPr>
        <w:t xml:space="preserve"> that they have received, read and understood these documents, and that they agree to abide by their contents.</w:t>
      </w:r>
    </w:p>
    <w:p w14:paraId="519F94CE" w14:textId="77777777" w:rsidR="000C7D8E" w:rsidRPr="00DD1ED9" w:rsidRDefault="000C7D8E" w:rsidP="000C7D8E">
      <w:pPr>
        <w:spacing w:after="0" w:line="240" w:lineRule="auto"/>
        <w:jc w:val="both"/>
        <w:rPr>
          <w:rFonts w:ascii="DM Sans" w:eastAsia="Times New Roman" w:hAnsi="DM Sans" w:cs="Arial"/>
          <w:lang w:eastAsia="en-GB"/>
        </w:rPr>
      </w:pPr>
    </w:p>
    <w:p w14:paraId="721C9001" w14:textId="6A68FB01"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Any staff and volunteers working in our academy who do not work directly with pupils may be issued with a copy of Annex A of Keeping Children Safe in Education (202</w:t>
      </w:r>
      <w:r w:rsidR="00561942">
        <w:rPr>
          <w:rFonts w:ascii="DM Sans" w:eastAsia="Times New Roman" w:hAnsi="DM Sans" w:cs="Arial"/>
          <w:lang w:eastAsia="en-GB"/>
        </w:rPr>
        <w:t>5</w:t>
      </w:r>
      <w:r w:rsidRPr="00DD1ED9">
        <w:rPr>
          <w:rFonts w:ascii="DM Sans" w:eastAsia="Times New Roman" w:hAnsi="DM Sans" w:cs="Arial"/>
          <w:lang w:eastAsia="en-GB"/>
        </w:rPr>
        <w:t xml:space="preserve">), as an alternative to the above-named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 in line with our </w:t>
      </w:r>
      <w:r w:rsidRPr="00DD1ED9">
        <w:rPr>
          <w:rFonts w:ascii="DM Sans" w:eastAsia="Times New Roman" w:hAnsi="DM Sans" w:cs="Arial"/>
          <w:highlight w:val="yellow"/>
          <w:lang w:eastAsia="en-GB"/>
        </w:rPr>
        <w:t>Visitor’s policy</w:t>
      </w:r>
      <w:r w:rsidRPr="00DD1ED9">
        <w:rPr>
          <w:rFonts w:ascii="DM Sans" w:eastAsia="Times New Roman" w:hAnsi="DM Sans" w:cs="Arial"/>
          <w:lang w:eastAsia="en-GB"/>
        </w:rPr>
        <w:t>.</w:t>
      </w:r>
    </w:p>
    <w:p w14:paraId="4CCD6927" w14:textId="77777777" w:rsidR="000C7D8E" w:rsidRPr="00DD1ED9" w:rsidRDefault="000C7D8E" w:rsidP="000C7D8E">
      <w:pPr>
        <w:spacing w:after="0" w:line="240" w:lineRule="auto"/>
        <w:jc w:val="both"/>
        <w:rPr>
          <w:rFonts w:ascii="DM Sans" w:eastAsia="Times New Roman" w:hAnsi="DM Sans" w:cs="Arial"/>
          <w:lang w:eastAsia="en-GB"/>
        </w:rPr>
      </w:pPr>
    </w:p>
    <w:p w14:paraId="7F47E17E" w14:textId="5872326C"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implementation of this policy will be </w:t>
      </w:r>
      <w:r w:rsidR="00563D3F">
        <w:rPr>
          <w:rFonts w:ascii="DM Sans" w:eastAsia="Times New Roman" w:hAnsi="DM Sans" w:cs="Arial"/>
          <w:lang w:eastAsia="en-GB"/>
        </w:rPr>
        <w:t xml:space="preserve">monitored by the Headteacher, who is responsible for maintaining oversight of all aspects of safeguarding, safety and pupil welfare at the academy, </w:t>
      </w:r>
      <w:proofErr w:type="gramStart"/>
      <w:r w:rsidR="00563D3F">
        <w:rPr>
          <w:rFonts w:ascii="DM Sans" w:eastAsia="Times New Roman" w:hAnsi="DM Sans" w:cs="Arial"/>
          <w:lang w:eastAsia="en-GB"/>
        </w:rPr>
        <w:t xml:space="preserve">and </w:t>
      </w:r>
      <w:r w:rsidRPr="00DD1ED9">
        <w:rPr>
          <w:rFonts w:ascii="DM Sans" w:eastAsia="Times New Roman" w:hAnsi="DM Sans" w:cs="Arial"/>
          <w:lang w:eastAsia="en-GB"/>
        </w:rPr>
        <w:t>also</w:t>
      </w:r>
      <w:proofErr w:type="gramEnd"/>
      <w:r w:rsidRPr="00DD1ED9">
        <w:rPr>
          <w:rFonts w:ascii="DM Sans" w:eastAsia="Times New Roman" w:hAnsi="DM Sans" w:cs="Arial"/>
          <w:lang w:eastAsia="en-GB"/>
        </w:rPr>
        <w:t xml:space="preserve"> by Governors, led by the named academy Safeguarding Governor, to assess the effectiveness and impact of the academy’s processes and procedures in safeguarding pupils and promoting their welfare.</w:t>
      </w:r>
    </w:p>
    <w:p w14:paraId="03A2A74C" w14:textId="77777777" w:rsidR="000C7D8E" w:rsidRPr="00D90A22" w:rsidRDefault="000C7D8E" w:rsidP="000C7D8E">
      <w:pPr>
        <w:spacing w:after="0" w:line="240" w:lineRule="auto"/>
        <w:jc w:val="both"/>
        <w:rPr>
          <w:rFonts w:ascii="DM Sans" w:eastAsia="Times New Roman" w:hAnsi="DM Sans" w:cs="Arial"/>
          <w:lang w:eastAsia="en-GB"/>
        </w:rPr>
      </w:pPr>
    </w:p>
    <w:p w14:paraId="11F8C04A" w14:textId="30054A01"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Additionally, the REAch2 safeguarding team will support REAch2 academies in their implementation of this policy. This will include, amongst other areas, scrutiny of safeguarding pupil files, of actions taken by the Designated Safeguarding Lead or their Deputy in response to safeguarding concerns, and of the quality and impact of staff safeguarding training. All members of the REAch2 safeguarding team have received Designated Safeguarding Lead training, and have been assessed to have the knowledge, skills and experience required to undertake this role.</w:t>
      </w:r>
    </w:p>
    <w:p w14:paraId="0EF59AC5" w14:textId="77777777" w:rsidR="000C7D8E" w:rsidRPr="00D90A22" w:rsidRDefault="000C7D8E" w:rsidP="000C7D8E">
      <w:pPr>
        <w:spacing w:after="0" w:line="240" w:lineRule="auto"/>
        <w:jc w:val="both"/>
        <w:rPr>
          <w:rFonts w:ascii="DM Sans" w:eastAsia="Times New Roman" w:hAnsi="DM Sans" w:cs="Arial"/>
          <w:lang w:eastAsia="en-GB"/>
        </w:rPr>
      </w:pPr>
    </w:p>
    <w:p w14:paraId="7F3F40C5" w14:textId="77777777" w:rsidR="000C7D8E"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Failure by any staff member or volunteer to implement this policy </w:t>
      </w:r>
      <w:r>
        <w:rPr>
          <w:rFonts w:ascii="DM Sans" w:eastAsia="Times New Roman" w:hAnsi="DM Sans" w:cs="Arial"/>
          <w:lang w:eastAsia="en-GB"/>
        </w:rPr>
        <w:t xml:space="preserve">could </w:t>
      </w:r>
      <w:r w:rsidRPr="00D90A22">
        <w:rPr>
          <w:rFonts w:ascii="DM Sans" w:eastAsia="Times New Roman" w:hAnsi="DM Sans" w:cs="Arial"/>
          <w:lang w:eastAsia="en-GB"/>
        </w:rPr>
        <w:t>be considered an act of misconduct and will be dealt with in line with relevant academy policies. Any concerns about compliance with this policy should be raised as a concern, in line with Annex Five of this policy.</w:t>
      </w:r>
    </w:p>
    <w:p w14:paraId="71B21570" w14:textId="77777777" w:rsidR="0094370B" w:rsidRDefault="0094370B" w:rsidP="000C7D8E">
      <w:pPr>
        <w:spacing w:after="0" w:line="240" w:lineRule="auto"/>
        <w:jc w:val="both"/>
        <w:rPr>
          <w:rFonts w:ascii="DM Sans" w:eastAsia="Times New Roman" w:hAnsi="DM Sans" w:cs="Arial"/>
          <w:lang w:eastAsia="en-GB"/>
        </w:rPr>
      </w:pPr>
    </w:p>
    <w:p w14:paraId="456BCA6C" w14:textId="77777777" w:rsidR="00321FBC" w:rsidRPr="00D90A22" w:rsidRDefault="00321FBC" w:rsidP="000C7D8E">
      <w:pPr>
        <w:spacing w:after="0" w:line="240" w:lineRule="auto"/>
        <w:jc w:val="both"/>
        <w:rPr>
          <w:rFonts w:ascii="DM Sans" w:eastAsia="Times New Roman" w:hAnsi="DM Sans" w:cs="Arial"/>
          <w:lang w:eastAsia="en-GB"/>
        </w:rPr>
      </w:pPr>
    </w:p>
    <w:p w14:paraId="3C7D2FF4" w14:textId="68335894" w:rsidR="00417610" w:rsidRPr="00F1711E" w:rsidRDefault="0057354B" w:rsidP="00F1711E">
      <w:pPr>
        <w:pStyle w:val="Heading1"/>
        <w:rPr>
          <w:rFonts w:ascii="DM Sans" w:hAnsi="DM Sans"/>
          <w:sz w:val="28"/>
          <w:szCs w:val="28"/>
        </w:rPr>
      </w:pPr>
      <w:bookmarkStart w:id="44" w:name="_Toc207691083"/>
      <w:r w:rsidRPr="00F1711E">
        <w:rPr>
          <w:rFonts w:ascii="DM Sans" w:hAnsi="DM Sans"/>
          <w:sz w:val="28"/>
          <w:szCs w:val="28"/>
        </w:rPr>
        <w:lastRenderedPageBreak/>
        <w:t>Policy Review</w:t>
      </w:r>
      <w:bookmarkEnd w:id="44"/>
    </w:p>
    <w:p w14:paraId="246F83FE" w14:textId="77777777" w:rsidR="00B43079" w:rsidRPr="00B43079" w:rsidRDefault="00B43079" w:rsidP="00B43079"/>
    <w:p w14:paraId="261A1702" w14:textId="77777777" w:rsidR="00F80AD8" w:rsidRPr="00DD1ED9" w:rsidRDefault="00AD4E2A" w:rsidP="00F80AD8">
      <w:pPr>
        <w:pStyle w:val="NoSpacing"/>
        <w:jc w:val="both"/>
        <w:rPr>
          <w:rFonts w:ascii="DM Sans" w:hAnsi="DM Sans"/>
        </w:rPr>
      </w:pPr>
      <w:r w:rsidRPr="00DD1ED9">
        <w:rPr>
          <w:rFonts w:ascii="DM Sans" w:hAnsi="DM Sans" w:cs="Arial"/>
        </w:rPr>
        <w:t>The</w:t>
      </w:r>
      <w:r w:rsidR="00C6177B" w:rsidRPr="00DD1ED9">
        <w:rPr>
          <w:rFonts w:ascii="DM Sans" w:hAnsi="DM Sans" w:cs="Arial"/>
        </w:rPr>
        <w:t xml:space="preserve"> Safeguarding and Child Protection </w:t>
      </w:r>
      <w:r w:rsidR="009C26BF" w:rsidRPr="00DD1ED9">
        <w:rPr>
          <w:rFonts w:ascii="DM Sans" w:hAnsi="DM Sans" w:cs="Arial"/>
        </w:rPr>
        <w:t>Policy</w:t>
      </w:r>
      <w:r w:rsidR="00C6177B" w:rsidRPr="00DD1ED9">
        <w:rPr>
          <w:rFonts w:ascii="DM Sans" w:hAnsi="DM Sans" w:cs="Arial"/>
        </w:rPr>
        <w:t xml:space="preserve"> for Academies</w:t>
      </w:r>
      <w:r w:rsidRPr="00DD1ED9">
        <w:rPr>
          <w:rFonts w:ascii="DM Sans" w:hAnsi="DM Sans" w:cs="Arial"/>
        </w:rPr>
        <w:t xml:space="preserve"> will be reviewed</w:t>
      </w:r>
      <w:r w:rsidR="00DF1549" w:rsidRPr="00DD1ED9">
        <w:rPr>
          <w:rFonts w:ascii="DM Sans" w:hAnsi="DM Sans" w:cs="Arial"/>
        </w:rPr>
        <w:t xml:space="preserve"> by the Head of Safeguarding and REAch2 Trustees</w:t>
      </w:r>
      <w:r w:rsidRPr="00DD1ED9">
        <w:rPr>
          <w:rFonts w:ascii="DM Sans" w:hAnsi="DM Sans" w:cs="Arial"/>
        </w:rPr>
        <w:t xml:space="preserve"> </w:t>
      </w:r>
      <w:r w:rsidR="00DF1549" w:rsidRPr="00DD1ED9">
        <w:rPr>
          <w:rFonts w:ascii="DM Sans" w:hAnsi="DM Sans" w:cs="Arial"/>
          <w:b/>
          <w:bCs/>
        </w:rPr>
        <w:t>annually</w:t>
      </w:r>
      <w:r w:rsidRPr="00DD1ED9">
        <w:rPr>
          <w:rFonts w:ascii="DM Sans" w:hAnsi="DM Sans" w:cs="Arial"/>
          <w:b/>
          <w:bCs/>
        </w:rPr>
        <w:t xml:space="preserve"> </w:t>
      </w:r>
      <w:r w:rsidR="00F80AD8" w:rsidRPr="00DD1ED9">
        <w:rPr>
          <w:rFonts w:ascii="DM Sans" w:hAnsi="DM Sans" w:cs="Arial"/>
        </w:rPr>
        <w:t xml:space="preserve">as per statutory requirements, </w:t>
      </w:r>
      <w:r w:rsidRPr="00DD1ED9">
        <w:rPr>
          <w:rFonts w:ascii="DM Sans" w:hAnsi="DM Sans" w:cs="Arial"/>
        </w:rPr>
        <w:t xml:space="preserve">or sooner, </w:t>
      </w:r>
      <w:r w:rsidR="00F80AD8" w:rsidRPr="00DD1ED9">
        <w:rPr>
          <w:rFonts w:ascii="DM Sans" w:hAnsi="DM Sans"/>
        </w:rPr>
        <w:t>in the case of a mid-year update to statutory guidance in Keeping Children Safe in Education.</w:t>
      </w:r>
    </w:p>
    <w:p w14:paraId="0F6CEE71" w14:textId="51F15DC0" w:rsidR="00AD4E2A" w:rsidRPr="00DD1ED9" w:rsidRDefault="00AD4E2A" w:rsidP="00AD4E2A">
      <w:pPr>
        <w:rPr>
          <w:rFonts w:ascii="DM Sans" w:hAnsi="DM Sans" w:cs="Arial"/>
        </w:rPr>
      </w:pPr>
    </w:p>
    <w:p w14:paraId="44769CA0" w14:textId="6BCDC7AC" w:rsidR="00454CA9" w:rsidRPr="00DD1ED9" w:rsidRDefault="006B12A5" w:rsidP="005B5003">
      <w:pPr>
        <w:rPr>
          <w:rFonts w:ascii="DM Sans" w:hAnsi="DM Sans"/>
        </w:rPr>
      </w:pPr>
      <w:r w:rsidRPr="00DD1ED9">
        <w:rPr>
          <w:rFonts w:ascii="DM Sans" w:hAnsi="DM Sans"/>
        </w:rPr>
        <w:t>Any changes made to this policy will be communicated to all relevant stakeholders.</w:t>
      </w:r>
    </w:p>
    <w:p w14:paraId="741D4E06" w14:textId="77777777" w:rsidR="00F80AD8" w:rsidRDefault="00F80AD8" w:rsidP="005B5003">
      <w:pPr>
        <w:rPr>
          <w:rFonts w:ascii="DM Sans" w:hAnsi="DM Sans"/>
        </w:rPr>
      </w:pPr>
    </w:p>
    <w:p w14:paraId="244F51F5" w14:textId="77777777" w:rsidR="00485302" w:rsidRDefault="00485302" w:rsidP="005B5003">
      <w:pPr>
        <w:rPr>
          <w:rFonts w:ascii="DM Sans" w:hAnsi="DM Sans"/>
        </w:rPr>
      </w:pPr>
    </w:p>
    <w:p w14:paraId="54EA7870" w14:textId="77777777" w:rsidR="00485302" w:rsidRDefault="00485302" w:rsidP="005B5003">
      <w:pPr>
        <w:rPr>
          <w:rFonts w:ascii="DM Sans" w:hAnsi="DM Sans"/>
        </w:rPr>
      </w:pPr>
    </w:p>
    <w:p w14:paraId="339BAC58" w14:textId="77777777" w:rsidR="00D644BA" w:rsidRDefault="00D644BA" w:rsidP="005B5003">
      <w:pPr>
        <w:rPr>
          <w:rFonts w:ascii="DM Sans" w:hAnsi="DM Sans"/>
        </w:rPr>
      </w:pPr>
    </w:p>
    <w:p w14:paraId="13EE98C2" w14:textId="77777777" w:rsidR="00D644BA" w:rsidRDefault="00D644BA" w:rsidP="005B5003">
      <w:pPr>
        <w:rPr>
          <w:rFonts w:ascii="DM Sans" w:hAnsi="DM Sans"/>
        </w:rPr>
      </w:pPr>
    </w:p>
    <w:p w14:paraId="48520F02" w14:textId="77777777" w:rsidR="00D644BA" w:rsidRDefault="00D644BA" w:rsidP="005B5003">
      <w:pPr>
        <w:rPr>
          <w:rFonts w:ascii="DM Sans" w:hAnsi="DM Sans"/>
        </w:rPr>
      </w:pPr>
    </w:p>
    <w:p w14:paraId="5A5EA71E" w14:textId="77777777" w:rsidR="00D644BA" w:rsidRDefault="00D644BA" w:rsidP="005B5003">
      <w:pPr>
        <w:rPr>
          <w:rFonts w:ascii="DM Sans" w:hAnsi="DM Sans"/>
        </w:rPr>
      </w:pPr>
    </w:p>
    <w:p w14:paraId="0F091BB7" w14:textId="77777777" w:rsidR="00D644BA" w:rsidRDefault="00D644BA" w:rsidP="005B5003">
      <w:pPr>
        <w:rPr>
          <w:rFonts w:ascii="DM Sans" w:hAnsi="DM Sans"/>
        </w:rPr>
      </w:pPr>
    </w:p>
    <w:p w14:paraId="2291B9ED" w14:textId="77777777" w:rsidR="00D644BA" w:rsidRDefault="00D644BA" w:rsidP="005B5003">
      <w:pPr>
        <w:rPr>
          <w:rFonts w:ascii="DM Sans" w:hAnsi="DM Sans"/>
        </w:rPr>
      </w:pPr>
    </w:p>
    <w:p w14:paraId="1A1FCFB6" w14:textId="77777777" w:rsidR="00D644BA" w:rsidRDefault="00D644BA" w:rsidP="005B5003">
      <w:pPr>
        <w:rPr>
          <w:rFonts w:ascii="DM Sans" w:hAnsi="DM Sans"/>
        </w:rPr>
      </w:pPr>
    </w:p>
    <w:p w14:paraId="59C6713E" w14:textId="77777777" w:rsidR="00D644BA" w:rsidRDefault="00D644BA" w:rsidP="005B5003">
      <w:pPr>
        <w:rPr>
          <w:rFonts w:ascii="DM Sans" w:hAnsi="DM Sans"/>
        </w:rPr>
      </w:pPr>
    </w:p>
    <w:p w14:paraId="4D15AB69" w14:textId="77777777" w:rsidR="00D644BA" w:rsidRDefault="00D644BA" w:rsidP="005B5003">
      <w:pPr>
        <w:rPr>
          <w:rFonts w:ascii="DM Sans" w:hAnsi="DM Sans"/>
        </w:rPr>
      </w:pPr>
    </w:p>
    <w:p w14:paraId="7DAF9121" w14:textId="77777777" w:rsidR="00D644BA" w:rsidRDefault="00D644BA" w:rsidP="005B5003">
      <w:pPr>
        <w:rPr>
          <w:rFonts w:ascii="DM Sans" w:hAnsi="DM Sans"/>
        </w:rPr>
      </w:pPr>
    </w:p>
    <w:p w14:paraId="6538CF0D" w14:textId="77777777" w:rsidR="00D644BA" w:rsidRDefault="00D644BA" w:rsidP="005B5003">
      <w:pPr>
        <w:rPr>
          <w:rFonts w:ascii="DM Sans" w:hAnsi="DM Sans"/>
        </w:rPr>
      </w:pPr>
    </w:p>
    <w:p w14:paraId="2DDA91E1" w14:textId="77777777" w:rsidR="00D644BA" w:rsidRDefault="00D644BA" w:rsidP="005B5003">
      <w:pPr>
        <w:rPr>
          <w:rFonts w:ascii="DM Sans" w:hAnsi="DM Sans"/>
        </w:rPr>
      </w:pPr>
    </w:p>
    <w:p w14:paraId="1C6DF4CE" w14:textId="77777777" w:rsidR="00D644BA" w:rsidRDefault="00D644BA" w:rsidP="005B5003">
      <w:pPr>
        <w:rPr>
          <w:rFonts w:ascii="DM Sans" w:hAnsi="DM Sans"/>
        </w:rPr>
      </w:pPr>
    </w:p>
    <w:p w14:paraId="63B7D4F8" w14:textId="77777777" w:rsidR="00D644BA" w:rsidRDefault="00D644BA" w:rsidP="005B5003">
      <w:pPr>
        <w:rPr>
          <w:rFonts w:ascii="DM Sans" w:hAnsi="DM Sans"/>
        </w:rPr>
      </w:pPr>
    </w:p>
    <w:p w14:paraId="2FE27135" w14:textId="77777777" w:rsidR="00D644BA" w:rsidRDefault="00D644BA" w:rsidP="005B5003">
      <w:pPr>
        <w:rPr>
          <w:rFonts w:ascii="DM Sans" w:hAnsi="DM Sans"/>
        </w:rPr>
      </w:pPr>
    </w:p>
    <w:p w14:paraId="4687428F" w14:textId="77777777" w:rsidR="00D644BA" w:rsidRDefault="00D644BA" w:rsidP="005B5003">
      <w:pPr>
        <w:rPr>
          <w:rFonts w:ascii="DM Sans" w:hAnsi="DM Sans"/>
        </w:rPr>
      </w:pPr>
    </w:p>
    <w:p w14:paraId="7874C449" w14:textId="77777777" w:rsidR="00D644BA" w:rsidRDefault="00D644BA" w:rsidP="005B5003">
      <w:pPr>
        <w:rPr>
          <w:rFonts w:ascii="DM Sans" w:hAnsi="DM Sans"/>
        </w:rPr>
      </w:pPr>
    </w:p>
    <w:p w14:paraId="795B8F2B" w14:textId="77777777" w:rsidR="00D644BA" w:rsidRDefault="00D644BA" w:rsidP="005B5003">
      <w:pPr>
        <w:rPr>
          <w:rFonts w:ascii="DM Sans" w:hAnsi="DM Sans"/>
        </w:rPr>
      </w:pPr>
    </w:p>
    <w:p w14:paraId="44510099" w14:textId="77777777" w:rsidR="00D644BA" w:rsidRDefault="00D644BA" w:rsidP="005B5003">
      <w:pPr>
        <w:rPr>
          <w:rFonts w:ascii="DM Sans" w:hAnsi="DM Sans"/>
        </w:rPr>
      </w:pPr>
    </w:p>
    <w:p w14:paraId="204BE973" w14:textId="77777777" w:rsidR="00D644BA" w:rsidRDefault="00D644BA" w:rsidP="005B5003">
      <w:pPr>
        <w:rPr>
          <w:rFonts w:ascii="DM Sans" w:hAnsi="DM Sans"/>
        </w:rPr>
      </w:pPr>
    </w:p>
    <w:p w14:paraId="20EFC204" w14:textId="77777777" w:rsidR="00D644BA" w:rsidRDefault="00D644BA" w:rsidP="005B5003">
      <w:pPr>
        <w:rPr>
          <w:rFonts w:ascii="DM Sans" w:hAnsi="DM Sans"/>
        </w:rPr>
      </w:pPr>
    </w:p>
    <w:p w14:paraId="0FDDC7C4" w14:textId="77777777" w:rsidR="00321FBC" w:rsidRDefault="00321FBC" w:rsidP="005B5003">
      <w:pPr>
        <w:rPr>
          <w:rFonts w:ascii="DM Sans" w:hAnsi="DM Sans"/>
        </w:rPr>
      </w:pPr>
    </w:p>
    <w:p w14:paraId="3C234E5D" w14:textId="77777777" w:rsidR="00D644BA" w:rsidRPr="00DD1ED9" w:rsidRDefault="00D644BA" w:rsidP="00D644BA">
      <w:pPr>
        <w:pStyle w:val="Heading2"/>
        <w:rPr>
          <w:rFonts w:ascii="DM Sans" w:hAnsi="DM Sans"/>
          <w:b/>
          <w:bCs/>
          <w:color w:val="auto"/>
          <w:sz w:val="22"/>
          <w:szCs w:val="22"/>
          <w:lang w:eastAsia="en-GB"/>
        </w:rPr>
      </w:pPr>
      <w:bookmarkStart w:id="45" w:name="_Toc108172590"/>
      <w:bookmarkStart w:id="46" w:name="_Toc207691084"/>
      <w:r w:rsidRPr="00DD1ED9">
        <w:rPr>
          <w:rFonts w:ascii="DM Sans" w:hAnsi="DM Sans"/>
          <w:b/>
          <w:bCs/>
          <w:color w:val="auto"/>
          <w:sz w:val="22"/>
          <w:szCs w:val="22"/>
          <w:lang w:eastAsia="en-GB"/>
        </w:rPr>
        <w:lastRenderedPageBreak/>
        <w:t>ANNEX 1 – Types of abuse</w:t>
      </w:r>
      <w:bookmarkEnd w:id="45"/>
      <w:bookmarkEnd w:id="46"/>
    </w:p>
    <w:p w14:paraId="31820CBE" w14:textId="77777777" w:rsidR="00D644BA" w:rsidRPr="00DD1ED9" w:rsidRDefault="00D644BA" w:rsidP="00D644BA">
      <w:pPr>
        <w:pStyle w:val="NoSpacing"/>
        <w:jc w:val="both"/>
        <w:rPr>
          <w:rFonts w:ascii="DM Sans" w:hAnsi="DM Sans"/>
        </w:rPr>
      </w:pPr>
      <w:r w:rsidRPr="00DD1ED9">
        <w:rPr>
          <w:rFonts w:ascii="DM Sans" w:hAnsi="DM Sans"/>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652FAF63" w14:textId="77777777" w:rsidR="00D644BA" w:rsidRPr="00DD1ED9" w:rsidRDefault="00D644BA" w:rsidP="00D644BA">
      <w:pPr>
        <w:pStyle w:val="NoSpacing"/>
        <w:jc w:val="both"/>
        <w:rPr>
          <w:rFonts w:ascii="DM Sans" w:hAnsi="DM Sans"/>
        </w:rPr>
      </w:pPr>
    </w:p>
    <w:p w14:paraId="7168450D" w14:textId="325CED6F" w:rsidR="00D644BA" w:rsidRPr="00DD1ED9" w:rsidRDefault="00D644BA" w:rsidP="00D644BA">
      <w:pPr>
        <w:pStyle w:val="NoSpacing"/>
        <w:jc w:val="both"/>
        <w:rPr>
          <w:rFonts w:ascii="DM Sans" w:hAnsi="DM Sans"/>
        </w:rPr>
      </w:pPr>
      <w:r w:rsidRPr="00DD1ED9">
        <w:rPr>
          <w:rFonts w:ascii="DM Sans" w:hAnsi="DM Sans"/>
        </w:rPr>
        <w:t>The four main types of abuse referred to in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and a summary of their definitions, are:</w:t>
      </w:r>
    </w:p>
    <w:p w14:paraId="482DE6A1"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physical: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3F57F57"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1C22DFB6"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abuse</w:t>
      </w:r>
    </w:p>
    <w:p w14:paraId="00ECF7F4"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DF0ECE9" w14:textId="77777777" w:rsidR="00D644BA" w:rsidRPr="00DD1ED9" w:rsidRDefault="00D644BA" w:rsidP="00D644BA">
      <w:pPr>
        <w:pStyle w:val="NoSpacing"/>
        <w:jc w:val="both"/>
        <w:rPr>
          <w:rFonts w:ascii="DM Sans" w:hAnsi="DM Sans"/>
        </w:rPr>
      </w:pPr>
    </w:p>
    <w:p w14:paraId="3EBD72FF" w14:textId="49B29200" w:rsidR="00D644BA" w:rsidRPr="00DD1ED9" w:rsidRDefault="00D644BA" w:rsidP="00D644BA">
      <w:pPr>
        <w:pStyle w:val="NoSpacing"/>
        <w:jc w:val="both"/>
        <w:rPr>
          <w:rFonts w:ascii="DM Sans" w:hAnsi="DM Sans"/>
        </w:rPr>
      </w:pPr>
      <w:r w:rsidRPr="00DD1ED9">
        <w:rPr>
          <w:rFonts w:ascii="DM Sans" w:hAnsi="DM Sans"/>
        </w:rPr>
        <w:t xml:space="preserve">High quality </w:t>
      </w:r>
      <w:r w:rsidR="00F2453A">
        <w:rPr>
          <w:rFonts w:ascii="DM Sans" w:hAnsi="DM Sans"/>
        </w:rPr>
        <w:t xml:space="preserve">safeguarding </w:t>
      </w:r>
      <w:r w:rsidRPr="00DD1ED9">
        <w:rPr>
          <w:rFonts w:ascii="DM Sans" w:hAnsi="DM Sans"/>
        </w:rPr>
        <w:t>training</w:t>
      </w:r>
      <w:r w:rsidR="00F2453A">
        <w:rPr>
          <w:rFonts w:ascii="DM Sans" w:hAnsi="DM Sans"/>
        </w:rPr>
        <w:t xml:space="preserve"> </w:t>
      </w:r>
      <w:r w:rsidRPr="00DD1ED9">
        <w:rPr>
          <w:rFonts w:ascii="DM Sans" w:hAnsi="DM Sans"/>
        </w:rPr>
        <w:t xml:space="preserve">ensures all adults involved with our academy are familiar with the definitions of abuse, actions that constitute each of the four categories, and the signs of each type of abuse, including online, so that pupils who may </w:t>
      </w:r>
      <w:proofErr w:type="gramStart"/>
      <w:r w:rsidRPr="00DD1ED9">
        <w:rPr>
          <w:rFonts w:ascii="DM Sans" w:hAnsi="DM Sans"/>
        </w:rPr>
        <w:t>be in need of</w:t>
      </w:r>
      <w:proofErr w:type="gramEnd"/>
      <w:r w:rsidRPr="00DD1ED9">
        <w:rPr>
          <w:rFonts w:ascii="DM Sans" w:hAnsi="DM Sans"/>
        </w:rPr>
        <w:t xml:space="preserve"> help or protection are appropriately identified. Safeguarding training will be </w:t>
      </w:r>
      <w:r w:rsidR="00F2453A">
        <w:rPr>
          <w:rFonts w:ascii="DM Sans" w:hAnsi="DM Sans"/>
        </w:rPr>
        <w:t xml:space="preserve">regularly revisited throughout the academic year, and will be </w:t>
      </w:r>
      <w:r w:rsidRPr="00DD1ED9">
        <w:rPr>
          <w:rFonts w:ascii="DM Sans" w:hAnsi="DM Sans"/>
        </w:rPr>
        <w:t>integrated and aligned with our academy-wide plan for training and curriculum.</w:t>
      </w:r>
    </w:p>
    <w:p w14:paraId="04F18981" w14:textId="77777777" w:rsidR="00D644BA" w:rsidRPr="00DD1ED9" w:rsidRDefault="00D644BA" w:rsidP="00D644BA">
      <w:pPr>
        <w:spacing w:after="0" w:line="240" w:lineRule="auto"/>
        <w:jc w:val="both"/>
        <w:rPr>
          <w:rFonts w:ascii="DM Sans" w:eastAsia="Times New Roman" w:hAnsi="DM Sans" w:cs="Arial"/>
          <w:lang w:eastAsia="en-GB"/>
        </w:rPr>
      </w:pPr>
    </w:p>
    <w:p w14:paraId="4134C206" w14:textId="320D9983" w:rsidR="00D644BA" w:rsidRPr="00DD1ED9" w:rsidRDefault="00D644BA" w:rsidP="00D644BA">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(202</w:t>
      </w:r>
      <w:r w:rsidR="00817574">
        <w:rPr>
          <w:rFonts w:ascii="DM Sans" w:eastAsia="Times New Roman" w:hAnsi="DM Sans" w:cs="Arial"/>
          <w:lang w:eastAsia="en-GB"/>
        </w:rPr>
        <w:t>5</w:t>
      </w:r>
      <w:r w:rsidRPr="00DD1ED9">
        <w:rPr>
          <w:rFonts w:ascii="DM Sans" w:eastAsia="Times New Roman" w:hAnsi="DM Sans" w:cs="Arial"/>
          <w:lang w:eastAsia="en-GB"/>
        </w:rPr>
        <w:t>), containing the full outline of specific safeguarding issues, and their accompanying guidance documents and resources, with which they are expected to be familiar.</w:t>
      </w:r>
    </w:p>
    <w:p w14:paraId="200447CF" w14:textId="77777777" w:rsidR="00D644BA" w:rsidRPr="00DD1ED9" w:rsidRDefault="00D644BA" w:rsidP="00D644BA">
      <w:pPr>
        <w:spacing w:after="0" w:line="240" w:lineRule="auto"/>
        <w:jc w:val="both"/>
        <w:rPr>
          <w:rFonts w:ascii="DM Sans" w:eastAsia="Times New Roman" w:hAnsi="DM Sans" w:cs="Arial"/>
          <w:lang w:eastAsia="en-GB"/>
        </w:rPr>
      </w:pPr>
    </w:p>
    <w:p w14:paraId="5F438BB1" w14:textId="77777777" w:rsidR="00D644BA" w:rsidRPr="00DD1ED9" w:rsidRDefault="00D644BA" w:rsidP="00D644BA">
      <w:pPr>
        <w:pStyle w:val="Subtitle"/>
        <w:rPr>
          <w:rStyle w:val="SubtleEmphasis"/>
          <w:rFonts w:ascii="DM Sans" w:hAnsi="DM Sans"/>
          <w:color w:val="auto"/>
        </w:rPr>
      </w:pPr>
      <w:bookmarkStart w:id="47" w:name="_Toc108172591"/>
      <w:r w:rsidRPr="00DD1ED9">
        <w:rPr>
          <w:rStyle w:val="SubtleEmphasis"/>
          <w:rFonts w:ascii="DM Sans" w:hAnsi="DM Sans"/>
          <w:color w:val="auto"/>
        </w:rPr>
        <w:t>Children potentially at greater risk of harm</w:t>
      </w:r>
      <w:bookmarkEnd w:id="47"/>
    </w:p>
    <w:p w14:paraId="3D52E7AF"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08EEB02"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When we are alerted to a pupil in our academy having a Social Worker, the Designated Safeguarding Lead will inform other staff in the academy on a case-by-case basis in order to ensure the best interests of the pupil are being considered with regards to their safety, welfare and educational outcomes. This may include classroom staff, pastoral and support staff, and/or admin staff.</w:t>
      </w:r>
    </w:p>
    <w:p w14:paraId="75DA7BAC" w14:textId="144BA4B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lastRenderedPageBreak/>
        <w:t xml:space="preserve">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 </w:t>
      </w:r>
      <w:r w:rsidRPr="00DD1ED9">
        <w:rPr>
          <w:rFonts w:ascii="DM Sans" w:eastAsia="Times New Roman" w:hAnsi="DM Sans"/>
          <w:highlight w:val="yellow"/>
          <w:lang w:eastAsia="en-GB"/>
        </w:rPr>
        <w:t>(insert summary here about how this is done i.e. vulnerable pupil meetings, and how any actions or interventions are agreed, implemented and tracked)</w:t>
      </w:r>
      <w:r w:rsidRPr="00DD1ED9">
        <w:rPr>
          <w:rFonts w:ascii="DM Sans" w:eastAsia="Times New Roman" w:hAnsi="DM Sans"/>
          <w:lang w:eastAsia="en-GB"/>
        </w:rPr>
        <w:t xml:space="preserve"> We will also work closely with the Virtual School Head and engage with any information and guidance arising from their strategic oversight of attendance, attainment and progress of all children with a Social Worker</w:t>
      </w:r>
      <w:r w:rsidR="00C01790">
        <w:rPr>
          <w:rFonts w:ascii="DM Sans" w:eastAsia="Times New Roman" w:hAnsi="DM Sans"/>
          <w:lang w:eastAsia="en-GB"/>
        </w:rPr>
        <w:t xml:space="preserve"> and those children in kinship care</w:t>
      </w:r>
      <w:r w:rsidRPr="00DD1ED9">
        <w:rPr>
          <w:rFonts w:ascii="DM Sans" w:eastAsia="Times New Roman" w:hAnsi="DM Sans"/>
          <w:lang w:eastAsia="en-GB"/>
        </w:rPr>
        <w:t>.</w:t>
      </w:r>
    </w:p>
    <w:p w14:paraId="59C76E6B" w14:textId="77777777" w:rsidR="00D644BA" w:rsidRPr="00DD1ED9" w:rsidRDefault="00D644BA" w:rsidP="00D644BA">
      <w:pPr>
        <w:pStyle w:val="Heading2"/>
        <w:rPr>
          <w:rFonts w:ascii="DM Sans" w:eastAsia="Times New Roman" w:hAnsi="DM Sans" w:cstheme="minorHAnsi"/>
          <w:color w:val="auto"/>
          <w:sz w:val="22"/>
          <w:szCs w:val="22"/>
          <w:lang w:eastAsia="en-GB"/>
        </w:rPr>
      </w:pPr>
    </w:p>
    <w:p w14:paraId="52E3DF4E" w14:textId="77777777" w:rsidR="00D644BA" w:rsidRPr="00DD1ED9" w:rsidRDefault="00D644BA" w:rsidP="00D644BA">
      <w:pPr>
        <w:pStyle w:val="Subtitle"/>
        <w:rPr>
          <w:rStyle w:val="SubtleEmphasis"/>
          <w:rFonts w:ascii="DM Sans" w:hAnsi="DM Sans"/>
          <w:color w:val="auto"/>
        </w:rPr>
      </w:pPr>
      <w:bookmarkStart w:id="48" w:name="_Toc108172592"/>
      <w:r w:rsidRPr="00DD1ED9">
        <w:rPr>
          <w:rStyle w:val="SubtleEmphasis"/>
          <w:rFonts w:ascii="DM Sans" w:hAnsi="DM Sans"/>
          <w:color w:val="auto"/>
        </w:rPr>
        <w:t>Child on child abuse</w:t>
      </w:r>
      <w:bookmarkEnd w:id="48"/>
    </w:p>
    <w:p w14:paraId="0AFA8469" w14:textId="77777777" w:rsidR="00D644BA" w:rsidRPr="00DD1ED9" w:rsidRDefault="00D644BA" w:rsidP="00D644BA">
      <w:pPr>
        <w:pStyle w:val="NoSpacing"/>
        <w:numPr>
          <w:ilvl w:val="0"/>
          <w:numId w:val="24"/>
        </w:numPr>
        <w:jc w:val="both"/>
        <w:rPr>
          <w:rFonts w:ascii="DM Sans" w:eastAsia="Times New Roman" w:hAnsi="DM Sans"/>
          <w:lang w:eastAsia="en-GB"/>
        </w:rPr>
      </w:pPr>
      <w:r w:rsidRPr="00DD1ED9">
        <w:rPr>
          <w:rFonts w:ascii="DM Sans" w:hAnsi="DM Sans"/>
        </w:rPr>
        <w:t>Some children may abuse their peers, which can manifest in many ways, including bullying, prejudice-based and discriminatory behaviour, physical abuse, sexual abuse/harassment/violence, ‘sexting’, upskirting, and initiation/hazing. Child on child abuse of all types can take place inside and outside of our academy, and can be face to face or online.</w:t>
      </w:r>
    </w:p>
    <w:p w14:paraId="47B67827"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child on child abuse are taken equally seriously, regardless of the nature, identity or gender of the perpetrator and victim/s.</w:t>
      </w:r>
    </w:p>
    <w:p w14:paraId="3E2C3900" w14:textId="4EC6F66E"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With regards to child on child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xml:space="preserve">), Child </w:t>
      </w:r>
      <w:r w:rsidR="00F2453A" w:rsidRPr="00DD1ED9">
        <w:rPr>
          <w:rFonts w:ascii="DM Sans" w:hAnsi="DM Sans"/>
        </w:rPr>
        <w:t>on</w:t>
      </w:r>
      <w:r w:rsidRPr="00DD1ED9">
        <w:rPr>
          <w:rFonts w:ascii="DM Sans" w:hAnsi="DM Sans"/>
        </w:rPr>
        <w:t xml:space="preserve"> Child Sexual Violence and Sexual Harassment, will be made available for all staff, and they will receive training to recognise and respond to any incidents or reports of incidents.</w:t>
      </w:r>
    </w:p>
    <w:p w14:paraId="41937DC1" w14:textId="41E8AA82"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Any report of child on child abuse will be swiftly investigated, recorded and responded to in line with the academy’s behaviour and anti-bullying policies, and, in the case of sexual abuse, in line with Part Five of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xml:space="preserve">) The Brook Traffic Light Tool, in which a member of our DSL </w:t>
      </w:r>
      <w:r w:rsidR="0054243C">
        <w:rPr>
          <w:rFonts w:ascii="DM Sans" w:hAnsi="DM Sans"/>
        </w:rPr>
        <w:t xml:space="preserve">team </w:t>
      </w:r>
      <w:r w:rsidRPr="00DD1ED9">
        <w:rPr>
          <w:rFonts w:ascii="DM Sans" w:hAnsi="DM Sans"/>
        </w:rPr>
        <w:t>has received training, will be used to identify, understand and respond to the behaviour, and the language of the Tool, i.e. red/orange/green, will be reflected in the record keeping for each incident.</w:t>
      </w:r>
    </w:p>
    <w:p w14:paraId="524C3D43"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51D71F9C" w14:textId="688610D6" w:rsidR="00D644BA" w:rsidRPr="00537E12"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34345BDC" w14:textId="367EFB08" w:rsidR="007A019F" w:rsidRPr="00DD1ED9" w:rsidRDefault="007A019F" w:rsidP="00D644BA">
      <w:pPr>
        <w:pStyle w:val="NoSpacing"/>
        <w:numPr>
          <w:ilvl w:val="0"/>
          <w:numId w:val="23"/>
        </w:numPr>
        <w:jc w:val="both"/>
        <w:rPr>
          <w:rFonts w:ascii="DM Sans" w:eastAsia="Times New Roman" w:hAnsi="DM Sans"/>
          <w:lang w:eastAsia="en-GB"/>
        </w:rPr>
      </w:pPr>
      <w:r>
        <w:rPr>
          <w:rFonts w:ascii="DM Sans" w:hAnsi="DM Sans"/>
        </w:rPr>
        <w:t>We will complete a school-based risk assessment for child on child abuse, based on the Trust’s template, outlining the preventative steps we are taking to minimise the risk of child on child abuse taking place in our school. The risk assessment will be reviewed regularly, and annually at a minimum.</w:t>
      </w:r>
    </w:p>
    <w:p w14:paraId="44E48F92" w14:textId="77777777" w:rsidR="00D644BA" w:rsidRPr="00DD1ED9" w:rsidRDefault="00D644BA" w:rsidP="00D644BA">
      <w:pPr>
        <w:spacing w:after="0" w:line="240" w:lineRule="auto"/>
        <w:jc w:val="both"/>
        <w:rPr>
          <w:rFonts w:ascii="DM Sans" w:eastAsia="Times New Roman" w:hAnsi="DM Sans" w:cs="Arial"/>
          <w:lang w:eastAsia="en-GB"/>
        </w:rPr>
      </w:pPr>
    </w:p>
    <w:p w14:paraId="0F649D19" w14:textId="77777777" w:rsidR="00D644BA" w:rsidRPr="00DD1ED9" w:rsidRDefault="00D644BA" w:rsidP="00D644BA">
      <w:pPr>
        <w:pStyle w:val="Subtitle"/>
        <w:rPr>
          <w:rStyle w:val="SubtleEmphasis"/>
          <w:rFonts w:ascii="DM Sans" w:hAnsi="DM Sans"/>
          <w:color w:val="auto"/>
        </w:rPr>
      </w:pPr>
      <w:bookmarkStart w:id="49" w:name="_Toc108172593"/>
      <w:r w:rsidRPr="00DD1ED9">
        <w:rPr>
          <w:rStyle w:val="SubtleEmphasis"/>
          <w:rFonts w:ascii="DM Sans" w:hAnsi="DM Sans"/>
          <w:color w:val="auto"/>
        </w:rPr>
        <w:t>Gangs, youth violence, and serious violent crime</w:t>
      </w:r>
      <w:bookmarkEnd w:id="49"/>
    </w:p>
    <w:p w14:paraId="21EB7F62" w14:textId="4128C412"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recognise that children are vulnerable, at any age, to being drawn into a gang environment and/or being targeted as perpetrators or victims of violence to others. Risk factors for such activity, </w:t>
      </w:r>
      <w:r w:rsidRPr="00DD1ED9">
        <w:rPr>
          <w:rFonts w:ascii="DM Sans" w:eastAsia="Times New Roman" w:hAnsi="DM Sans" w:cs="Arial"/>
          <w:lang w:eastAsia="en-GB"/>
        </w:rPr>
        <w:lastRenderedPageBreak/>
        <w:t xml:space="preserve">including frequent absence from school and </w:t>
      </w:r>
      <w:r w:rsidR="00F2453A">
        <w:rPr>
          <w:rFonts w:ascii="DM Sans" w:eastAsia="Times New Roman" w:hAnsi="DM Sans" w:cs="Arial"/>
          <w:lang w:eastAsia="en-GB"/>
        </w:rPr>
        <w:t xml:space="preserve">suspension or </w:t>
      </w:r>
      <w:r w:rsidRPr="00DD1ED9">
        <w:rPr>
          <w:rFonts w:ascii="DM Sans" w:eastAsia="Times New Roman" w:hAnsi="DM Sans" w:cs="Arial"/>
          <w:lang w:eastAsia="en-GB"/>
        </w:rPr>
        <w:t>exclusion, will be considered in our application of our academy’s attendance and behaviour policies.</w:t>
      </w:r>
    </w:p>
    <w:p w14:paraId="62828806"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understand the positive impact that education, and spotting and responding to early warning signs of gang behaviour and violence, can have on affecting a positive outcome for a child and for building resilience to gang culture.</w:t>
      </w:r>
    </w:p>
    <w:p w14:paraId="44A93B93"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be vigilant to any signs of our pupils being drawn into, or affected by, gangs, youth violence, and serious violent crime, and will work with local agencies to safeguard any perpetrators and/or victims.</w:t>
      </w:r>
    </w:p>
    <w:p w14:paraId="2B5F57BC" w14:textId="77777777" w:rsidR="00D644BA" w:rsidRPr="00DD1ED9" w:rsidRDefault="00D644BA" w:rsidP="00D644BA">
      <w:pPr>
        <w:spacing w:after="0" w:line="240" w:lineRule="auto"/>
        <w:jc w:val="both"/>
        <w:rPr>
          <w:rFonts w:ascii="DM Sans" w:eastAsia="Times New Roman" w:hAnsi="DM Sans" w:cs="Arial"/>
          <w:lang w:eastAsia="en-GB"/>
        </w:rPr>
      </w:pPr>
    </w:p>
    <w:p w14:paraId="03B59F44" w14:textId="77777777" w:rsidR="00D644BA" w:rsidRPr="00DD1ED9" w:rsidRDefault="00D644BA" w:rsidP="00D644BA">
      <w:pPr>
        <w:pStyle w:val="Subtitle"/>
        <w:rPr>
          <w:rStyle w:val="SubtleEmphasis"/>
          <w:rFonts w:ascii="DM Sans" w:hAnsi="DM Sans"/>
          <w:color w:val="auto"/>
        </w:rPr>
      </w:pPr>
      <w:bookmarkStart w:id="50" w:name="_Toc108172594"/>
      <w:r w:rsidRPr="00DD1ED9">
        <w:rPr>
          <w:rStyle w:val="SubtleEmphasis"/>
          <w:rFonts w:ascii="DM Sans" w:hAnsi="DM Sans"/>
          <w:color w:val="auto"/>
        </w:rPr>
        <w:t>Exploitation, including child criminal exploitation (CCE) and child sexual exploitation (CSE)</w:t>
      </w:r>
      <w:bookmarkEnd w:id="50"/>
    </w:p>
    <w:p w14:paraId="69ABB09E"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7AA3911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 xml:space="preserve">We are alert to the signs and indicators of a pupil becoming at risk of, or subject to, all forms of exploitation, including but not limited </w:t>
      </w:r>
      <w:proofErr w:type="gramStart"/>
      <w:r w:rsidRPr="00DD1ED9">
        <w:rPr>
          <w:rFonts w:ascii="DM Sans" w:hAnsi="DM Sans"/>
        </w:rPr>
        <w:t>to:</w:t>
      </w:r>
      <w:proofErr w:type="gramEnd"/>
      <w:r w:rsidRPr="00DD1ED9">
        <w:rPr>
          <w:rFonts w:ascii="DM Sans" w:hAnsi="DM Sans"/>
        </w:rPr>
        <w:t xml:space="preserve"> gang and violence-related activity; criminal and anti-social behaviour; going missing from education; underage and/or illegal sexual activity; risky behaviour, including behaviour online.</w:t>
      </w:r>
    </w:p>
    <w:p w14:paraId="7001E43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 xml:space="preserve">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w:t>
      </w:r>
      <w:proofErr w:type="gramStart"/>
      <w:r w:rsidRPr="00DD1ED9">
        <w:rPr>
          <w:rFonts w:ascii="DM Sans" w:hAnsi="DM Sans"/>
        </w:rPr>
        <w:t>to:</w:t>
      </w:r>
      <w:proofErr w:type="gramEnd"/>
      <w:r w:rsidRPr="00DD1ED9">
        <w:rPr>
          <w:rFonts w:ascii="DM Sans" w:hAnsi="DM Sans"/>
        </w:rPr>
        <w:t xml:space="preserve"> going missing from education; awareness, knowledge and use of alcohol and illegal substances.</w:t>
      </w:r>
    </w:p>
    <w:p w14:paraId="139CE920"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The Designated Safeguarding Lead is the academy’s named professional for issues related to exploitation, and will work with local agencies as required to safeguard pupils at risk of, or subject to, exploitation.</w:t>
      </w:r>
    </w:p>
    <w:p w14:paraId="05A82DB2" w14:textId="77777777" w:rsidR="00D644BA" w:rsidRPr="00DD1ED9" w:rsidRDefault="00D644BA" w:rsidP="00D644BA">
      <w:pPr>
        <w:pStyle w:val="NoSpacing"/>
        <w:jc w:val="both"/>
        <w:rPr>
          <w:rFonts w:ascii="DM Sans" w:hAnsi="DM Sans"/>
        </w:rPr>
      </w:pPr>
    </w:p>
    <w:p w14:paraId="1FEDBA91" w14:textId="77777777" w:rsidR="00D644BA" w:rsidRPr="00DD1ED9" w:rsidRDefault="00D644BA" w:rsidP="00D644BA">
      <w:pPr>
        <w:pStyle w:val="Subtitle"/>
        <w:rPr>
          <w:rStyle w:val="SubtleEmphasis"/>
          <w:rFonts w:ascii="DM Sans" w:hAnsi="DM Sans"/>
          <w:color w:val="auto"/>
        </w:rPr>
      </w:pPr>
      <w:bookmarkStart w:id="51" w:name="_Toc108172595"/>
      <w:r w:rsidRPr="00DD1ED9">
        <w:rPr>
          <w:rStyle w:val="SubtleEmphasis"/>
          <w:rFonts w:ascii="DM Sans" w:hAnsi="DM Sans"/>
          <w:color w:val="auto"/>
        </w:rPr>
        <w:t>Children with family members in prison, and children in the court system</w:t>
      </w:r>
      <w:bookmarkEnd w:id="51"/>
    </w:p>
    <w:p w14:paraId="7E1B094A"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recognise the significant impact that a parent being in prison can have on a child’s outcomes, academically, emotionally and financially.</w:t>
      </w:r>
    </w:p>
    <w:p w14:paraId="6E405A0F"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also recognise that children can be required to give evidence in court, either as victims or as witnesses, and that this is an experience likely to have a significant impact on them.</w:t>
      </w:r>
    </w:p>
    <w:p w14:paraId="35CBED28"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Both of the above issues require bespoke support to ensure that the impact on the child’s wellbeing is minimised. We will seek appropriate professional support for any of our pupils who are in these circumstances, and ensure that pastoral provision actively supports and monitors their progress.</w:t>
      </w:r>
    </w:p>
    <w:p w14:paraId="6B55ED2C" w14:textId="77777777" w:rsidR="00D644BA" w:rsidRPr="00DD1ED9" w:rsidRDefault="00D644BA" w:rsidP="00D644BA">
      <w:pPr>
        <w:pStyle w:val="NoSpacing"/>
        <w:jc w:val="both"/>
        <w:rPr>
          <w:rStyle w:val="SubtleEmphasis"/>
          <w:rFonts w:ascii="DM Sans" w:hAnsi="DM Sans"/>
          <w:color w:val="auto"/>
        </w:rPr>
      </w:pPr>
    </w:p>
    <w:p w14:paraId="5A78A26D" w14:textId="77777777" w:rsidR="00D644BA" w:rsidRPr="00DD1ED9" w:rsidRDefault="00D644BA" w:rsidP="00D644BA">
      <w:pPr>
        <w:pStyle w:val="Subtitle"/>
        <w:rPr>
          <w:rStyle w:val="SubtleEmphasis"/>
          <w:rFonts w:ascii="DM Sans" w:hAnsi="DM Sans"/>
          <w:color w:val="auto"/>
        </w:rPr>
      </w:pPr>
      <w:bookmarkStart w:id="52" w:name="_Toc108172596"/>
      <w:r w:rsidRPr="00DD1ED9">
        <w:rPr>
          <w:rStyle w:val="SubtleEmphasis"/>
          <w:rFonts w:ascii="DM Sans" w:hAnsi="DM Sans"/>
          <w:color w:val="auto"/>
        </w:rPr>
        <w:t>Domestic abuse</w:t>
      </w:r>
      <w:bookmarkEnd w:id="52"/>
    </w:p>
    <w:p w14:paraId="60FC09BC" w14:textId="28C51C4B" w:rsidR="00D644BA" w:rsidRPr="00DD1ED9" w:rsidRDefault="00D644BA" w:rsidP="00D644BA">
      <w:pPr>
        <w:pStyle w:val="NoSpacing"/>
        <w:numPr>
          <w:ilvl w:val="0"/>
          <w:numId w:val="38"/>
        </w:numPr>
        <w:jc w:val="both"/>
        <w:rPr>
          <w:rFonts w:ascii="DM Sans" w:hAnsi="DM Sans"/>
        </w:rPr>
      </w:pPr>
      <w:r w:rsidRPr="00DD1ED9">
        <w:rPr>
          <w:rFonts w:ascii="DM Sans" w:hAnsi="DM Sans"/>
        </w:rPr>
        <w:t xml:space="preserve">Seeing, hearing or experiencing domestic abuse, defined as controlling, coercive, threatening, violent and abusive behaviour between partners, ex-partners and family members, </w:t>
      </w:r>
      <w:r w:rsidR="00072D0A">
        <w:rPr>
          <w:rFonts w:ascii="DM Sans" w:hAnsi="DM Sans"/>
        </w:rPr>
        <w:t>is a form of abuse</w:t>
      </w:r>
      <w:r w:rsidR="00F2453A">
        <w:rPr>
          <w:rFonts w:ascii="DM Sans" w:hAnsi="DM Sans"/>
        </w:rPr>
        <w:t>.</w:t>
      </w:r>
      <w:r w:rsidR="00072D0A">
        <w:rPr>
          <w:rFonts w:ascii="DM Sans" w:hAnsi="DM Sans"/>
        </w:rPr>
        <w:t xml:space="preserve"> </w:t>
      </w:r>
      <w:r w:rsidR="00F2453A">
        <w:rPr>
          <w:rFonts w:ascii="DM Sans" w:hAnsi="DM Sans"/>
        </w:rPr>
        <w:t xml:space="preserve">It </w:t>
      </w:r>
      <w:r w:rsidRPr="00DD1ED9">
        <w:rPr>
          <w:rFonts w:ascii="DM Sans" w:hAnsi="DM Sans"/>
        </w:rPr>
        <w:t>poses a serious risk to children, and we recognise the serious and long lasting impact it can have on their health, wellbeing, development and ability to learn. Children experiencing domestic abuse are now recognised in law as victims.</w:t>
      </w:r>
    </w:p>
    <w:p w14:paraId="400E5ED8" w14:textId="77777777" w:rsidR="00D644BA" w:rsidRPr="00DD1ED9" w:rsidRDefault="00D644BA" w:rsidP="00D644BA">
      <w:pPr>
        <w:pStyle w:val="NoSpacing"/>
        <w:numPr>
          <w:ilvl w:val="0"/>
          <w:numId w:val="38"/>
        </w:numPr>
        <w:jc w:val="both"/>
        <w:rPr>
          <w:rFonts w:ascii="DM Sans" w:hAnsi="DM Sans"/>
        </w:rPr>
      </w:pPr>
      <w:r w:rsidRPr="00DD1ED9">
        <w:rPr>
          <w:rFonts w:ascii="DM Sans" w:hAnsi="DM Sans"/>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02594D61" w14:textId="77777777" w:rsidR="00D644BA" w:rsidRPr="00DD1ED9" w:rsidRDefault="00D644BA" w:rsidP="00D644BA">
      <w:pPr>
        <w:pStyle w:val="NoSpacing"/>
        <w:jc w:val="both"/>
        <w:rPr>
          <w:rFonts w:ascii="DM Sans" w:hAnsi="DM Sans"/>
        </w:rPr>
      </w:pPr>
    </w:p>
    <w:p w14:paraId="36FA2B99" w14:textId="77777777" w:rsidR="00D644BA" w:rsidRPr="00DD1ED9" w:rsidRDefault="00D644BA" w:rsidP="00D644BA">
      <w:pPr>
        <w:pStyle w:val="Subtitle"/>
        <w:rPr>
          <w:rStyle w:val="SubtleEmphasis"/>
          <w:rFonts w:ascii="DM Sans" w:hAnsi="DM Sans"/>
          <w:color w:val="auto"/>
        </w:rPr>
      </w:pPr>
      <w:bookmarkStart w:id="53" w:name="_Toc108172597"/>
      <w:r w:rsidRPr="00DD1ED9">
        <w:rPr>
          <w:rStyle w:val="SubtleEmphasis"/>
          <w:rFonts w:ascii="DM Sans" w:hAnsi="DM Sans"/>
          <w:color w:val="auto"/>
        </w:rPr>
        <w:lastRenderedPageBreak/>
        <w:t>Homelessness</w:t>
      </w:r>
      <w:bookmarkEnd w:id="53"/>
    </w:p>
    <w:p w14:paraId="3667709D"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t>We recognise that homelessness, and the risk of homelessness, places a child’s welfare at significant risk, being at risk of poverty, exploitation, and becoming missing from education, amongst others.</w:t>
      </w:r>
    </w:p>
    <w:p w14:paraId="39581452"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t>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03106D1A" w14:textId="77777777" w:rsidR="00D644BA" w:rsidRPr="00DD1ED9" w:rsidRDefault="00D644BA" w:rsidP="00D644BA">
      <w:pPr>
        <w:pStyle w:val="NoSpacing"/>
        <w:jc w:val="both"/>
        <w:rPr>
          <w:rFonts w:ascii="DM Sans" w:eastAsia="Times New Roman" w:hAnsi="DM Sans" w:cs="Arial"/>
          <w:u w:val="single"/>
          <w:lang w:eastAsia="en-GB"/>
        </w:rPr>
      </w:pPr>
    </w:p>
    <w:p w14:paraId="283633B9" w14:textId="77777777" w:rsidR="00D644BA" w:rsidRPr="00DD1ED9" w:rsidRDefault="00D644BA" w:rsidP="00D644BA">
      <w:pPr>
        <w:pStyle w:val="Subtitle"/>
        <w:rPr>
          <w:rStyle w:val="SubtleEmphasis"/>
          <w:rFonts w:ascii="DM Sans" w:hAnsi="DM Sans"/>
          <w:color w:val="auto"/>
        </w:rPr>
      </w:pPr>
      <w:bookmarkStart w:id="54" w:name="_Toc108172598"/>
      <w:r w:rsidRPr="00DD1ED9">
        <w:rPr>
          <w:rStyle w:val="SubtleEmphasis"/>
          <w:rFonts w:ascii="DM Sans" w:hAnsi="DM Sans"/>
          <w:color w:val="auto"/>
        </w:rPr>
        <w:t>‘Honour based’ abuse, including Female Genital Mutilation, Breast Ironing and Forced Marriage</w:t>
      </w:r>
      <w:bookmarkEnd w:id="54"/>
    </w:p>
    <w:p w14:paraId="426AF94E"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‘Honour based’ </w:t>
      </w:r>
      <w:r w:rsidRPr="00DD1ED9">
        <w:rPr>
          <w:rFonts w:ascii="DM Sans" w:eastAsia="Times New Roman" w:hAnsi="DM Sans" w:cs="Arial"/>
          <w:lang w:eastAsia="en-GB"/>
        </w:rPr>
        <w:t>abuse</w:t>
      </w:r>
      <w:r w:rsidRPr="00DD1ED9">
        <w:rPr>
          <w:rFonts w:ascii="DM Sans" w:hAnsi="DM Sans"/>
        </w:rPr>
        <w:t xml:space="preserve"> refers to actions committed under a belief of protecting or defending the honour of a family or community. Regardless of the motivation or circumstances, we recognise that these acts are illegal and abusive, and should be responded to as such.</w:t>
      </w:r>
    </w:p>
    <w:p w14:paraId="1CEAFF8D"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We are aware of, and will adhere to, the legal duty placed on teachers to notify the Police of any confirmed cases of Female Genital Mutilation carried out on a girl under the age of 18.</w:t>
      </w:r>
    </w:p>
    <w:p w14:paraId="7E5A925F"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We are alert to the signs and indicators of a pupil being at risk of ‘honour based’ </w:t>
      </w:r>
      <w:r w:rsidRPr="00DD1ED9">
        <w:rPr>
          <w:rFonts w:ascii="DM Sans" w:eastAsia="Times New Roman" w:hAnsi="DM Sans" w:cs="Arial"/>
          <w:lang w:eastAsia="en-GB"/>
        </w:rPr>
        <w:t>abuse</w:t>
      </w:r>
      <w:r w:rsidRPr="00DD1ED9">
        <w:rPr>
          <w:rFonts w:ascii="DM Sans" w:hAnsi="DM Sans"/>
        </w:rPr>
        <w:t>, and will work with local agencies as required to safeguard these pupils.</w:t>
      </w:r>
    </w:p>
    <w:p w14:paraId="73AE31A8" w14:textId="77777777" w:rsidR="00D644BA" w:rsidRPr="00DD1ED9" w:rsidRDefault="00D644BA" w:rsidP="00D644BA">
      <w:pPr>
        <w:pStyle w:val="NoSpacing"/>
        <w:jc w:val="both"/>
        <w:rPr>
          <w:rFonts w:ascii="DM Sans" w:hAnsi="DM Sans"/>
        </w:rPr>
      </w:pPr>
    </w:p>
    <w:p w14:paraId="7CB3F0A4" w14:textId="77777777" w:rsidR="00D644BA" w:rsidRPr="00DD1ED9" w:rsidRDefault="00D644BA" w:rsidP="00D644BA">
      <w:pPr>
        <w:pStyle w:val="Subtitle"/>
        <w:rPr>
          <w:rStyle w:val="SubtleEmphasis"/>
          <w:rFonts w:ascii="DM Sans" w:hAnsi="DM Sans"/>
          <w:color w:val="auto"/>
        </w:rPr>
      </w:pPr>
      <w:bookmarkStart w:id="55" w:name="_Toc108172599"/>
      <w:r w:rsidRPr="00DD1ED9">
        <w:rPr>
          <w:rStyle w:val="SubtleEmphasis"/>
          <w:rFonts w:ascii="DM Sans" w:hAnsi="DM Sans"/>
          <w:color w:val="auto"/>
        </w:rPr>
        <w:t>Radicalisation</w:t>
      </w:r>
      <w:bookmarkEnd w:id="55"/>
    </w:p>
    <w:p w14:paraId="1E23B21A" w14:textId="4B9CD538" w:rsidR="00D644BA" w:rsidRPr="00DD1ED9" w:rsidRDefault="00D644BA" w:rsidP="00D644BA">
      <w:pPr>
        <w:pStyle w:val="NoSpacing"/>
        <w:numPr>
          <w:ilvl w:val="0"/>
          <w:numId w:val="27"/>
        </w:numPr>
        <w:jc w:val="both"/>
        <w:rPr>
          <w:rFonts w:ascii="DM Sans" w:hAnsi="DM Sans"/>
        </w:rPr>
      </w:pPr>
      <w:r w:rsidRPr="00DD1ED9">
        <w:rPr>
          <w:rFonts w:ascii="DM Sans" w:hAnsi="DM Sans"/>
        </w:rPr>
        <w:t>Under the Counter Terrorism and Security Act (2015) academies are required to have ‘due regard to the need to prevent people from</w:t>
      </w:r>
      <w:r w:rsidR="003024D9">
        <w:rPr>
          <w:rFonts w:ascii="DM Sans" w:hAnsi="DM Sans"/>
        </w:rPr>
        <w:t xml:space="preserve"> becoming terrorists or supporting</w:t>
      </w:r>
      <w:r w:rsidRPr="00DD1ED9">
        <w:rPr>
          <w:rFonts w:ascii="DM Sans" w:hAnsi="DM Sans"/>
        </w:rPr>
        <w:t xml:space="preserve"> terrorism’, otherwise known as the ‘Prevent duty’.</w:t>
      </w:r>
    </w:p>
    <w:p w14:paraId="5A743FEC"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We are alert to the signs and indicators of a pupil showing signs of radicalisation and of being at risk of being drawn into terrorism, and will work with local agencies and the Channel programme as required to safeguard these pupils.</w:t>
      </w:r>
    </w:p>
    <w:p w14:paraId="38C52E94"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 xml:space="preserve">The Designated Safeguarding Lead is our named professional for radicalisation, who has an appropriate knowledge of the risks associated with the local area and is aware of the local referral processes for raising a Prevent concern. </w:t>
      </w:r>
    </w:p>
    <w:p w14:paraId="7F98C88A" w14:textId="77777777" w:rsidR="00D644BA" w:rsidRPr="00DD1ED9" w:rsidRDefault="00D644BA" w:rsidP="00D644BA">
      <w:pPr>
        <w:pStyle w:val="NoSpacing"/>
        <w:numPr>
          <w:ilvl w:val="0"/>
          <w:numId w:val="27"/>
        </w:numPr>
        <w:jc w:val="both"/>
        <w:rPr>
          <w:rFonts w:ascii="DM Sans" w:hAnsi="DM Sans" w:cstheme="minorHAnsi"/>
        </w:rPr>
      </w:pPr>
      <w:r w:rsidRPr="00DD1ED9">
        <w:rPr>
          <w:rFonts w:ascii="DM Sans" w:hAnsi="DM Sans" w:cstheme="minorHAnsi"/>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2352621A" w14:textId="77777777" w:rsidR="00D644BA" w:rsidRPr="00DD1ED9" w:rsidRDefault="00D644BA" w:rsidP="00D644BA">
      <w:pPr>
        <w:spacing w:after="0" w:line="240" w:lineRule="auto"/>
        <w:jc w:val="both"/>
        <w:rPr>
          <w:rFonts w:ascii="DM Sans" w:eastAsia="Times New Roman" w:hAnsi="DM Sans" w:cs="Arial"/>
          <w:lang w:eastAsia="en-GB"/>
        </w:rPr>
      </w:pPr>
    </w:p>
    <w:p w14:paraId="2A8A3E9D" w14:textId="77777777" w:rsidR="00D644BA" w:rsidRPr="00DD1ED9" w:rsidRDefault="00D644BA" w:rsidP="00D644BA">
      <w:pPr>
        <w:pStyle w:val="Subtitle"/>
        <w:rPr>
          <w:rStyle w:val="SubtleEmphasis"/>
          <w:rFonts w:ascii="DM Sans" w:hAnsi="DM Sans"/>
          <w:color w:val="auto"/>
        </w:rPr>
      </w:pPr>
      <w:bookmarkStart w:id="56" w:name="_Hlk137717339"/>
      <w:bookmarkStart w:id="57" w:name="_Toc108172600"/>
      <w:r w:rsidRPr="00DD1ED9">
        <w:rPr>
          <w:rStyle w:val="SubtleEmphasis"/>
          <w:rFonts w:ascii="DM Sans" w:hAnsi="DM Sans"/>
          <w:color w:val="auto"/>
        </w:rPr>
        <w:t>Children who are absent from education</w:t>
      </w:r>
    </w:p>
    <w:p w14:paraId="1490C53C" w14:textId="27BF3CF0"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We recognise that regular attendance at schools is a protective factor for all pupils, and that absence from school can be a warning sign to a wide range of safeguarding issues. This is particularly the case for pupils where periods of absence are prolonged</w:t>
      </w:r>
      <w:r w:rsidR="004760EC">
        <w:rPr>
          <w:rStyle w:val="SubtleEmphasis"/>
          <w:rFonts w:ascii="DM Sans" w:hAnsi="DM Sans"/>
          <w:i w:val="0"/>
          <w:iCs w:val="0"/>
          <w:color w:val="auto"/>
        </w:rPr>
        <w:t>,</w:t>
      </w:r>
      <w:r w:rsidRPr="004760EC">
        <w:rPr>
          <w:rStyle w:val="SubtleEmphasis"/>
          <w:rFonts w:ascii="DM Sans" w:hAnsi="DM Sans"/>
          <w:i w:val="0"/>
          <w:iCs w:val="0"/>
          <w:color w:val="auto"/>
        </w:rPr>
        <w:t xml:space="preserve"> repeated</w:t>
      </w:r>
      <w:r w:rsidR="004760EC">
        <w:rPr>
          <w:rStyle w:val="SubtleEmphasis"/>
          <w:rFonts w:ascii="DM Sans" w:hAnsi="DM Sans"/>
          <w:i w:val="0"/>
          <w:iCs w:val="0"/>
          <w:color w:val="auto"/>
        </w:rPr>
        <w:t>, unexplained and/or persistent</w:t>
      </w:r>
      <w:r w:rsidRPr="004760EC">
        <w:rPr>
          <w:rStyle w:val="SubtleEmphasis"/>
          <w:rFonts w:ascii="DM Sans" w:hAnsi="DM Sans"/>
          <w:i w:val="0"/>
          <w:iCs w:val="0"/>
          <w:color w:val="auto"/>
        </w:rPr>
        <w:t>.</w:t>
      </w:r>
    </w:p>
    <w:p w14:paraId="10EB4B1E" w14:textId="77777777" w:rsidR="00D644BA" w:rsidRPr="004760EC" w:rsidRDefault="00D644BA" w:rsidP="00D644BA">
      <w:pPr>
        <w:pStyle w:val="ListParagraph"/>
        <w:numPr>
          <w:ilvl w:val="0"/>
          <w:numId w:val="44"/>
        </w:numPr>
        <w:spacing w:after="0" w:line="240" w:lineRule="auto"/>
        <w:jc w:val="both"/>
        <w:rPr>
          <w:rFonts w:ascii="DM Sans" w:eastAsia="Times New Roman" w:hAnsi="DM Sans" w:cs="Arial"/>
          <w:lang w:eastAsia="en-GB"/>
        </w:rPr>
      </w:pPr>
      <w:r w:rsidRPr="004760EC">
        <w:rPr>
          <w:rFonts w:ascii="DM Sans" w:eastAsia="Times New Roman" w:hAnsi="DM Sans" w:cs="Arial"/>
          <w:lang w:eastAsia="en-GB"/>
        </w:rPr>
        <w:t>Robust procedures are in place for monitoring and responding to pupil attendance, as outlined in our academy’s Attendance policy, including, where possible, recording more than one emergency contact for each pupil.</w:t>
      </w:r>
    </w:p>
    <w:p w14:paraId="2DAD79D8"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32812EE" w14:textId="77777777" w:rsidR="00D644BA"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We will work with local agencies where additional support and intervention is required to support improvements to a child’s attendance, especially where periods of absence are prolonged and/or repeated.</w:t>
      </w:r>
    </w:p>
    <w:p w14:paraId="5DF1F68C" w14:textId="6B3E0461" w:rsidR="00697654" w:rsidRPr="004760EC" w:rsidRDefault="00697654" w:rsidP="00D644BA">
      <w:pPr>
        <w:pStyle w:val="NoSpacing"/>
        <w:numPr>
          <w:ilvl w:val="0"/>
          <w:numId w:val="44"/>
        </w:numPr>
        <w:jc w:val="both"/>
        <w:rPr>
          <w:rStyle w:val="SubtleEmphasis"/>
          <w:rFonts w:ascii="DM Sans" w:hAnsi="DM Sans"/>
          <w:i w:val="0"/>
          <w:iCs w:val="0"/>
          <w:color w:val="auto"/>
        </w:rPr>
      </w:pPr>
      <w:r>
        <w:rPr>
          <w:rStyle w:val="SubtleEmphasis"/>
          <w:rFonts w:ascii="DM Sans" w:hAnsi="DM Sans"/>
          <w:i w:val="0"/>
          <w:iCs w:val="0"/>
          <w:color w:val="auto"/>
        </w:rPr>
        <w:t>As required, in response to absence from school, academy staff may undertake a home visit to check the welfare of children and family members.</w:t>
      </w:r>
    </w:p>
    <w:p w14:paraId="636B2EE4"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lastRenderedPageBreak/>
        <w:t>Please see our academy’s Attendance policy for further information.</w:t>
      </w:r>
    </w:p>
    <w:bookmarkEnd w:id="56"/>
    <w:p w14:paraId="21F2D98A" w14:textId="77777777" w:rsidR="00D644BA" w:rsidRPr="00DD1ED9" w:rsidRDefault="00D644BA" w:rsidP="00D644BA">
      <w:pPr>
        <w:pStyle w:val="NoSpacing"/>
        <w:rPr>
          <w:rStyle w:val="SubtleEmphasis"/>
          <w:rFonts w:ascii="DM Sans" w:hAnsi="DM Sans"/>
          <w:i w:val="0"/>
          <w:iCs w:val="0"/>
          <w:color w:val="auto"/>
        </w:rPr>
      </w:pPr>
    </w:p>
    <w:p w14:paraId="7C904E82" w14:textId="77777777" w:rsidR="00D644BA" w:rsidRPr="00DD1ED9" w:rsidRDefault="00D644BA" w:rsidP="00D644BA">
      <w:pPr>
        <w:pStyle w:val="Subtitle"/>
        <w:rPr>
          <w:rStyle w:val="SubtleEmphasis"/>
          <w:rFonts w:ascii="DM Sans" w:hAnsi="DM Sans"/>
          <w:color w:val="auto"/>
        </w:rPr>
      </w:pPr>
      <w:r w:rsidRPr="00DD1ED9">
        <w:rPr>
          <w:rStyle w:val="SubtleEmphasis"/>
          <w:rFonts w:ascii="DM Sans" w:hAnsi="DM Sans"/>
          <w:color w:val="auto"/>
        </w:rPr>
        <w:t>Children Missing Education</w:t>
      </w:r>
      <w:bookmarkEnd w:id="57"/>
    </w:p>
    <w:p w14:paraId="4720C717" w14:textId="77777777" w:rsidR="00D644BA" w:rsidRPr="00DD1ED9"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a child missing from education can be an indicator of abuse or neglect, including a risk of exploitation, ‘honour based’ abuse and radicalisation, as outlined above.</w:t>
      </w:r>
    </w:p>
    <w:p w14:paraId="4F828C8E" w14:textId="71712D92" w:rsidR="00D644BA"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line with Children Missing Education (20</w:t>
      </w:r>
      <w:r w:rsidR="00AB3E44">
        <w:rPr>
          <w:rFonts w:ascii="DM Sans" w:eastAsia="Times New Roman" w:hAnsi="DM Sans" w:cs="Arial"/>
          <w:lang w:eastAsia="en-GB"/>
        </w:rPr>
        <w:t>24</w:t>
      </w:r>
      <w:r w:rsidRPr="00DD1ED9">
        <w:rPr>
          <w:rFonts w:ascii="DM Sans" w:eastAsia="Times New Roman" w:hAnsi="DM Sans" w:cs="Arial"/>
          <w:lang w:eastAsia="en-GB"/>
        </w:rPr>
        <w:t xml:space="preserve">) and </w:t>
      </w: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procedures, we will work with local agencies and make timely referrals as required to ensure that circumstances where children are missing from education are swiftly and appropriately responded to.</w:t>
      </w:r>
    </w:p>
    <w:p w14:paraId="23839B8C" w14:textId="579A6F04" w:rsidR="00697654" w:rsidRPr="00DD1ED9" w:rsidRDefault="00697654" w:rsidP="00D644BA">
      <w:pPr>
        <w:pStyle w:val="ListParagraph"/>
        <w:numPr>
          <w:ilvl w:val="0"/>
          <w:numId w:val="28"/>
        </w:numPr>
        <w:spacing w:after="0" w:line="240" w:lineRule="auto"/>
        <w:jc w:val="both"/>
        <w:rPr>
          <w:rFonts w:ascii="DM Sans" w:eastAsia="Times New Roman" w:hAnsi="DM Sans" w:cs="Arial"/>
          <w:lang w:eastAsia="en-GB"/>
        </w:rPr>
      </w:pPr>
      <w:r>
        <w:rPr>
          <w:rFonts w:ascii="DM Sans" w:eastAsia="Times New Roman" w:hAnsi="DM Sans" w:cs="Arial"/>
          <w:lang w:eastAsia="en-GB"/>
        </w:rPr>
        <w:t>As above, and as required, in response to a child missing from education, academy staff may undertake a home visit to check the welfare of children and family members.</w:t>
      </w:r>
    </w:p>
    <w:p w14:paraId="5E56FD33" w14:textId="77777777" w:rsidR="00D644BA" w:rsidRPr="00DD1ED9" w:rsidRDefault="00D644BA" w:rsidP="00D644BA">
      <w:pPr>
        <w:spacing w:after="0" w:line="240" w:lineRule="auto"/>
        <w:jc w:val="both"/>
        <w:rPr>
          <w:rFonts w:ascii="DM Sans" w:eastAsia="Times New Roman" w:hAnsi="DM Sans" w:cs="Arial"/>
          <w:lang w:eastAsia="en-GB"/>
        </w:rPr>
      </w:pPr>
    </w:p>
    <w:p w14:paraId="4A3C70A8" w14:textId="77777777" w:rsidR="00D644BA" w:rsidRPr="00DD1ED9" w:rsidRDefault="00D644BA" w:rsidP="00D644BA">
      <w:pPr>
        <w:pStyle w:val="Subtitle"/>
        <w:rPr>
          <w:rStyle w:val="SubtleEmphasis"/>
          <w:rFonts w:ascii="DM Sans" w:hAnsi="DM Sans"/>
          <w:color w:val="auto"/>
        </w:rPr>
      </w:pPr>
      <w:bookmarkStart w:id="58" w:name="_Toc108172601"/>
      <w:r w:rsidRPr="00DD1ED9">
        <w:rPr>
          <w:rStyle w:val="SubtleEmphasis"/>
          <w:rFonts w:ascii="DM Sans" w:hAnsi="DM Sans"/>
          <w:color w:val="auto"/>
        </w:rPr>
        <w:t>Elective Home Education</w:t>
      </w:r>
      <w:bookmarkEnd w:id="58"/>
    </w:p>
    <w:p w14:paraId="0BBAC2CA" w14:textId="77777777"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are alert to the possible risks posed to children if they are removed from school roll by their parents to be educated at home, especially if they are vulnerable, have a Social Worker or have SEND.</w:t>
      </w:r>
    </w:p>
    <w:p w14:paraId="16CF6620" w14:textId="1DEE3513"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will work with parents and colleagues in our Local Authority and other relevant local agencies to ensure that due consideration has been given by all to what is in the best interests of the child, </w:t>
      </w:r>
      <w:bookmarkStart w:id="59" w:name="_Hlk137717514"/>
      <w:r w:rsidRPr="00DD1ED9">
        <w:rPr>
          <w:rFonts w:ascii="DM Sans" w:eastAsia="Times New Roman" w:hAnsi="DM Sans" w:cs="Arial"/>
          <w:lang w:eastAsia="en-GB"/>
        </w:rPr>
        <w:t xml:space="preserve">including in those circumstances where a child being removed from school roll to be educated at home </w:t>
      </w:r>
      <w:r w:rsidR="00697654">
        <w:rPr>
          <w:rFonts w:ascii="DM Sans" w:eastAsia="Times New Roman" w:hAnsi="DM Sans" w:cs="Arial"/>
          <w:lang w:eastAsia="en-GB"/>
        </w:rPr>
        <w:t>is considered to be vulnerable, such as those children who have</w:t>
      </w:r>
      <w:r w:rsidRPr="00DD1ED9">
        <w:rPr>
          <w:rFonts w:ascii="DM Sans" w:eastAsia="Times New Roman" w:hAnsi="DM Sans" w:cs="Arial"/>
          <w:lang w:eastAsia="en-GB"/>
        </w:rPr>
        <w:t xml:space="preserve"> </w:t>
      </w:r>
      <w:r w:rsidR="00697654">
        <w:rPr>
          <w:rFonts w:ascii="DM Sans" w:eastAsia="Times New Roman" w:hAnsi="DM Sans" w:cs="Arial"/>
          <w:lang w:eastAsia="en-GB"/>
        </w:rPr>
        <w:t xml:space="preserve">had prior safeguarding concerns or have </w:t>
      </w:r>
      <w:r w:rsidRPr="00DD1ED9">
        <w:rPr>
          <w:rFonts w:ascii="DM Sans" w:eastAsia="Times New Roman" w:hAnsi="DM Sans" w:cs="Arial"/>
          <w:lang w:eastAsia="en-GB"/>
        </w:rPr>
        <w:t>an Education, Health and Care plan (EHCP)</w:t>
      </w:r>
    </w:p>
    <w:bookmarkEnd w:id="59"/>
    <w:p w14:paraId="75E1FDCE" w14:textId="0AD33A91" w:rsidR="00697654"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follow Local Authority procedures to notify of any child who is removed off school roll where a parent has indicated their decision to home educate.</w:t>
      </w:r>
      <w:r w:rsidR="00697654">
        <w:rPr>
          <w:rFonts w:ascii="DM Sans" w:eastAsia="Times New Roman" w:hAnsi="DM Sans" w:cs="Arial"/>
          <w:lang w:eastAsia="en-GB"/>
        </w:rPr>
        <w:t xml:space="preserve"> </w:t>
      </w:r>
      <w:bookmarkStart w:id="60" w:name="_Hlk201066227"/>
      <w:r w:rsidR="00697654">
        <w:rPr>
          <w:rFonts w:ascii="DM Sans" w:eastAsia="Times New Roman" w:hAnsi="DM Sans" w:cs="Arial"/>
          <w:lang w:eastAsia="en-GB"/>
        </w:rPr>
        <w:t>The D</w:t>
      </w:r>
      <w:r w:rsidR="0054243C">
        <w:rPr>
          <w:rFonts w:ascii="DM Sans" w:eastAsia="Times New Roman" w:hAnsi="DM Sans" w:cs="Arial"/>
          <w:lang w:eastAsia="en-GB"/>
        </w:rPr>
        <w:t xml:space="preserve">esignated </w:t>
      </w:r>
      <w:r w:rsidR="00697654">
        <w:rPr>
          <w:rFonts w:ascii="DM Sans" w:eastAsia="Times New Roman" w:hAnsi="DM Sans" w:cs="Arial"/>
          <w:lang w:eastAsia="en-GB"/>
        </w:rPr>
        <w:t>S</w:t>
      </w:r>
      <w:r w:rsidR="0054243C">
        <w:rPr>
          <w:rFonts w:ascii="DM Sans" w:eastAsia="Times New Roman" w:hAnsi="DM Sans" w:cs="Arial"/>
          <w:lang w:eastAsia="en-GB"/>
        </w:rPr>
        <w:t xml:space="preserve">afeguarding </w:t>
      </w:r>
      <w:r w:rsidR="00697654">
        <w:rPr>
          <w:rFonts w:ascii="DM Sans" w:eastAsia="Times New Roman" w:hAnsi="DM Sans" w:cs="Arial"/>
          <w:lang w:eastAsia="en-GB"/>
        </w:rPr>
        <w:t>L</w:t>
      </w:r>
      <w:r w:rsidR="0054243C">
        <w:rPr>
          <w:rFonts w:ascii="DM Sans" w:eastAsia="Times New Roman" w:hAnsi="DM Sans" w:cs="Arial"/>
          <w:lang w:eastAsia="en-GB"/>
        </w:rPr>
        <w:t>ead</w:t>
      </w:r>
      <w:r w:rsidR="00697654">
        <w:rPr>
          <w:rFonts w:ascii="DM Sans" w:eastAsia="Times New Roman" w:hAnsi="DM Sans" w:cs="Arial"/>
          <w:lang w:eastAsia="en-GB"/>
        </w:rPr>
        <w:t xml:space="preserve"> will review all available information relating to the child, and ensure any safeguarding risks or concerns are communicated in full to the Local Authority.</w:t>
      </w:r>
      <w:bookmarkEnd w:id="60"/>
    </w:p>
    <w:p w14:paraId="2D8D8995" w14:textId="138BD11D" w:rsidR="00D644BA" w:rsidRPr="00DD1ED9" w:rsidRDefault="00697654" w:rsidP="00D644BA">
      <w:pPr>
        <w:pStyle w:val="ListParagraph"/>
        <w:numPr>
          <w:ilvl w:val="0"/>
          <w:numId w:val="42"/>
        </w:numPr>
        <w:spacing w:after="0" w:line="240" w:lineRule="auto"/>
        <w:jc w:val="both"/>
        <w:rPr>
          <w:rFonts w:ascii="DM Sans" w:eastAsia="Times New Roman" w:hAnsi="DM Sans" w:cs="Arial"/>
          <w:lang w:eastAsia="en-GB"/>
        </w:rPr>
      </w:pPr>
      <w:r>
        <w:rPr>
          <w:rFonts w:ascii="DM Sans" w:eastAsia="Times New Roman" w:hAnsi="DM Sans" w:cs="Arial"/>
          <w:lang w:eastAsia="en-GB"/>
        </w:rPr>
        <w:t xml:space="preserve">In addition, we </w:t>
      </w:r>
      <w:bookmarkStart w:id="61" w:name="_Hlk201066242"/>
      <w:r>
        <w:rPr>
          <w:rFonts w:ascii="DM Sans" w:eastAsia="Times New Roman" w:hAnsi="DM Sans" w:cs="Arial"/>
          <w:lang w:eastAsia="en-GB"/>
        </w:rPr>
        <w:t>will follow the Trust’s internal process for notifying the safeguarding team of a child removed from roll for the purposes of Elective Home Education, which will prompt an internal review of all relevant information.</w:t>
      </w:r>
      <w:bookmarkEnd w:id="61"/>
    </w:p>
    <w:p w14:paraId="29E3D632" w14:textId="77777777" w:rsidR="00D644BA" w:rsidRPr="00DD1ED9" w:rsidRDefault="00D644BA" w:rsidP="00D644BA">
      <w:pPr>
        <w:pStyle w:val="ListParagraph"/>
        <w:spacing w:after="0" w:line="240" w:lineRule="auto"/>
        <w:ind w:left="360"/>
        <w:jc w:val="both"/>
        <w:rPr>
          <w:rFonts w:ascii="DM Sans" w:eastAsia="Times New Roman" w:hAnsi="DM Sans" w:cs="Arial"/>
          <w:lang w:eastAsia="en-GB"/>
        </w:rPr>
      </w:pPr>
    </w:p>
    <w:p w14:paraId="249D176E" w14:textId="77777777" w:rsidR="00D644BA" w:rsidRPr="00DD1ED9" w:rsidRDefault="00D644BA" w:rsidP="00D644BA">
      <w:pPr>
        <w:pStyle w:val="Subtitle"/>
        <w:rPr>
          <w:rStyle w:val="SubtleEmphasis"/>
          <w:rFonts w:ascii="DM Sans" w:hAnsi="DM Sans"/>
          <w:color w:val="auto"/>
        </w:rPr>
      </w:pPr>
      <w:bookmarkStart w:id="62" w:name="_Toc108172602"/>
      <w:r w:rsidRPr="00DD1ED9">
        <w:rPr>
          <w:rStyle w:val="SubtleEmphasis"/>
          <w:rFonts w:ascii="DM Sans" w:hAnsi="DM Sans"/>
          <w:color w:val="auto"/>
        </w:rPr>
        <w:t>Online safety</w:t>
      </w:r>
      <w:bookmarkEnd w:id="62"/>
    </w:p>
    <w:p w14:paraId="39989394"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2D626C95"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3" w:name="_Hlk137717538"/>
      <w:r w:rsidRPr="00DD1ED9">
        <w:rPr>
          <w:rFonts w:ascii="DM Sans" w:eastAsia="Times New Roman" w:hAnsi="DM Sans" w:cs="Arial"/>
          <w:lang w:eastAsia="en-GB"/>
        </w:rPr>
        <w:t>We have robust systems for both filtering and monitoring online activity using our academy devices, which is aligned with the DfE’s filtering and monitoring standards (March 2023)</w:t>
      </w:r>
    </w:p>
    <w:bookmarkEnd w:id="63"/>
    <w:p w14:paraId="33EC6579" w14:textId="597E79DC"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Staff are alert to the risks posed to pupils via their use of technology, typically referred to as ‘the four Cs’ (content: illegal</w:t>
      </w:r>
      <w:r w:rsidR="00BE2ED7">
        <w:rPr>
          <w:rFonts w:ascii="DM Sans" w:eastAsia="Times New Roman" w:hAnsi="DM Sans" w:cs="Arial"/>
          <w:lang w:eastAsia="en-GB"/>
        </w:rPr>
        <w:t>, inappropriate or harmful</w:t>
      </w:r>
      <w:r w:rsidRPr="00DD1ED9">
        <w:rPr>
          <w:rFonts w:ascii="DM Sans" w:eastAsia="Times New Roman" w:hAnsi="DM Sans" w:cs="Arial"/>
          <w:lang w:eastAsia="en-GB"/>
        </w:rPr>
        <w:t xml:space="preserve"> content; contact: harmful online interaction with other users; conduct: personal online behaviour that causes harm or increases the risk of harm; commerce: risks such as online gambling or phishing) </w:t>
      </w:r>
      <w:bookmarkStart w:id="64" w:name="_Hlk137717577"/>
      <w:r w:rsidRPr="00DD1ED9">
        <w:rPr>
          <w:rFonts w:ascii="DM Sans" w:eastAsia="Times New Roman" w:hAnsi="DM Sans" w:cs="Arial"/>
          <w:lang w:eastAsia="en-GB"/>
        </w:rPr>
        <w:t>Staff receive appropriate training, including related to the academy’s filtering and monitoring systems, to support them in ensuring that any online risks are swiftly identified and reported.</w:t>
      </w:r>
      <w:bookmarkEnd w:id="64"/>
    </w:p>
    <w:p w14:paraId="0EFDA88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5" w:name="_Hlk137717591"/>
      <w:r w:rsidRPr="00DD1ED9">
        <w:rPr>
          <w:rFonts w:ascii="DM Sans" w:eastAsia="Times New Roman" w:hAnsi="DM Sans" w:cs="Arial"/>
          <w:lang w:eastAsia="en-GB"/>
        </w:rPr>
        <w:t>The Designated Safeguarding Lead takes lead responsibility for coordinating our response to any risks linked to online safety, and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bookmarkEnd w:id="65"/>
    <w:p w14:paraId="3437072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w:t>
      </w:r>
      <w:proofErr w:type="gramStart"/>
      <w:r w:rsidRPr="00DD1ED9">
        <w:rPr>
          <w:rFonts w:ascii="DM Sans" w:eastAsia="Times New Roman" w:hAnsi="DM Sans" w:cs="Arial"/>
          <w:lang w:eastAsia="en-GB"/>
        </w:rPr>
        <w:t>take into account</w:t>
      </w:r>
      <w:proofErr w:type="gramEnd"/>
      <w:r w:rsidRPr="00DD1ED9">
        <w:rPr>
          <w:rFonts w:ascii="DM Sans" w:eastAsia="Times New Roman" w:hAnsi="DM Sans" w:cs="Arial"/>
          <w:lang w:eastAsia="en-GB"/>
        </w:rPr>
        <w:t xml:space="preserve"> </w:t>
      </w:r>
      <w:proofErr w:type="gramStart"/>
      <w:r w:rsidRPr="00DD1ED9">
        <w:rPr>
          <w:rFonts w:ascii="DM Sans" w:eastAsia="Times New Roman" w:hAnsi="DM Sans" w:cs="Arial"/>
          <w:lang w:eastAsia="en-GB"/>
        </w:rPr>
        <w:t>all of</w:t>
      </w:r>
      <w:proofErr w:type="gramEnd"/>
      <w:r w:rsidRPr="00DD1ED9">
        <w:rPr>
          <w:rFonts w:ascii="DM Sans" w:eastAsia="Times New Roman" w:hAnsi="DM Sans" w:cs="Arial"/>
          <w:lang w:eastAsia="en-GB"/>
        </w:rPr>
        <w:t xml:space="preserve"> the guidance contained within Government documents to ensure that pupils are sufficiently protected and educated with regards to online safety.</w:t>
      </w:r>
    </w:p>
    <w:p w14:paraId="3E1A414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 xml:space="preserve">Please see the Academy’s </w:t>
      </w:r>
      <w:r w:rsidRPr="00DD1ED9">
        <w:rPr>
          <w:rFonts w:ascii="DM Sans" w:eastAsia="Times New Roman" w:hAnsi="DM Sans" w:cs="Arial"/>
          <w:highlight w:val="yellow"/>
          <w:lang w:eastAsia="en-GB"/>
        </w:rPr>
        <w:t>online safety/Acceptable Use/Computing</w:t>
      </w:r>
      <w:r w:rsidRPr="00DD1ED9">
        <w:rPr>
          <w:rFonts w:ascii="DM Sans" w:eastAsia="Times New Roman" w:hAnsi="DM Sans" w:cs="Arial"/>
          <w:lang w:eastAsia="en-GB"/>
        </w:rPr>
        <w:t xml:space="preserve"> policies for further information, including agreements for the acceptable use of technology.</w:t>
      </w:r>
    </w:p>
    <w:p w14:paraId="10472008" w14:textId="77777777" w:rsidR="00D644BA" w:rsidRPr="00DD1ED9" w:rsidRDefault="00D644BA" w:rsidP="00D644BA">
      <w:pPr>
        <w:spacing w:after="0" w:line="240" w:lineRule="auto"/>
        <w:jc w:val="both"/>
        <w:rPr>
          <w:rStyle w:val="SubtleEmphasis"/>
          <w:rFonts w:ascii="DM Sans" w:hAnsi="DM Sans"/>
          <w:color w:val="auto"/>
        </w:rPr>
      </w:pPr>
    </w:p>
    <w:p w14:paraId="13A48137" w14:textId="77777777" w:rsidR="00D644BA" w:rsidRPr="00DD1ED9" w:rsidRDefault="00D644BA" w:rsidP="00D644BA">
      <w:pPr>
        <w:pStyle w:val="Subtitle"/>
        <w:rPr>
          <w:rStyle w:val="SubtleEmphasis"/>
          <w:rFonts w:ascii="DM Sans" w:hAnsi="DM Sans"/>
          <w:color w:val="auto"/>
        </w:rPr>
      </w:pPr>
      <w:bookmarkStart w:id="66" w:name="_Toc108172603"/>
      <w:r w:rsidRPr="00DD1ED9">
        <w:rPr>
          <w:rStyle w:val="SubtleEmphasis"/>
          <w:rFonts w:ascii="DM Sans" w:hAnsi="DM Sans"/>
          <w:color w:val="auto"/>
        </w:rPr>
        <w:t>Children with Special Education Needs and Disabilities (SEND)</w:t>
      </w:r>
      <w:bookmarkEnd w:id="66"/>
    </w:p>
    <w:p w14:paraId="28FDD833"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2D5BDF5D"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3894CD86"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3F9D663F" w14:textId="500D6BD8"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Use of ‘reasonable force’, referring to use of physical contact to control or restrain a pupil, is sanctioned in schools when it is being used to safeguard</w:t>
      </w:r>
      <w:r w:rsidR="00A778D7">
        <w:rPr>
          <w:rFonts w:ascii="DM Sans" w:eastAsia="Times New Roman" w:hAnsi="DM Sans" w:cs="Arial"/>
          <w:lang w:eastAsia="en-GB"/>
        </w:rPr>
        <w:t>, in line with DfE’s guidance, Use of reasonable force in schools (2013)</w:t>
      </w:r>
      <w:r w:rsidRPr="00DD1ED9">
        <w:rPr>
          <w:rFonts w:ascii="DM Sans" w:eastAsia="Times New Roman" w:hAnsi="DM Sans" w:cs="Arial"/>
          <w:lang w:eastAsia="en-GB"/>
        </w:rPr>
        <w:t>.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14684D31" w14:textId="3F197BB0"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From time to time, pupils with SEND may need to receive additional support, part-time</w:t>
      </w:r>
      <w:r w:rsidR="00120897">
        <w:rPr>
          <w:rFonts w:ascii="DM Sans" w:eastAsia="Times New Roman" w:hAnsi="DM Sans" w:cs="Arial"/>
          <w:lang w:eastAsia="en-GB"/>
        </w:rPr>
        <w:t xml:space="preserve"> or </w:t>
      </w:r>
      <w:r w:rsidRPr="00DD1ED9">
        <w:rPr>
          <w:rFonts w:ascii="DM Sans" w:eastAsia="Times New Roman" w:hAnsi="DM Sans" w:cs="Arial"/>
          <w:lang w:eastAsia="en-GB"/>
        </w:rPr>
        <w:t xml:space="preserve">full-time education from an Alternative Provision so that their needs can best be met. We </w:t>
      </w:r>
      <w:r w:rsidR="004760EC">
        <w:rPr>
          <w:rFonts w:ascii="DM Sans" w:eastAsia="Times New Roman" w:hAnsi="DM Sans" w:cs="Arial"/>
          <w:lang w:eastAsia="en-GB"/>
        </w:rPr>
        <w:t xml:space="preserve">remain responsible for the safeguarding of any child attending an Alternative Provision, and </w:t>
      </w:r>
      <w:r w:rsidRPr="00DD1ED9">
        <w:rPr>
          <w:rFonts w:ascii="DM Sans" w:eastAsia="Times New Roman" w:hAnsi="DM Sans" w:cs="Arial"/>
          <w:lang w:eastAsia="en-GB"/>
        </w:rPr>
        <w:t>will take responsibility for assuring ourselves that the policies and procedures for keeping children safe at the Alternative Provision, including those relating to safeguarding and to safer recruitment, are sufficiently robust and are in line with statutory expectations.</w:t>
      </w:r>
      <w:r w:rsidR="00BE2ED7">
        <w:rPr>
          <w:rFonts w:ascii="DM Sans" w:eastAsia="Times New Roman" w:hAnsi="DM Sans" w:cs="Arial"/>
          <w:lang w:eastAsia="en-GB"/>
        </w:rPr>
        <w:t xml:space="preserve"> We will also know where a child is based during school </w:t>
      </w:r>
      <w:proofErr w:type="gramStart"/>
      <w:r w:rsidR="00BE2ED7">
        <w:rPr>
          <w:rFonts w:ascii="DM Sans" w:eastAsia="Times New Roman" w:hAnsi="DM Sans" w:cs="Arial"/>
          <w:lang w:eastAsia="en-GB"/>
        </w:rPr>
        <w:t>hours, and</w:t>
      </w:r>
      <w:proofErr w:type="gramEnd"/>
      <w:r w:rsidR="00BE2ED7">
        <w:rPr>
          <w:rFonts w:ascii="DM Sans" w:eastAsia="Times New Roman" w:hAnsi="DM Sans" w:cs="Arial"/>
          <w:lang w:eastAsia="en-GB"/>
        </w:rPr>
        <w:t xml:space="preserve"> ensure that via regular review (no less than half termly) we are satisfied that our pupils are </w:t>
      </w:r>
      <w:proofErr w:type="gramStart"/>
      <w:r w:rsidR="00BE2ED7">
        <w:rPr>
          <w:rFonts w:ascii="DM Sans" w:eastAsia="Times New Roman" w:hAnsi="DM Sans" w:cs="Arial"/>
          <w:lang w:eastAsia="en-GB"/>
        </w:rPr>
        <w:t>safe</w:t>
      </w:r>
      <w:proofErr w:type="gramEnd"/>
      <w:r w:rsidR="00BE2ED7">
        <w:rPr>
          <w:rFonts w:ascii="DM Sans" w:eastAsia="Times New Roman" w:hAnsi="DM Sans" w:cs="Arial"/>
          <w:lang w:eastAsia="en-GB"/>
        </w:rPr>
        <w:t xml:space="preserve"> and their needs are being met.</w:t>
      </w:r>
    </w:p>
    <w:p w14:paraId="0065FD2A"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the Academy’s SEND/Inclusion and behaviour policies for further information.</w:t>
      </w:r>
    </w:p>
    <w:p w14:paraId="63ADD5C0" w14:textId="77777777" w:rsidR="00D644BA" w:rsidRPr="00DD1ED9" w:rsidRDefault="00D644BA" w:rsidP="00D644BA">
      <w:pPr>
        <w:spacing w:after="0" w:line="240" w:lineRule="auto"/>
        <w:jc w:val="both"/>
        <w:rPr>
          <w:rFonts w:ascii="DM Sans" w:eastAsia="Times New Roman" w:hAnsi="DM Sans" w:cs="Arial"/>
          <w:lang w:eastAsia="en-GB"/>
        </w:rPr>
      </w:pPr>
    </w:p>
    <w:p w14:paraId="1EEE0803" w14:textId="77777777" w:rsidR="00D644BA" w:rsidRPr="00DD1ED9" w:rsidRDefault="00D644BA" w:rsidP="00D644BA">
      <w:pPr>
        <w:pStyle w:val="Subtitle"/>
        <w:rPr>
          <w:rStyle w:val="SubtleEmphasis"/>
          <w:rFonts w:ascii="DM Sans" w:hAnsi="DM Sans"/>
          <w:color w:val="auto"/>
        </w:rPr>
      </w:pPr>
      <w:bookmarkStart w:id="67" w:name="_Toc108172604"/>
      <w:r w:rsidRPr="00DD1ED9">
        <w:rPr>
          <w:rStyle w:val="SubtleEmphasis"/>
          <w:rFonts w:ascii="DM Sans" w:hAnsi="DM Sans"/>
          <w:color w:val="auto"/>
        </w:rPr>
        <w:t>Looked After Children, and previously Looked After Children</w:t>
      </w:r>
      <w:bookmarkEnd w:id="67"/>
    </w:p>
    <w:p w14:paraId="2CB6141D"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 </w:t>
      </w:r>
    </w:p>
    <w:p w14:paraId="602E58C7"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Designated Teacher, who will be a qualified teacher, responsible for monitoring the 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6D10A5A1"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Teacher will be responsible for ensuring that a Looked After Child’s PEP is available, up to date and regularly reviewed to ensure it is having an impact on the pupil’s attainment and wellbeing. </w:t>
      </w:r>
    </w:p>
    <w:p w14:paraId="32AEFB70"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Teacher will also be responsible for establishing effective partnerships with the child’s carers.</w:t>
      </w:r>
    </w:p>
    <w:p w14:paraId="7DF0CB87" w14:textId="77777777" w:rsidR="00D644BA" w:rsidRPr="00DD1ED9" w:rsidRDefault="00D644BA" w:rsidP="00D644BA">
      <w:pPr>
        <w:spacing w:after="0" w:line="240" w:lineRule="auto"/>
        <w:jc w:val="both"/>
        <w:rPr>
          <w:rFonts w:ascii="DM Sans" w:eastAsia="Times New Roman" w:hAnsi="DM Sans" w:cs="Arial"/>
          <w:b/>
          <w:lang w:eastAsia="en-GB"/>
        </w:rPr>
      </w:pPr>
    </w:p>
    <w:p w14:paraId="19BD0410" w14:textId="7DC9E096" w:rsidR="00D644BA" w:rsidRPr="00DD1ED9" w:rsidRDefault="00D644BA" w:rsidP="00D644BA">
      <w:pPr>
        <w:pStyle w:val="Subtitle"/>
        <w:rPr>
          <w:rStyle w:val="SubtleEmphasis"/>
          <w:rFonts w:ascii="DM Sans" w:hAnsi="DM Sans"/>
          <w:color w:val="auto"/>
        </w:rPr>
      </w:pPr>
      <w:bookmarkStart w:id="68" w:name="_Toc108172605"/>
      <w:commentRangeStart w:id="69"/>
      <w:r w:rsidRPr="00DD1ED9">
        <w:rPr>
          <w:rStyle w:val="SubtleEmphasis"/>
          <w:rFonts w:ascii="DM Sans" w:hAnsi="DM Sans"/>
          <w:color w:val="auto"/>
        </w:rPr>
        <w:t>Children who are lesbian, gay, bisexual or</w:t>
      </w:r>
      <w:r w:rsidR="004760EC">
        <w:rPr>
          <w:rStyle w:val="SubtleEmphasis"/>
          <w:rFonts w:ascii="DM Sans" w:hAnsi="DM Sans"/>
          <w:color w:val="auto"/>
        </w:rPr>
        <w:t xml:space="preserve"> gender questioning</w:t>
      </w:r>
      <w:bookmarkEnd w:id="68"/>
      <w:commentRangeEnd w:id="69"/>
      <w:r w:rsidR="00C01790">
        <w:rPr>
          <w:rStyle w:val="CommentReference"/>
          <w:rFonts w:ascii="Calibri" w:eastAsia="Calibri" w:hAnsi="Calibri" w:cs="Times New Roman"/>
          <w:color w:val="auto"/>
          <w:spacing w:val="0"/>
        </w:rPr>
        <w:commentReference w:id="69"/>
      </w:r>
    </w:p>
    <w:p w14:paraId="0351A3C5" w14:textId="1099190C"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lastRenderedPageBreak/>
        <w:t xml:space="preserve">We recognise that identifying as </w:t>
      </w:r>
      <w:r w:rsidR="004760EC">
        <w:rPr>
          <w:rFonts w:ascii="DM Sans" w:eastAsia="Times New Roman" w:hAnsi="DM Sans" w:cs="Arial"/>
          <w:bCs/>
          <w:lang w:eastAsia="en-GB"/>
        </w:rPr>
        <w:t>lesbian, gay, bisexual or gender questioning</w:t>
      </w:r>
      <w:r w:rsidR="004760EC" w:rsidRPr="00DD1ED9">
        <w:rPr>
          <w:rFonts w:ascii="DM Sans" w:eastAsia="Times New Roman" w:hAnsi="DM Sans" w:cs="Arial"/>
          <w:bCs/>
          <w:lang w:eastAsia="en-GB"/>
        </w:rPr>
        <w:t xml:space="preserve"> </w:t>
      </w:r>
      <w:r w:rsidRPr="00DD1ED9">
        <w:rPr>
          <w:rFonts w:ascii="DM Sans" w:eastAsia="Times New Roman" w:hAnsi="DM Sans" w:cs="Arial"/>
          <w:bCs/>
          <w:lang w:eastAsia="en-GB"/>
        </w:rPr>
        <w:t xml:space="preserve">is not in itself a risk factor for harm; however, </w:t>
      </w:r>
      <w:r w:rsidR="004760EC">
        <w:rPr>
          <w:rFonts w:ascii="DM Sans" w:eastAsia="Times New Roman" w:hAnsi="DM Sans" w:cs="Arial"/>
          <w:bCs/>
          <w:lang w:eastAsia="en-GB"/>
        </w:rPr>
        <w:t xml:space="preserve">lesbian, gay, bisexual and gender questioning </w:t>
      </w:r>
      <w:r w:rsidRPr="00DD1ED9">
        <w:rPr>
          <w:rFonts w:ascii="DM Sans" w:eastAsia="Times New Roman" w:hAnsi="DM Sans" w:cs="Arial"/>
          <w:bCs/>
          <w:lang w:eastAsia="en-GB"/>
        </w:rPr>
        <w:t>children, or children perceived to be</w:t>
      </w:r>
      <w:r w:rsidR="004760EC">
        <w:rPr>
          <w:rFonts w:ascii="DM Sans" w:eastAsia="Times New Roman" w:hAnsi="DM Sans" w:cs="Arial"/>
          <w:bCs/>
          <w:lang w:eastAsia="en-GB"/>
        </w:rPr>
        <w:t xml:space="preserve"> such</w:t>
      </w:r>
      <w:r w:rsidRPr="00DD1ED9">
        <w:rPr>
          <w:rFonts w:ascii="DM Sans" w:eastAsia="Times New Roman" w:hAnsi="DM Sans" w:cs="Arial"/>
          <w:bCs/>
          <w:lang w:eastAsia="en-GB"/>
        </w:rPr>
        <w:t>, can be targets for bullying and abuse by their peers, the risks of which can be compounded if they do not have a trusted adult with whom to share these concerns.</w:t>
      </w:r>
    </w:p>
    <w:p w14:paraId="6E047AC1" w14:textId="5C629881"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Staff will endeavour to provide a safe space for </w:t>
      </w:r>
      <w:r w:rsidR="004760EC">
        <w:rPr>
          <w:rFonts w:ascii="DM Sans" w:eastAsia="Times New Roman" w:hAnsi="DM Sans" w:cs="Arial"/>
          <w:bCs/>
          <w:lang w:eastAsia="en-GB"/>
        </w:rPr>
        <w:t xml:space="preserve">lesbian, gay, bisexual and gender questioning </w:t>
      </w:r>
      <w:r w:rsidRPr="00DD1ED9">
        <w:rPr>
          <w:rFonts w:ascii="DM Sans" w:eastAsia="Times New Roman" w:hAnsi="DM Sans" w:cs="Arial"/>
          <w:bCs/>
          <w:lang w:eastAsia="en-GB"/>
        </w:rPr>
        <w:t>children to discuss concerns, and remove any additional barriers that may prevent this.</w:t>
      </w:r>
    </w:p>
    <w:p w14:paraId="3CE6352D" w14:textId="77777777"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In line with our </w:t>
      </w:r>
      <w:commentRangeStart w:id="70"/>
      <w:r w:rsidRPr="00DD1ED9">
        <w:rPr>
          <w:rFonts w:ascii="DM Sans" w:eastAsia="Times New Roman" w:hAnsi="DM Sans" w:cs="Arial"/>
          <w:bCs/>
          <w:lang w:eastAsia="en-GB"/>
        </w:rPr>
        <w:t>Relationships, Health and Sex education policy</w:t>
      </w:r>
      <w:commentRangeEnd w:id="70"/>
      <w:r w:rsidR="00A819BF">
        <w:rPr>
          <w:rStyle w:val="CommentReference"/>
        </w:rPr>
        <w:commentReference w:id="70"/>
      </w:r>
      <w:r w:rsidRPr="00DD1ED9">
        <w:rPr>
          <w:rFonts w:ascii="DM Sans" w:eastAsia="Times New Roman" w:hAnsi="DM Sans" w:cs="Arial"/>
          <w:bCs/>
          <w:lang w:eastAsia="en-GB"/>
        </w:rPr>
        <w:t>, pupils will be taught at an age-appropriate point about LGBT relationships.</w:t>
      </w:r>
    </w:p>
    <w:p w14:paraId="6692E1E0"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2BF0491C"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3C317EE1"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51DD510F"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626ED8DD" w14:textId="77777777" w:rsidR="004437C4" w:rsidRDefault="004437C4" w:rsidP="00D644BA">
      <w:pPr>
        <w:spacing w:after="0" w:line="240" w:lineRule="auto"/>
        <w:jc w:val="both"/>
        <w:rPr>
          <w:rFonts w:ascii="DM Sans" w:eastAsia="Times New Roman" w:hAnsi="DM Sans" w:cs="Arial"/>
          <w:b/>
          <w:u w:val="single"/>
          <w:lang w:eastAsia="en-GB"/>
        </w:rPr>
      </w:pPr>
    </w:p>
    <w:p w14:paraId="1E95E277" w14:textId="77777777" w:rsidR="009F60E5" w:rsidRDefault="009F60E5" w:rsidP="00D644BA">
      <w:pPr>
        <w:spacing w:after="0" w:line="240" w:lineRule="auto"/>
        <w:jc w:val="both"/>
        <w:rPr>
          <w:rFonts w:ascii="DM Sans" w:eastAsia="Times New Roman" w:hAnsi="DM Sans" w:cs="Arial"/>
          <w:b/>
          <w:u w:val="single"/>
          <w:lang w:eastAsia="en-GB"/>
        </w:rPr>
      </w:pPr>
    </w:p>
    <w:p w14:paraId="4895BF66" w14:textId="77777777" w:rsidR="009F60E5" w:rsidRDefault="009F60E5" w:rsidP="00D644BA">
      <w:pPr>
        <w:spacing w:after="0" w:line="240" w:lineRule="auto"/>
        <w:jc w:val="both"/>
        <w:rPr>
          <w:rFonts w:ascii="DM Sans" w:eastAsia="Times New Roman" w:hAnsi="DM Sans" w:cs="Arial"/>
          <w:b/>
          <w:u w:val="single"/>
          <w:lang w:eastAsia="en-GB"/>
        </w:rPr>
      </w:pPr>
    </w:p>
    <w:p w14:paraId="2E03B420" w14:textId="77777777" w:rsidR="009F60E5" w:rsidRDefault="009F60E5" w:rsidP="00D644BA">
      <w:pPr>
        <w:spacing w:after="0" w:line="240" w:lineRule="auto"/>
        <w:jc w:val="both"/>
        <w:rPr>
          <w:rFonts w:ascii="DM Sans" w:eastAsia="Times New Roman" w:hAnsi="DM Sans" w:cs="Arial"/>
          <w:b/>
          <w:u w:val="single"/>
          <w:lang w:eastAsia="en-GB"/>
        </w:rPr>
      </w:pPr>
    </w:p>
    <w:p w14:paraId="333D20AB" w14:textId="77777777" w:rsidR="009F60E5" w:rsidRDefault="009F60E5" w:rsidP="00D644BA">
      <w:pPr>
        <w:spacing w:after="0" w:line="240" w:lineRule="auto"/>
        <w:jc w:val="both"/>
        <w:rPr>
          <w:rFonts w:ascii="DM Sans" w:eastAsia="Times New Roman" w:hAnsi="DM Sans" w:cs="Arial"/>
          <w:b/>
          <w:u w:val="single"/>
          <w:lang w:eastAsia="en-GB"/>
        </w:rPr>
      </w:pPr>
    </w:p>
    <w:p w14:paraId="68B19032" w14:textId="77777777" w:rsidR="009F60E5" w:rsidRDefault="009F60E5" w:rsidP="00D644BA">
      <w:pPr>
        <w:spacing w:after="0" w:line="240" w:lineRule="auto"/>
        <w:jc w:val="both"/>
        <w:rPr>
          <w:rFonts w:ascii="DM Sans" w:eastAsia="Times New Roman" w:hAnsi="DM Sans" w:cs="Arial"/>
          <w:b/>
          <w:u w:val="single"/>
          <w:lang w:eastAsia="en-GB"/>
        </w:rPr>
      </w:pPr>
    </w:p>
    <w:p w14:paraId="31B97A59" w14:textId="77777777" w:rsidR="009F60E5" w:rsidRDefault="009F60E5" w:rsidP="00D644BA">
      <w:pPr>
        <w:spacing w:after="0" w:line="240" w:lineRule="auto"/>
        <w:jc w:val="both"/>
        <w:rPr>
          <w:rFonts w:ascii="DM Sans" w:eastAsia="Times New Roman" w:hAnsi="DM Sans" w:cs="Arial"/>
          <w:b/>
          <w:u w:val="single"/>
          <w:lang w:eastAsia="en-GB"/>
        </w:rPr>
      </w:pPr>
    </w:p>
    <w:p w14:paraId="5230D448" w14:textId="77777777" w:rsidR="009F60E5" w:rsidRDefault="009F60E5" w:rsidP="00D644BA">
      <w:pPr>
        <w:spacing w:after="0" w:line="240" w:lineRule="auto"/>
        <w:jc w:val="both"/>
        <w:rPr>
          <w:rFonts w:ascii="DM Sans" w:eastAsia="Times New Roman" w:hAnsi="DM Sans" w:cs="Arial"/>
          <w:b/>
          <w:u w:val="single"/>
          <w:lang w:eastAsia="en-GB"/>
        </w:rPr>
      </w:pPr>
    </w:p>
    <w:p w14:paraId="38035A38" w14:textId="77777777" w:rsidR="009F60E5" w:rsidRDefault="009F60E5" w:rsidP="00D644BA">
      <w:pPr>
        <w:spacing w:after="0" w:line="240" w:lineRule="auto"/>
        <w:jc w:val="both"/>
        <w:rPr>
          <w:rFonts w:ascii="DM Sans" w:eastAsia="Times New Roman" w:hAnsi="DM Sans" w:cs="Arial"/>
          <w:b/>
          <w:u w:val="single"/>
          <w:lang w:eastAsia="en-GB"/>
        </w:rPr>
      </w:pPr>
    </w:p>
    <w:p w14:paraId="33ED82EB" w14:textId="77777777" w:rsidR="009F60E5" w:rsidRDefault="009F60E5" w:rsidP="00D644BA">
      <w:pPr>
        <w:spacing w:after="0" w:line="240" w:lineRule="auto"/>
        <w:jc w:val="both"/>
        <w:rPr>
          <w:rFonts w:ascii="DM Sans" w:eastAsia="Times New Roman" w:hAnsi="DM Sans" w:cs="Arial"/>
          <w:b/>
          <w:u w:val="single"/>
          <w:lang w:eastAsia="en-GB"/>
        </w:rPr>
      </w:pPr>
    </w:p>
    <w:p w14:paraId="398933AC" w14:textId="77777777" w:rsidR="009F60E5" w:rsidRDefault="009F60E5" w:rsidP="00D644BA">
      <w:pPr>
        <w:spacing w:after="0" w:line="240" w:lineRule="auto"/>
        <w:jc w:val="both"/>
        <w:rPr>
          <w:rFonts w:ascii="DM Sans" w:eastAsia="Times New Roman" w:hAnsi="DM Sans" w:cs="Arial"/>
          <w:b/>
          <w:u w:val="single"/>
          <w:lang w:eastAsia="en-GB"/>
        </w:rPr>
      </w:pPr>
    </w:p>
    <w:p w14:paraId="350B51D0" w14:textId="77777777" w:rsidR="009F60E5" w:rsidRDefault="009F60E5" w:rsidP="00D644BA">
      <w:pPr>
        <w:spacing w:after="0" w:line="240" w:lineRule="auto"/>
        <w:jc w:val="both"/>
        <w:rPr>
          <w:rFonts w:ascii="DM Sans" w:eastAsia="Times New Roman" w:hAnsi="DM Sans" w:cs="Arial"/>
          <w:b/>
          <w:u w:val="single"/>
          <w:lang w:eastAsia="en-GB"/>
        </w:rPr>
      </w:pPr>
    </w:p>
    <w:p w14:paraId="2BBA33D0" w14:textId="77777777" w:rsidR="009F60E5" w:rsidRDefault="009F60E5" w:rsidP="00D644BA">
      <w:pPr>
        <w:spacing w:after="0" w:line="240" w:lineRule="auto"/>
        <w:jc w:val="both"/>
        <w:rPr>
          <w:rFonts w:ascii="DM Sans" w:eastAsia="Times New Roman" w:hAnsi="DM Sans" w:cs="Arial"/>
          <w:b/>
          <w:u w:val="single"/>
          <w:lang w:eastAsia="en-GB"/>
        </w:rPr>
      </w:pPr>
    </w:p>
    <w:p w14:paraId="5B91AA05" w14:textId="77777777" w:rsidR="009F60E5" w:rsidRDefault="009F60E5" w:rsidP="00D644BA">
      <w:pPr>
        <w:spacing w:after="0" w:line="240" w:lineRule="auto"/>
        <w:jc w:val="both"/>
        <w:rPr>
          <w:rFonts w:ascii="DM Sans" w:eastAsia="Times New Roman" w:hAnsi="DM Sans" w:cs="Arial"/>
          <w:b/>
          <w:u w:val="single"/>
          <w:lang w:eastAsia="en-GB"/>
        </w:rPr>
      </w:pPr>
    </w:p>
    <w:p w14:paraId="3DE01D56" w14:textId="77777777" w:rsidR="009F60E5" w:rsidRDefault="009F60E5" w:rsidP="00D644BA">
      <w:pPr>
        <w:spacing w:after="0" w:line="240" w:lineRule="auto"/>
        <w:jc w:val="both"/>
        <w:rPr>
          <w:rFonts w:ascii="DM Sans" w:eastAsia="Times New Roman" w:hAnsi="DM Sans" w:cs="Arial"/>
          <w:b/>
          <w:u w:val="single"/>
          <w:lang w:eastAsia="en-GB"/>
        </w:rPr>
      </w:pPr>
    </w:p>
    <w:p w14:paraId="7DBC8F76" w14:textId="77777777" w:rsidR="009F60E5" w:rsidRDefault="009F60E5" w:rsidP="00D644BA">
      <w:pPr>
        <w:spacing w:after="0" w:line="240" w:lineRule="auto"/>
        <w:jc w:val="both"/>
        <w:rPr>
          <w:rFonts w:ascii="DM Sans" w:eastAsia="Times New Roman" w:hAnsi="DM Sans" w:cs="Arial"/>
          <w:b/>
          <w:u w:val="single"/>
          <w:lang w:eastAsia="en-GB"/>
        </w:rPr>
      </w:pPr>
    </w:p>
    <w:p w14:paraId="21FF6799" w14:textId="77777777" w:rsidR="009F60E5" w:rsidRDefault="009F60E5" w:rsidP="00D644BA">
      <w:pPr>
        <w:spacing w:after="0" w:line="240" w:lineRule="auto"/>
        <w:jc w:val="both"/>
        <w:rPr>
          <w:rFonts w:ascii="DM Sans" w:eastAsia="Times New Roman" w:hAnsi="DM Sans" w:cs="Arial"/>
          <w:b/>
          <w:u w:val="single"/>
          <w:lang w:eastAsia="en-GB"/>
        </w:rPr>
      </w:pPr>
    </w:p>
    <w:p w14:paraId="5FAC513E" w14:textId="77777777" w:rsidR="009F60E5" w:rsidRDefault="009F60E5" w:rsidP="00D644BA">
      <w:pPr>
        <w:spacing w:after="0" w:line="240" w:lineRule="auto"/>
        <w:jc w:val="both"/>
        <w:rPr>
          <w:rFonts w:ascii="DM Sans" w:eastAsia="Times New Roman" w:hAnsi="DM Sans" w:cs="Arial"/>
          <w:b/>
          <w:u w:val="single"/>
          <w:lang w:eastAsia="en-GB"/>
        </w:rPr>
      </w:pPr>
    </w:p>
    <w:p w14:paraId="02093DC7" w14:textId="77777777" w:rsidR="009F60E5" w:rsidRDefault="009F60E5" w:rsidP="00D644BA">
      <w:pPr>
        <w:spacing w:after="0" w:line="240" w:lineRule="auto"/>
        <w:jc w:val="both"/>
        <w:rPr>
          <w:rFonts w:ascii="DM Sans" w:eastAsia="Times New Roman" w:hAnsi="DM Sans" w:cs="Arial"/>
          <w:b/>
          <w:u w:val="single"/>
          <w:lang w:eastAsia="en-GB"/>
        </w:rPr>
      </w:pPr>
    </w:p>
    <w:p w14:paraId="38680472" w14:textId="77777777" w:rsidR="009F60E5" w:rsidRDefault="009F60E5" w:rsidP="00D644BA">
      <w:pPr>
        <w:spacing w:after="0" w:line="240" w:lineRule="auto"/>
        <w:jc w:val="both"/>
        <w:rPr>
          <w:rFonts w:ascii="DM Sans" w:eastAsia="Times New Roman" w:hAnsi="DM Sans" w:cs="Arial"/>
          <w:b/>
          <w:u w:val="single"/>
          <w:lang w:eastAsia="en-GB"/>
        </w:rPr>
      </w:pPr>
    </w:p>
    <w:p w14:paraId="78B05388" w14:textId="77777777" w:rsidR="009F60E5" w:rsidRDefault="009F60E5" w:rsidP="00D644BA">
      <w:pPr>
        <w:spacing w:after="0" w:line="240" w:lineRule="auto"/>
        <w:jc w:val="both"/>
        <w:rPr>
          <w:rFonts w:ascii="DM Sans" w:eastAsia="Times New Roman" w:hAnsi="DM Sans" w:cs="Arial"/>
          <w:b/>
          <w:u w:val="single"/>
          <w:lang w:eastAsia="en-GB"/>
        </w:rPr>
      </w:pPr>
    </w:p>
    <w:p w14:paraId="4401616C" w14:textId="77777777" w:rsidR="009F60E5" w:rsidRDefault="009F60E5" w:rsidP="00D644BA">
      <w:pPr>
        <w:spacing w:after="0" w:line="240" w:lineRule="auto"/>
        <w:jc w:val="both"/>
        <w:rPr>
          <w:rFonts w:ascii="DM Sans" w:eastAsia="Times New Roman" w:hAnsi="DM Sans" w:cs="Arial"/>
          <w:b/>
          <w:u w:val="single"/>
          <w:lang w:eastAsia="en-GB"/>
        </w:rPr>
      </w:pPr>
    </w:p>
    <w:p w14:paraId="7FA86BCA" w14:textId="77777777" w:rsidR="009F60E5" w:rsidRDefault="009F60E5" w:rsidP="00D644BA">
      <w:pPr>
        <w:spacing w:after="0" w:line="240" w:lineRule="auto"/>
        <w:jc w:val="both"/>
        <w:rPr>
          <w:rFonts w:ascii="DM Sans" w:eastAsia="Times New Roman" w:hAnsi="DM Sans" w:cs="Arial"/>
          <w:b/>
          <w:u w:val="single"/>
          <w:lang w:eastAsia="en-GB"/>
        </w:rPr>
      </w:pPr>
    </w:p>
    <w:p w14:paraId="4AE1C7F8" w14:textId="77777777" w:rsidR="009F60E5" w:rsidRDefault="009F60E5" w:rsidP="00D644BA">
      <w:pPr>
        <w:spacing w:after="0" w:line="240" w:lineRule="auto"/>
        <w:jc w:val="both"/>
        <w:rPr>
          <w:rFonts w:ascii="DM Sans" w:eastAsia="Times New Roman" w:hAnsi="DM Sans" w:cs="Arial"/>
          <w:b/>
          <w:u w:val="single"/>
          <w:lang w:eastAsia="en-GB"/>
        </w:rPr>
      </w:pPr>
    </w:p>
    <w:p w14:paraId="6039D340" w14:textId="77777777" w:rsidR="009F60E5" w:rsidRDefault="009F60E5" w:rsidP="00D644BA">
      <w:pPr>
        <w:spacing w:after="0" w:line="240" w:lineRule="auto"/>
        <w:jc w:val="both"/>
        <w:rPr>
          <w:rFonts w:ascii="DM Sans" w:eastAsia="Times New Roman" w:hAnsi="DM Sans" w:cs="Arial"/>
          <w:b/>
          <w:u w:val="single"/>
          <w:lang w:eastAsia="en-GB"/>
        </w:rPr>
      </w:pPr>
    </w:p>
    <w:p w14:paraId="7275B8A9" w14:textId="77777777" w:rsidR="009F60E5" w:rsidRDefault="009F60E5" w:rsidP="00D644BA">
      <w:pPr>
        <w:spacing w:after="0" w:line="240" w:lineRule="auto"/>
        <w:jc w:val="both"/>
        <w:rPr>
          <w:rFonts w:ascii="DM Sans" w:eastAsia="Times New Roman" w:hAnsi="DM Sans" w:cs="Arial"/>
          <w:b/>
          <w:u w:val="single"/>
          <w:lang w:eastAsia="en-GB"/>
        </w:rPr>
      </w:pPr>
    </w:p>
    <w:p w14:paraId="38C6D166" w14:textId="77777777" w:rsidR="009F60E5" w:rsidRDefault="009F60E5" w:rsidP="00D644BA">
      <w:pPr>
        <w:spacing w:after="0" w:line="240" w:lineRule="auto"/>
        <w:jc w:val="both"/>
        <w:rPr>
          <w:rFonts w:ascii="DM Sans" w:eastAsia="Times New Roman" w:hAnsi="DM Sans" w:cs="Arial"/>
          <w:b/>
          <w:u w:val="single"/>
          <w:lang w:eastAsia="en-GB"/>
        </w:rPr>
      </w:pPr>
    </w:p>
    <w:p w14:paraId="7AF7D69B" w14:textId="77777777" w:rsidR="009F60E5" w:rsidRDefault="009F60E5" w:rsidP="00D644BA">
      <w:pPr>
        <w:spacing w:after="0" w:line="240" w:lineRule="auto"/>
        <w:jc w:val="both"/>
        <w:rPr>
          <w:rFonts w:ascii="DM Sans" w:eastAsia="Times New Roman" w:hAnsi="DM Sans" w:cs="Arial"/>
          <w:b/>
          <w:u w:val="single"/>
          <w:lang w:eastAsia="en-GB"/>
        </w:rPr>
      </w:pPr>
    </w:p>
    <w:p w14:paraId="77A65AAB" w14:textId="77777777" w:rsidR="009F60E5" w:rsidRDefault="009F60E5" w:rsidP="00D644BA">
      <w:pPr>
        <w:spacing w:after="0" w:line="240" w:lineRule="auto"/>
        <w:jc w:val="both"/>
        <w:rPr>
          <w:rFonts w:ascii="DM Sans" w:eastAsia="Times New Roman" w:hAnsi="DM Sans" w:cs="Arial"/>
          <w:b/>
          <w:u w:val="single"/>
          <w:lang w:eastAsia="en-GB"/>
        </w:rPr>
      </w:pPr>
    </w:p>
    <w:p w14:paraId="79583748" w14:textId="77777777" w:rsidR="009F60E5" w:rsidRDefault="009F60E5" w:rsidP="00D644BA">
      <w:pPr>
        <w:spacing w:after="0" w:line="240" w:lineRule="auto"/>
        <w:jc w:val="both"/>
        <w:rPr>
          <w:rFonts w:ascii="DM Sans" w:eastAsia="Times New Roman" w:hAnsi="DM Sans" w:cs="Arial"/>
          <w:b/>
          <w:u w:val="single"/>
          <w:lang w:eastAsia="en-GB"/>
        </w:rPr>
      </w:pPr>
    </w:p>
    <w:p w14:paraId="1C6D715D" w14:textId="77777777" w:rsidR="009F60E5" w:rsidRDefault="009F60E5" w:rsidP="00D644BA">
      <w:pPr>
        <w:spacing w:after="0" w:line="240" w:lineRule="auto"/>
        <w:jc w:val="both"/>
        <w:rPr>
          <w:rFonts w:ascii="DM Sans" w:eastAsia="Times New Roman" w:hAnsi="DM Sans" w:cs="Arial"/>
          <w:b/>
          <w:u w:val="single"/>
          <w:lang w:eastAsia="en-GB"/>
        </w:rPr>
      </w:pPr>
    </w:p>
    <w:p w14:paraId="0518E3D7" w14:textId="77777777" w:rsidR="009F60E5" w:rsidRDefault="009F60E5" w:rsidP="00D644BA">
      <w:pPr>
        <w:spacing w:after="0" w:line="240" w:lineRule="auto"/>
        <w:jc w:val="both"/>
        <w:rPr>
          <w:rFonts w:ascii="DM Sans" w:eastAsia="Times New Roman" w:hAnsi="DM Sans" w:cs="Arial"/>
          <w:b/>
          <w:u w:val="single"/>
          <w:lang w:eastAsia="en-GB"/>
        </w:rPr>
      </w:pPr>
    </w:p>
    <w:p w14:paraId="1497581A" w14:textId="77777777" w:rsidR="009F60E5" w:rsidRDefault="009F60E5" w:rsidP="00D644BA">
      <w:pPr>
        <w:spacing w:after="0" w:line="240" w:lineRule="auto"/>
        <w:jc w:val="both"/>
        <w:rPr>
          <w:rFonts w:ascii="DM Sans" w:eastAsia="Times New Roman" w:hAnsi="DM Sans" w:cs="Arial"/>
          <w:b/>
          <w:u w:val="single"/>
          <w:lang w:eastAsia="en-GB"/>
        </w:rPr>
      </w:pPr>
    </w:p>
    <w:p w14:paraId="4FB7EBF9" w14:textId="77777777" w:rsidR="009F60E5" w:rsidRDefault="009F60E5" w:rsidP="00D644BA">
      <w:pPr>
        <w:spacing w:after="0" w:line="240" w:lineRule="auto"/>
        <w:jc w:val="both"/>
        <w:rPr>
          <w:rFonts w:ascii="DM Sans" w:eastAsia="Times New Roman" w:hAnsi="DM Sans" w:cs="Arial"/>
          <w:b/>
          <w:u w:val="single"/>
          <w:lang w:eastAsia="en-GB"/>
        </w:rPr>
      </w:pPr>
    </w:p>
    <w:p w14:paraId="0C52F888" w14:textId="77777777" w:rsidR="009F60E5" w:rsidRDefault="009F60E5" w:rsidP="00D644BA">
      <w:pPr>
        <w:spacing w:after="0" w:line="240" w:lineRule="auto"/>
        <w:jc w:val="both"/>
        <w:rPr>
          <w:rFonts w:ascii="DM Sans" w:eastAsia="Times New Roman" w:hAnsi="DM Sans" w:cs="Arial"/>
          <w:b/>
          <w:u w:val="single"/>
          <w:lang w:eastAsia="en-GB"/>
        </w:rPr>
      </w:pPr>
    </w:p>
    <w:p w14:paraId="3282242A" w14:textId="77777777" w:rsidR="009F60E5" w:rsidRDefault="009F60E5" w:rsidP="00D644BA">
      <w:pPr>
        <w:spacing w:after="0" w:line="240" w:lineRule="auto"/>
        <w:jc w:val="both"/>
        <w:rPr>
          <w:rFonts w:ascii="DM Sans" w:eastAsia="Times New Roman" w:hAnsi="DM Sans" w:cs="Arial"/>
          <w:b/>
          <w:u w:val="single"/>
          <w:lang w:eastAsia="en-GB"/>
        </w:rPr>
      </w:pPr>
    </w:p>
    <w:p w14:paraId="3088CC71" w14:textId="77777777" w:rsidR="009F60E5" w:rsidRDefault="009F60E5" w:rsidP="00D644BA">
      <w:pPr>
        <w:spacing w:after="0" w:line="240" w:lineRule="auto"/>
        <w:jc w:val="both"/>
        <w:rPr>
          <w:rFonts w:ascii="DM Sans" w:eastAsia="Times New Roman" w:hAnsi="DM Sans" w:cs="Arial"/>
          <w:b/>
          <w:u w:val="single"/>
          <w:lang w:eastAsia="en-GB"/>
        </w:rPr>
      </w:pPr>
    </w:p>
    <w:p w14:paraId="04F2D6ED" w14:textId="77777777" w:rsidR="009F60E5" w:rsidRDefault="009F60E5" w:rsidP="00D644BA">
      <w:pPr>
        <w:spacing w:after="0" w:line="240" w:lineRule="auto"/>
        <w:jc w:val="both"/>
        <w:rPr>
          <w:rFonts w:ascii="DM Sans" w:eastAsia="Times New Roman" w:hAnsi="DM Sans" w:cs="Arial"/>
          <w:b/>
          <w:u w:val="single"/>
          <w:lang w:eastAsia="en-GB"/>
        </w:rPr>
      </w:pPr>
    </w:p>
    <w:p w14:paraId="5AED0679" w14:textId="77777777" w:rsidR="009F60E5" w:rsidRDefault="009F60E5" w:rsidP="00D644BA">
      <w:pPr>
        <w:spacing w:after="0" w:line="240" w:lineRule="auto"/>
        <w:jc w:val="both"/>
        <w:rPr>
          <w:rFonts w:ascii="DM Sans" w:eastAsia="Times New Roman" w:hAnsi="DM Sans" w:cs="Arial"/>
          <w:b/>
          <w:u w:val="single"/>
          <w:lang w:eastAsia="en-GB"/>
        </w:rPr>
      </w:pPr>
    </w:p>
    <w:p w14:paraId="7530476B" w14:textId="77777777" w:rsidR="009F60E5" w:rsidRDefault="009F60E5" w:rsidP="00D644BA">
      <w:pPr>
        <w:spacing w:after="0" w:line="240" w:lineRule="auto"/>
        <w:jc w:val="both"/>
        <w:rPr>
          <w:rFonts w:ascii="DM Sans" w:eastAsia="Times New Roman" w:hAnsi="DM Sans" w:cs="Arial"/>
          <w:b/>
          <w:u w:val="single"/>
          <w:lang w:eastAsia="en-GB"/>
        </w:rPr>
      </w:pPr>
    </w:p>
    <w:p w14:paraId="5ACB443C" w14:textId="77777777" w:rsidR="00D644BA" w:rsidRPr="00DD1ED9" w:rsidRDefault="00D644BA" w:rsidP="00D644BA">
      <w:pPr>
        <w:pStyle w:val="Heading2"/>
        <w:rPr>
          <w:rFonts w:ascii="DM Sans" w:hAnsi="DM Sans"/>
          <w:b/>
          <w:bCs/>
          <w:color w:val="auto"/>
          <w:sz w:val="22"/>
          <w:szCs w:val="22"/>
          <w:lang w:eastAsia="en-GB"/>
        </w:rPr>
      </w:pPr>
      <w:bookmarkStart w:id="71" w:name="_Toc108172606"/>
      <w:bookmarkStart w:id="72" w:name="_Toc207691085"/>
      <w:r w:rsidRPr="00DD1ED9">
        <w:rPr>
          <w:rFonts w:ascii="DM Sans" w:hAnsi="DM Sans"/>
          <w:b/>
          <w:bCs/>
          <w:color w:val="auto"/>
          <w:sz w:val="22"/>
          <w:szCs w:val="22"/>
          <w:lang w:eastAsia="en-GB"/>
        </w:rPr>
        <w:lastRenderedPageBreak/>
        <w:t>ANNEX 2 – Contact information</w:t>
      </w:r>
      <w:bookmarkEnd w:id="71"/>
      <w:bookmarkEnd w:id="72"/>
    </w:p>
    <w:tbl>
      <w:tblPr>
        <w:tblStyle w:val="TableGrid"/>
        <w:tblW w:w="0" w:type="auto"/>
        <w:tblLook w:val="04A0" w:firstRow="1" w:lastRow="0" w:firstColumn="1" w:lastColumn="0" w:noHBand="0" w:noVBand="1"/>
      </w:tblPr>
      <w:tblGrid>
        <w:gridCol w:w="4814"/>
        <w:gridCol w:w="4814"/>
      </w:tblGrid>
      <w:tr w:rsidR="00DD1ED9" w:rsidRPr="00DD1ED9" w14:paraId="03FA7302" w14:textId="77777777" w:rsidTr="00FB2554">
        <w:tc>
          <w:tcPr>
            <w:tcW w:w="4814" w:type="dxa"/>
          </w:tcPr>
          <w:p w14:paraId="4305A017"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Designated Safeguarding Lead</w:t>
            </w:r>
          </w:p>
        </w:tc>
        <w:tc>
          <w:tcPr>
            <w:tcW w:w="4814" w:type="dxa"/>
          </w:tcPr>
          <w:p w14:paraId="49DB7A95"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(full name)</w:t>
            </w:r>
          </w:p>
        </w:tc>
      </w:tr>
      <w:tr w:rsidR="00DD1ED9" w:rsidRPr="00DD1ED9" w14:paraId="7CE1485D" w14:textId="77777777" w:rsidTr="00FB2554">
        <w:tc>
          <w:tcPr>
            <w:tcW w:w="4814" w:type="dxa"/>
          </w:tcPr>
          <w:p w14:paraId="3A1AD524"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Role of Designated Safeguarding Lead</w:t>
            </w:r>
          </w:p>
        </w:tc>
        <w:tc>
          <w:tcPr>
            <w:tcW w:w="4814" w:type="dxa"/>
          </w:tcPr>
          <w:p w14:paraId="326F8F82"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(substantive position)</w:t>
            </w:r>
          </w:p>
        </w:tc>
      </w:tr>
      <w:tr w:rsidR="00D644BA" w:rsidRPr="00DD1ED9" w14:paraId="061AEC7D" w14:textId="77777777" w:rsidTr="00FB2554">
        <w:tc>
          <w:tcPr>
            <w:tcW w:w="4814" w:type="dxa"/>
          </w:tcPr>
          <w:p w14:paraId="69A20554"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Designated Safeguarding Lead</w:t>
            </w:r>
          </w:p>
        </w:tc>
        <w:tc>
          <w:tcPr>
            <w:tcW w:w="4814" w:type="dxa"/>
          </w:tcPr>
          <w:p w14:paraId="07B356F0"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 and/or email)</w:t>
            </w:r>
          </w:p>
        </w:tc>
      </w:tr>
    </w:tbl>
    <w:p w14:paraId="51EF2CD5"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DD1ED9" w:rsidRPr="00DD1ED9" w14:paraId="1C338F4F" w14:textId="77777777" w:rsidTr="00FB2554">
        <w:tc>
          <w:tcPr>
            <w:tcW w:w="4814" w:type="dxa"/>
          </w:tcPr>
          <w:p w14:paraId="5F97D4C6"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Deputy Safeguarding Lead/s</w:t>
            </w:r>
          </w:p>
        </w:tc>
        <w:tc>
          <w:tcPr>
            <w:tcW w:w="4814" w:type="dxa"/>
          </w:tcPr>
          <w:p w14:paraId="5ECA9143"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(full name/s)</w:t>
            </w:r>
          </w:p>
        </w:tc>
      </w:tr>
      <w:tr w:rsidR="00DD1ED9" w:rsidRPr="00DD1ED9" w14:paraId="2B112C6F" w14:textId="77777777" w:rsidTr="00FB2554">
        <w:tc>
          <w:tcPr>
            <w:tcW w:w="4814" w:type="dxa"/>
          </w:tcPr>
          <w:p w14:paraId="010D869F"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Role of Deputy Safeguarding Lead/s</w:t>
            </w:r>
          </w:p>
        </w:tc>
        <w:tc>
          <w:tcPr>
            <w:tcW w:w="4814" w:type="dxa"/>
          </w:tcPr>
          <w:p w14:paraId="7EF228B9"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(substantive position/s)</w:t>
            </w:r>
          </w:p>
        </w:tc>
      </w:tr>
      <w:tr w:rsidR="00D644BA" w:rsidRPr="00DD1ED9" w14:paraId="2752EEEE" w14:textId="77777777" w:rsidTr="00FB2554">
        <w:tc>
          <w:tcPr>
            <w:tcW w:w="4814" w:type="dxa"/>
          </w:tcPr>
          <w:p w14:paraId="4CE25AA4"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Deputy Safeguarding Lead/s</w:t>
            </w:r>
          </w:p>
        </w:tc>
        <w:tc>
          <w:tcPr>
            <w:tcW w:w="4814" w:type="dxa"/>
          </w:tcPr>
          <w:p w14:paraId="22BC27E3"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 and/or email)</w:t>
            </w:r>
          </w:p>
        </w:tc>
      </w:tr>
    </w:tbl>
    <w:p w14:paraId="33A4F48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2775277E" w14:textId="77777777" w:rsidTr="00FB2554">
        <w:tc>
          <w:tcPr>
            <w:tcW w:w="4814" w:type="dxa"/>
          </w:tcPr>
          <w:p w14:paraId="5A45D79A"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Deputy Director of Education</w:t>
            </w:r>
          </w:p>
        </w:tc>
        <w:tc>
          <w:tcPr>
            <w:tcW w:w="4814" w:type="dxa"/>
          </w:tcPr>
          <w:p w14:paraId="446D12C0"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(full name)</w:t>
            </w:r>
          </w:p>
        </w:tc>
      </w:tr>
      <w:tr w:rsidR="00D644BA" w:rsidRPr="00DD1ED9" w14:paraId="23113DE0" w14:textId="77777777" w:rsidTr="00FB2554">
        <w:tc>
          <w:tcPr>
            <w:tcW w:w="4814" w:type="dxa"/>
          </w:tcPr>
          <w:p w14:paraId="5478DB26"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Deputy Director of Education</w:t>
            </w:r>
          </w:p>
        </w:tc>
        <w:tc>
          <w:tcPr>
            <w:tcW w:w="4814" w:type="dxa"/>
          </w:tcPr>
          <w:p w14:paraId="3B7C1A7F"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(phone and/or email)</w:t>
            </w:r>
          </w:p>
        </w:tc>
      </w:tr>
    </w:tbl>
    <w:p w14:paraId="677F75A4"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032B45F3" w14:textId="77777777" w:rsidTr="00FB2554">
        <w:tc>
          <w:tcPr>
            <w:tcW w:w="4814" w:type="dxa"/>
          </w:tcPr>
          <w:p w14:paraId="1FD1086B"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Chair of Governors</w:t>
            </w:r>
          </w:p>
        </w:tc>
        <w:tc>
          <w:tcPr>
            <w:tcW w:w="4814" w:type="dxa"/>
          </w:tcPr>
          <w:p w14:paraId="313CC3AB"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(full name)</w:t>
            </w:r>
          </w:p>
        </w:tc>
      </w:tr>
      <w:tr w:rsidR="00D644BA" w:rsidRPr="00DD1ED9" w14:paraId="1B36099B" w14:textId="77777777" w:rsidTr="00FB2554">
        <w:tc>
          <w:tcPr>
            <w:tcW w:w="4814" w:type="dxa"/>
          </w:tcPr>
          <w:p w14:paraId="2E27320D"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Chair of Governors</w:t>
            </w:r>
          </w:p>
        </w:tc>
        <w:tc>
          <w:tcPr>
            <w:tcW w:w="4814" w:type="dxa"/>
          </w:tcPr>
          <w:p w14:paraId="30B7EE19"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(phone and/or email)</w:t>
            </w:r>
          </w:p>
        </w:tc>
      </w:tr>
    </w:tbl>
    <w:p w14:paraId="031B2E9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45BCD2D" w14:textId="77777777" w:rsidTr="00FB2554">
        <w:tc>
          <w:tcPr>
            <w:tcW w:w="4814" w:type="dxa"/>
          </w:tcPr>
          <w:p w14:paraId="44D721EF"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Safeguarding Governor</w:t>
            </w:r>
          </w:p>
        </w:tc>
        <w:tc>
          <w:tcPr>
            <w:tcW w:w="4814" w:type="dxa"/>
          </w:tcPr>
          <w:p w14:paraId="0C3DA7D2"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(full name)</w:t>
            </w:r>
          </w:p>
        </w:tc>
      </w:tr>
      <w:tr w:rsidR="00D644BA" w:rsidRPr="00DD1ED9" w14:paraId="2925737A" w14:textId="77777777" w:rsidTr="00FB2554">
        <w:tc>
          <w:tcPr>
            <w:tcW w:w="4814" w:type="dxa"/>
          </w:tcPr>
          <w:p w14:paraId="40DAFF6E"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Safeguarding Governor</w:t>
            </w:r>
          </w:p>
        </w:tc>
        <w:tc>
          <w:tcPr>
            <w:tcW w:w="4814" w:type="dxa"/>
          </w:tcPr>
          <w:p w14:paraId="2C85EEC3"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(phone and/or email)</w:t>
            </w:r>
          </w:p>
        </w:tc>
      </w:tr>
    </w:tbl>
    <w:p w14:paraId="1CCBD17C"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AE8D154" w14:textId="77777777" w:rsidTr="00FB2554">
        <w:tc>
          <w:tcPr>
            <w:tcW w:w="4814" w:type="dxa"/>
          </w:tcPr>
          <w:p w14:paraId="5230446F"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Social Care contact details</w:t>
            </w:r>
          </w:p>
        </w:tc>
        <w:tc>
          <w:tcPr>
            <w:tcW w:w="4814" w:type="dxa"/>
          </w:tcPr>
          <w:p w14:paraId="20BE2D9E"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 and/or email)</w:t>
            </w:r>
          </w:p>
        </w:tc>
      </w:tr>
      <w:tr w:rsidR="00D644BA" w:rsidRPr="00DD1ED9" w14:paraId="09DDEC72" w14:textId="77777777" w:rsidTr="00FB2554">
        <w:tc>
          <w:tcPr>
            <w:tcW w:w="4814" w:type="dxa"/>
          </w:tcPr>
          <w:p w14:paraId="10B34F92"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Out of hours Social Care contact details</w:t>
            </w:r>
          </w:p>
        </w:tc>
        <w:tc>
          <w:tcPr>
            <w:tcW w:w="4814" w:type="dxa"/>
          </w:tcPr>
          <w:p w14:paraId="4A005587"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w:t>
            </w:r>
          </w:p>
        </w:tc>
      </w:tr>
    </w:tbl>
    <w:p w14:paraId="21C48112"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168DF9B7" w14:textId="77777777" w:rsidTr="00FB2554">
        <w:tc>
          <w:tcPr>
            <w:tcW w:w="4814" w:type="dxa"/>
          </w:tcPr>
          <w:p w14:paraId="0A985719"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LADO name</w:t>
            </w:r>
          </w:p>
        </w:tc>
        <w:tc>
          <w:tcPr>
            <w:tcW w:w="4814" w:type="dxa"/>
          </w:tcPr>
          <w:p w14:paraId="11521F78"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(full name)</w:t>
            </w:r>
          </w:p>
        </w:tc>
      </w:tr>
      <w:tr w:rsidR="00D644BA" w:rsidRPr="00DD1ED9" w14:paraId="594EFAA2" w14:textId="77777777" w:rsidTr="00FB2554">
        <w:tc>
          <w:tcPr>
            <w:tcW w:w="4814" w:type="dxa"/>
          </w:tcPr>
          <w:p w14:paraId="5FB1A105"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LADO contact details</w:t>
            </w:r>
          </w:p>
        </w:tc>
        <w:tc>
          <w:tcPr>
            <w:tcW w:w="4814" w:type="dxa"/>
          </w:tcPr>
          <w:p w14:paraId="3C7B17DB"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 and/or email)</w:t>
            </w:r>
          </w:p>
        </w:tc>
      </w:tr>
    </w:tbl>
    <w:p w14:paraId="45F1FD0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54877D1D" w14:textId="77777777" w:rsidTr="00FB2554">
        <w:tc>
          <w:tcPr>
            <w:tcW w:w="4814" w:type="dxa"/>
          </w:tcPr>
          <w:p w14:paraId="6F84F020"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Prevent agency name</w:t>
            </w:r>
          </w:p>
        </w:tc>
        <w:tc>
          <w:tcPr>
            <w:tcW w:w="4814" w:type="dxa"/>
          </w:tcPr>
          <w:p w14:paraId="59FCDBC2"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(name of agency and/or lead professional)</w:t>
            </w:r>
          </w:p>
        </w:tc>
      </w:tr>
      <w:tr w:rsidR="00D644BA" w:rsidRPr="00DD1ED9" w14:paraId="14147120" w14:textId="77777777" w:rsidTr="00FB2554">
        <w:tc>
          <w:tcPr>
            <w:tcW w:w="4814" w:type="dxa"/>
          </w:tcPr>
          <w:p w14:paraId="6CD7A0FE"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highlight w:val="yellow"/>
                <w:lang w:eastAsia="en-GB"/>
              </w:rPr>
              <w:t>(Local Authority name)</w:t>
            </w:r>
            <w:r w:rsidRPr="00DD1ED9">
              <w:rPr>
                <w:rFonts w:ascii="DM Sans" w:eastAsia="Times New Roman" w:hAnsi="DM Sans" w:cs="Arial"/>
                <w:lang w:eastAsia="en-GB"/>
              </w:rPr>
              <w:t xml:space="preserve"> Prevent agency contact details</w:t>
            </w:r>
          </w:p>
        </w:tc>
        <w:tc>
          <w:tcPr>
            <w:tcW w:w="4814" w:type="dxa"/>
          </w:tcPr>
          <w:p w14:paraId="274819D9" w14:textId="77777777" w:rsidR="00D644BA" w:rsidRPr="00DD1ED9" w:rsidRDefault="00D644BA" w:rsidP="00FB2554">
            <w:pPr>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(phone and/or email)</w:t>
            </w:r>
          </w:p>
        </w:tc>
      </w:tr>
    </w:tbl>
    <w:p w14:paraId="6F44A38D" w14:textId="77777777" w:rsidR="00D644BA" w:rsidRPr="00DD1ED9" w:rsidRDefault="00D644BA" w:rsidP="00D644BA">
      <w:pPr>
        <w:spacing w:after="0" w:line="240" w:lineRule="auto"/>
        <w:jc w:val="both"/>
        <w:rPr>
          <w:rFonts w:ascii="DM Sans" w:eastAsia="Times New Roman" w:hAnsi="DM Sans" w:cs="Arial"/>
          <w:lang w:eastAsia="en-GB"/>
        </w:rPr>
      </w:pPr>
    </w:p>
    <w:p w14:paraId="37434AA4" w14:textId="77777777" w:rsidR="00D644BA" w:rsidRPr="00DD1ED9" w:rsidRDefault="00D644BA" w:rsidP="00D644BA">
      <w:pPr>
        <w:spacing w:after="0" w:line="240" w:lineRule="auto"/>
        <w:jc w:val="both"/>
        <w:rPr>
          <w:rFonts w:ascii="DM Sans" w:eastAsia="Times New Roman" w:hAnsi="DM Sans" w:cs="Arial"/>
          <w:lang w:eastAsia="en-GB"/>
        </w:rPr>
      </w:pPr>
    </w:p>
    <w:p w14:paraId="2BE88B03" w14:textId="77777777" w:rsidR="004437C4" w:rsidRPr="00DD1ED9" w:rsidRDefault="004437C4" w:rsidP="00D644BA">
      <w:pPr>
        <w:spacing w:after="0" w:line="240" w:lineRule="auto"/>
        <w:jc w:val="both"/>
        <w:rPr>
          <w:rFonts w:ascii="DM Sans" w:eastAsia="Times New Roman" w:hAnsi="DM Sans" w:cs="Arial"/>
          <w:lang w:eastAsia="en-GB"/>
        </w:rPr>
      </w:pPr>
    </w:p>
    <w:p w14:paraId="40CFB131" w14:textId="77777777" w:rsidR="004437C4" w:rsidRPr="00DD1ED9" w:rsidRDefault="004437C4" w:rsidP="00D644BA">
      <w:pPr>
        <w:spacing w:after="0" w:line="240" w:lineRule="auto"/>
        <w:jc w:val="both"/>
        <w:rPr>
          <w:rFonts w:ascii="DM Sans" w:eastAsia="Times New Roman" w:hAnsi="DM Sans" w:cs="Arial"/>
          <w:lang w:eastAsia="en-GB"/>
        </w:rPr>
      </w:pPr>
    </w:p>
    <w:p w14:paraId="353DFB75" w14:textId="77777777" w:rsidR="00D644BA" w:rsidRPr="00DD1ED9" w:rsidRDefault="00D644BA" w:rsidP="00D644BA">
      <w:pPr>
        <w:spacing w:after="0" w:line="240" w:lineRule="auto"/>
        <w:jc w:val="both"/>
        <w:rPr>
          <w:rFonts w:ascii="DM Sans" w:eastAsia="Times New Roman" w:hAnsi="DM Sans" w:cs="Arial"/>
          <w:lang w:eastAsia="en-GB"/>
        </w:rPr>
      </w:pPr>
    </w:p>
    <w:p w14:paraId="25E4970A" w14:textId="77777777" w:rsidR="00D644BA" w:rsidRPr="00DD1ED9" w:rsidRDefault="00D644BA" w:rsidP="00D644BA">
      <w:pPr>
        <w:spacing w:after="0" w:line="240" w:lineRule="auto"/>
        <w:jc w:val="both"/>
        <w:rPr>
          <w:rFonts w:ascii="DM Sans" w:eastAsia="Times New Roman" w:hAnsi="DM Sans" w:cs="Arial"/>
          <w:lang w:eastAsia="en-GB"/>
        </w:rPr>
      </w:pPr>
    </w:p>
    <w:p w14:paraId="4D8324D0" w14:textId="77777777" w:rsidR="00D644BA" w:rsidRPr="00DD1ED9" w:rsidRDefault="00D644BA" w:rsidP="00D644BA">
      <w:pPr>
        <w:pStyle w:val="Heading2"/>
        <w:rPr>
          <w:rFonts w:ascii="DM Sans" w:hAnsi="DM Sans" w:cstheme="minorHAnsi"/>
          <w:b/>
          <w:bCs/>
          <w:color w:val="auto"/>
          <w:sz w:val="22"/>
          <w:szCs w:val="22"/>
        </w:rPr>
      </w:pPr>
      <w:bookmarkStart w:id="73" w:name="_Toc108172607"/>
      <w:bookmarkStart w:id="74" w:name="_Toc140216636"/>
      <w:bookmarkStart w:id="75" w:name="_Toc207691086"/>
      <w:r w:rsidRPr="00DD1ED9">
        <w:rPr>
          <w:rFonts w:ascii="DM Sans" w:hAnsi="DM Sans" w:cstheme="minorHAnsi"/>
          <w:b/>
          <w:bCs/>
          <w:color w:val="auto"/>
          <w:sz w:val="22"/>
          <w:szCs w:val="22"/>
        </w:rPr>
        <w:lastRenderedPageBreak/>
        <w:t>ANNEX 3a – Recording safeguarding concerns</w:t>
      </w:r>
      <w:bookmarkEnd w:id="73"/>
      <w:r w:rsidRPr="00DD1ED9">
        <w:rPr>
          <w:rFonts w:ascii="DM Sans" w:hAnsi="DM Sans" w:cstheme="minorHAnsi"/>
          <w:b/>
          <w:bCs/>
          <w:color w:val="auto"/>
          <w:sz w:val="22"/>
          <w:szCs w:val="22"/>
        </w:rPr>
        <w:t xml:space="preserve"> (online)</w:t>
      </w:r>
      <w:bookmarkEnd w:id="74"/>
      <w:bookmarkEnd w:id="75"/>
    </w:p>
    <w:p w14:paraId="3B2812A9" w14:textId="77777777" w:rsidR="00D644BA" w:rsidRPr="00DD1ED9" w:rsidRDefault="00D644BA" w:rsidP="00D644BA">
      <w:pPr>
        <w:spacing w:after="0" w:line="240" w:lineRule="auto"/>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(Insert here a summary of the academy’s safeguarding recording procedures – either CPOMS or MyConcern)</w:t>
      </w:r>
    </w:p>
    <w:p w14:paraId="0B60A1BC"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5294F9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CDF005C"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21DC59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B3197DC"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89B854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154AAAA"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8242C9A"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ECFD88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6B3736F"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D605DD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4FCC5E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0408BEE"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744E39B"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8DC8959"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F8E059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678EE56"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85C1E8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10CE1BC"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63CD352"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2683CB7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2920F2B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700D0F1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0086AFA"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DFCC44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50287E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D244D8F"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4C039F9"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D7CC2D2"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64AE96E"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2E9CD18"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E6DEB08"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9DE7F88"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7CF2DFE"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22243BD9"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318ADC0"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4CE8840"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24DCF80"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E1E2995"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262E08EE"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4F195718"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A2F1C3F"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C5B5F4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7862D7B8"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2FA9F2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63B7CDC4"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1D5DC00F"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09DC07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2EEE485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65AE02B" w14:textId="77777777" w:rsidR="00D644BA" w:rsidRPr="00372BB3" w:rsidRDefault="00D644BA" w:rsidP="00462540">
      <w:pPr>
        <w:pStyle w:val="Heading2"/>
        <w:rPr>
          <w:rFonts w:ascii="DM Sans" w:hAnsi="DM Sans"/>
          <w:b/>
          <w:bCs/>
          <w:color w:val="auto"/>
          <w:sz w:val="22"/>
          <w:szCs w:val="22"/>
          <w:lang w:eastAsia="en-GB"/>
        </w:rPr>
      </w:pPr>
      <w:bookmarkStart w:id="76" w:name="_Toc140216637"/>
      <w:bookmarkStart w:id="77" w:name="_Toc207691087"/>
      <w:r w:rsidRPr="00372BB3">
        <w:rPr>
          <w:rFonts w:ascii="DM Sans" w:hAnsi="DM Sans"/>
          <w:b/>
          <w:bCs/>
          <w:color w:val="auto"/>
          <w:sz w:val="22"/>
          <w:szCs w:val="22"/>
          <w:lang w:eastAsia="en-GB"/>
        </w:rPr>
        <w:lastRenderedPageBreak/>
        <w:t>Annex 3b – Recording safeguarding concerns (paper)</w:t>
      </w:r>
      <w:bookmarkEnd w:id="76"/>
      <w:bookmarkEnd w:id="77"/>
    </w:p>
    <w:p w14:paraId="675696E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7FE902F9" w14:textId="77777777" w:rsidR="00D644BA" w:rsidRPr="00DD1ED9" w:rsidRDefault="00D644BA" w:rsidP="00D644BA">
      <w:pPr>
        <w:spacing w:after="0" w:line="240" w:lineRule="auto"/>
        <w:jc w:val="both"/>
        <w:rPr>
          <w:rFonts w:ascii="DM Sans" w:eastAsia="Times New Roman" w:hAnsi="DM Sans" w:cs="Arial"/>
          <w:highlight w:val="yellow"/>
          <w:lang w:eastAsia="en-GB"/>
        </w:rPr>
      </w:pPr>
      <w:r w:rsidRPr="00DD1ED9">
        <w:rPr>
          <w:rFonts w:ascii="DM Sans" w:eastAsia="Times New Roman" w:hAnsi="DM Sans" w:cs="Arial"/>
          <w:highlight w:val="yellow"/>
          <w:lang w:eastAsia="en-GB"/>
        </w:rPr>
        <w:t>(Insert here a copy of a paper concerns form to be used by those adults not on your online system)</w:t>
      </w:r>
    </w:p>
    <w:p w14:paraId="2923F47B" w14:textId="77777777" w:rsidR="00D644BA" w:rsidRPr="00DD1ED9" w:rsidRDefault="00D644BA" w:rsidP="00D644BA">
      <w:pPr>
        <w:spacing w:after="0" w:line="240" w:lineRule="auto"/>
        <w:jc w:val="both"/>
        <w:rPr>
          <w:rFonts w:ascii="DM Sans" w:eastAsia="Times New Roman" w:hAnsi="DM Sans" w:cs="Arial"/>
          <w:lang w:eastAsia="en-GB"/>
        </w:rPr>
      </w:pPr>
    </w:p>
    <w:p w14:paraId="6366ED6B" w14:textId="77777777" w:rsidR="00D644BA" w:rsidRPr="00DD1ED9" w:rsidRDefault="00D644BA" w:rsidP="00D644BA">
      <w:pPr>
        <w:spacing w:after="0" w:line="240" w:lineRule="auto"/>
        <w:jc w:val="both"/>
        <w:rPr>
          <w:rFonts w:ascii="DM Sans" w:eastAsia="Times New Roman" w:hAnsi="DM Sans" w:cs="Arial"/>
          <w:lang w:eastAsia="en-GB"/>
        </w:rPr>
      </w:pPr>
    </w:p>
    <w:p w14:paraId="7EAF20CC" w14:textId="77777777" w:rsidR="00D644BA" w:rsidRPr="00DD1ED9" w:rsidRDefault="00D644BA" w:rsidP="00D644BA">
      <w:pPr>
        <w:spacing w:after="0" w:line="240" w:lineRule="auto"/>
        <w:jc w:val="both"/>
        <w:rPr>
          <w:rFonts w:ascii="DM Sans" w:eastAsia="Times New Roman" w:hAnsi="DM Sans" w:cs="Arial"/>
          <w:lang w:eastAsia="en-GB"/>
        </w:rPr>
      </w:pPr>
    </w:p>
    <w:p w14:paraId="1F8A26C6" w14:textId="77777777" w:rsidR="00D644BA" w:rsidRPr="00DD1ED9" w:rsidRDefault="00D644BA" w:rsidP="00D644BA">
      <w:pPr>
        <w:spacing w:after="0" w:line="240" w:lineRule="auto"/>
        <w:jc w:val="both"/>
        <w:rPr>
          <w:rFonts w:ascii="DM Sans" w:eastAsia="Times New Roman" w:hAnsi="DM Sans" w:cs="Arial"/>
          <w:lang w:eastAsia="en-GB"/>
        </w:rPr>
      </w:pPr>
    </w:p>
    <w:p w14:paraId="11FE4CBB" w14:textId="77777777" w:rsidR="00D644BA" w:rsidRPr="00DD1ED9" w:rsidRDefault="00D644BA" w:rsidP="00D644BA">
      <w:pPr>
        <w:spacing w:after="0" w:line="240" w:lineRule="auto"/>
        <w:jc w:val="both"/>
        <w:rPr>
          <w:rFonts w:ascii="DM Sans" w:eastAsia="Times New Roman" w:hAnsi="DM Sans" w:cs="Arial"/>
          <w:lang w:eastAsia="en-GB"/>
        </w:rPr>
      </w:pPr>
    </w:p>
    <w:p w14:paraId="63D24A65" w14:textId="77777777" w:rsidR="00D644BA" w:rsidRPr="00DD1ED9" w:rsidRDefault="00D644BA" w:rsidP="00D644BA">
      <w:pPr>
        <w:spacing w:after="0" w:line="240" w:lineRule="auto"/>
        <w:jc w:val="both"/>
        <w:rPr>
          <w:rFonts w:ascii="DM Sans" w:eastAsia="Times New Roman" w:hAnsi="DM Sans" w:cs="Arial"/>
          <w:lang w:eastAsia="en-GB"/>
        </w:rPr>
      </w:pPr>
    </w:p>
    <w:p w14:paraId="157CE1D5" w14:textId="77777777" w:rsidR="00D644BA" w:rsidRPr="00DD1ED9" w:rsidRDefault="00D644BA" w:rsidP="00D644BA">
      <w:pPr>
        <w:spacing w:after="0" w:line="240" w:lineRule="auto"/>
        <w:jc w:val="both"/>
        <w:rPr>
          <w:rFonts w:ascii="DM Sans" w:eastAsia="Times New Roman" w:hAnsi="DM Sans" w:cs="Arial"/>
          <w:lang w:eastAsia="en-GB"/>
        </w:rPr>
      </w:pPr>
    </w:p>
    <w:p w14:paraId="72F05363" w14:textId="77777777" w:rsidR="00D644BA" w:rsidRPr="00DD1ED9" w:rsidRDefault="00D644BA" w:rsidP="00D644BA">
      <w:pPr>
        <w:spacing w:after="0" w:line="240" w:lineRule="auto"/>
        <w:jc w:val="both"/>
        <w:rPr>
          <w:rFonts w:ascii="DM Sans" w:eastAsia="Times New Roman" w:hAnsi="DM Sans" w:cs="Arial"/>
          <w:lang w:eastAsia="en-GB"/>
        </w:rPr>
      </w:pPr>
    </w:p>
    <w:p w14:paraId="08BBE0D9" w14:textId="77777777" w:rsidR="00D644BA" w:rsidRPr="00DD1ED9" w:rsidRDefault="00D644BA" w:rsidP="00D644BA">
      <w:pPr>
        <w:spacing w:after="0" w:line="240" w:lineRule="auto"/>
        <w:jc w:val="both"/>
        <w:rPr>
          <w:rFonts w:ascii="DM Sans" w:eastAsia="Times New Roman" w:hAnsi="DM Sans" w:cs="Arial"/>
          <w:lang w:eastAsia="en-GB"/>
        </w:rPr>
      </w:pPr>
    </w:p>
    <w:p w14:paraId="2AAD9D41" w14:textId="77777777" w:rsidR="00D644BA" w:rsidRPr="00DD1ED9" w:rsidRDefault="00D644BA" w:rsidP="00D644BA">
      <w:pPr>
        <w:spacing w:after="0" w:line="240" w:lineRule="auto"/>
        <w:jc w:val="both"/>
        <w:rPr>
          <w:rFonts w:ascii="DM Sans" w:eastAsia="Times New Roman" w:hAnsi="DM Sans" w:cs="Arial"/>
          <w:lang w:eastAsia="en-GB"/>
        </w:rPr>
      </w:pPr>
    </w:p>
    <w:p w14:paraId="617697D5" w14:textId="77777777" w:rsidR="00D644BA" w:rsidRPr="00DD1ED9" w:rsidRDefault="00D644BA" w:rsidP="00D644BA">
      <w:pPr>
        <w:spacing w:after="0" w:line="240" w:lineRule="auto"/>
        <w:jc w:val="both"/>
        <w:rPr>
          <w:rFonts w:ascii="DM Sans" w:eastAsia="Times New Roman" w:hAnsi="DM Sans" w:cs="Arial"/>
          <w:lang w:eastAsia="en-GB"/>
        </w:rPr>
      </w:pPr>
    </w:p>
    <w:p w14:paraId="1DABC2B0" w14:textId="77777777" w:rsidR="00D644BA" w:rsidRPr="00DD1ED9" w:rsidRDefault="00D644BA" w:rsidP="00D644BA">
      <w:pPr>
        <w:spacing w:after="0" w:line="240" w:lineRule="auto"/>
        <w:jc w:val="both"/>
        <w:rPr>
          <w:rFonts w:ascii="DM Sans" w:eastAsia="Times New Roman" w:hAnsi="DM Sans" w:cs="Arial"/>
          <w:lang w:eastAsia="en-GB"/>
        </w:rPr>
      </w:pPr>
    </w:p>
    <w:p w14:paraId="61589A86" w14:textId="77777777" w:rsidR="00D644BA" w:rsidRPr="00DD1ED9" w:rsidRDefault="00D644BA" w:rsidP="00D644BA">
      <w:pPr>
        <w:spacing w:after="0" w:line="240" w:lineRule="auto"/>
        <w:jc w:val="both"/>
        <w:rPr>
          <w:rFonts w:ascii="DM Sans" w:eastAsia="Times New Roman" w:hAnsi="DM Sans" w:cs="Arial"/>
          <w:lang w:eastAsia="en-GB"/>
        </w:rPr>
      </w:pPr>
    </w:p>
    <w:p w14:paraId="1F2CF68D" w14:textId="77777777" w:rsidR="00D644BA" w:rsidRPr="00DD1ED9" w:rsidRDefault="00D644BA" w:rsidP="00D644BA">
      <w:pPr>
        <w:spacing w:after="0" w:line="240" w:lineRule="auto"/>
        <w:jc w:val="both"/>
        <w:rPr>
          <w:rFonts w:ascii="DM Sans" w:eastAsia="Times New Roman" w:hAnsi="DM Sans" w:cs="Arial"/>
          <w:lang w:eastAsia="en-GB"/>
        </w:rPr>
      </w:pPr>
    </w:p>
    <w:p w14:paraId="1AFB39F8" w14:textId="77777777" w:rsidR="00D644BA" w:rsidRPr="00DD1ED9" w:rsidRDefault="00D644BA" w:rsidP="00D644BA">
      <w:pPr>
        <w:spacing w:after="0" w:line="240" w:lineRule="auto"/>
        <w:jc w:val="both"/>
        <w:rPr>
          <w:rFonts w:ascii="DM Sans" w:eastAsia="Times New Roman" w:hAnsi="DM Sans" w:cs="Arial"/>
          <w:lang w:eastAsia="en-GB"/>
        </w:rPr>
      </w:pPr>
    </w:p>
    <w:p w14:paraId="32EBA228" w14:textId="77777777" w:rsidR="00D644BA" w:rsidRPr="00DD1ED9" w:rsidRDefault="00D644BA" w:rsidP="00D644BA">
      <w:pPr>
        <w:spacing w:after="0" w:line="240" w:lineRule="auto"/>
        <w:jc w:val="both"/>
        <w:rPr>
          <w:rFonts w:ascii="DM Sans" w:eastAsia="Times New Roman" w:hAnsi="DM Sans" w:cs="Arial"/>
          <w:lang w:eastAsia="en-GB"/>
        </w:rPr>
      </w:pPr>
    </w:p>
    <w:p w14:paraId="14B8A1D0" w14:textId="77777777" w:rsidR="00D644BA" w:rsidRPr="00DD1ED9" w:rsidRDefault="00D644BA" w:rsidP="00D644BA">
      <w:pPr>
        <w:spacing w:after="0" w:line="240" w:lineRule="auto"/>
        <w:jc w:val="both"/>
        <w:rPr>
          <w:rFonts w:ascii="DM Sans" w:eastAsia="Times New Roman" w:hAnsi="DM Sans" w:cs="Arial"/>
          <w:lang w:eastAsia="en-GB"/>
        </w:rPr>
      </w:pPr>
    </w:p>
    <w:p w14:paraId="0A2474C5" w14:textId="77777777" w:rsidR="00D644BA" w:rsidRPr="00DD1ED9" w:rsidRDefault="00D644BA" w:rsidP="00D644BA">
      <w:pPr>
        <w:spacing w:after="0" w:line="240" w:lineRule="auto"/>
        <w:jc w:val="both"/>
        <w:rPr>
          <w:rFonts w:ascii="DM Sans" w:eastAsia="Times New Roman" w:hAnsi="DM Sans" w:cs="Arial"/>
          <w:lang w:eastAsia="en-GB"/>
        </w:rPr>
      </w:pPr>
    </w:p>
    <w:p w14:paraId="33A052A1" w14:textId="77777777" w:rsidR="00D644BA" w:rsidRPr="00DD1ED9" w:rsidRDefault="00D644BA" w:rsidP="00D644BA">
      <w:pPr>
        <w:spacing w:after="0" w:line="240" w:lineRule="auto"/>
        <w:jc w:val="both"/>
        <w:rPr>
          <w:rFonts w:ascii="DM Sans" w:eastAsia="Times New Roman" w:hAnsi="DM Sans" w:cs="Arial"/>
          <w:lang w:eastAsia="en-GB"/>
        </w:rPr>
      </w:pPr>
    </w:p>
    <w:p w14:paraId="288EB2A5" w14:textId="77777777" w:rsidR="00D644BA" w:rsidRPr="00DD1ED9" w:rsidRDefault="00D644BA" w:rsidP="00D644BA">
      <w:pPr>
        <w:spacing w:after="0" w:line="240" w:lineRule="auto"/>
        <w:jc w:val="both"/>
        <w:rPr>
          <w:rFonts w:ascii="DM Sans" w:eastAsia="Times New Roman" w:hAnsi="DM Sans" w:cs="Arial"/>
          <w:lang w:eastAsia="en-GB"/>
        </w:rPr>
      </w:pPr>
    </w:p>
    <w:p w14:paraId="05683AB6" w14:textId="77777777" w:rsidR="00D644BA" w:rsidRPr="00DD1ED9" w:rsidRDefault="00D644BA" w:rsidP="00D644BA">
      <w:pPr>
        <w:spacing w:after="0" w:line="240" w:lineRule="auto"/>
        <w:jc w:val="both"/>
        <w:rPr>
          <w:rFonts w:ascii="DM Sans" w:eastAsia="Times New Roman" w:hAnsi="DM Sans" w:cs="Arial"/>
          <w:lang w:eastAsia="en-GB"/>
        </w:rPr>
      </w:pPr>
    </w:p>
    <w:p w14:paraId="0AA118A2" w14:textId="77777777" w:rsidR="00D644BA" w:rsidRPr="00DD1ED9" w:rsidRDefault="00D644BA" w:rsidP="00D644BA">
      <w:pPr>
        <w:spacing w:after="0" w:line="240" w:lineRule="auto"/>
        <w:jc w:val="both"/>
        <w:rPr>
          <w:rFonts w:ascii="DM Sans" w:eastAsia="Times New Roman" w:hAnsi="DM Sans" w:cs="Arial"/>
          <w:lang w:eastAsia="en-GB"/>
        </w:rPr>
      </w:pPr>
    </w:p>
    <w:p w14:paraId="613AC163" w14:textId="77777777" w:rsidR="00D644BA" w:rsidRPr="00DD1ED9" w:rsidRDefault="00D644BA" w:rsidP="00D644BA">
      <w:pPr>
        <w:spacing w:after="0" w:line="240" w:lineRule="auto"/>
        <w:jc w:val="both"/>
        <w:rPr>
          <w:rFonts w:ascii="DM Sans" w:eastAsia="Times New Roman" w:hAnsi="DM Sans" w:cs="Arial"/>
          <w:lang w:eastAsia="en-GB"/>
        </w:rPr>
      </w:pPr>
    </w:p>
    <w:p w14:paraId="2619D832" w14:textId="77777777" w:rsidR="00D644BA" w:rsidRPr="00DD1ED9" w:rsidRDefault="00D644BA" w:rsidP="00D644BA">
      <w:pPr>
        <w:spacing w:after="0" w:line="240" w:lineRule="auto"/>
        <w:jc w:val="both"/>
        <w:rPr>
          <w:rFonts w:ascii="DM Sans" w:eastAsia="Times New Roman" w:hAnsi="DM Sans" w:cs="Arial"/>
          <w:lang w:eastAsia="en-GB"/>
        </w:rPr>
      </w:pPr>
    </w:p>
    <w:p w14:paraId="4887B8DA" w14:textId="77777777" w:rsidR="00D644BA" w:rsidRPr="00DD1ED9" w:rsidRDefault="00D644BA" w:rsidP="00D644BA">
      <w:pPr>
        <w:spacing w:after="0" w:line="240" w:lineRule="auto"/>
        <w:jc w:val="both"/>
        <w:rPr>
          <w:rFonts w:ascii="DM Sans" w:eastAsia="Times New Roman" w:hAnsi="DM Sans" w:cs="Arial"/>
          <w:lang w:eastAsia="en-GB"/>
        </w:rPr>
      </w:pPr>
    </w:p>
    <w:p w14:paraId="19CB5000" w14:textId="77777777" w:rsidR="00D644BA" w:rsidRPr="00DD1ED9" w:rsidRDefault="00D644BA" w:rsidP="00D644BA">
      <w:pPr>
        <w:spacing w:after="0" w:line="240" w:lineRule="auto"/>
        <w:jc w:val="both"/>
        <w:rPr>
          <w:rFonts w:ascii="DM Sans" w:eastAsia="Times New Roman" w:hAnsi="DM Sans" w:cs="Arial"/>
          <w:lang w:eastAsia="en-GB"/>
        </w:rPr>
      </w:pPr>
    </w:p>
    <w:p w14:paraId="27C8CA72" w14:textId="77777777" w:rsidR="00D644BA" w:rsidRPr="00DD1ED9" w:rsidRDefault="00D644BA" w:rsidP="00D644BA">
      <w:pPr>
        <w:spacing w:after="0" w:line="240" w:lineRule="auto"/>
        <w:jc w:val="both"/>
        <w:rPr>
          <w:rFonts w:ascii="DM Sans" w:eastAsia="Times New Roman" w:hAnsi="DM Sans" w:cs="Arial"/>
          <w:lang w:eastAsia="en-GB"/>
        </w:rPr>
      </w:pPr>
    </w:p>
    <w:p w14:paraId="5D0B44F7" w14:textId="77777777" w:rsidR="00D644BA" w:rsidRPr="00DD1ED9" w:rsidRDefault="00D644BA" w:rsidP="00D644BA">
      <w:pPr>
        <w:spacing w:after="0" w:line="240" w:lineRule="auto"/>
        <w:jc w:val="both"/>
        <w:rPr>
          <w:rFonts w:ascii="DM Sans" w:eastAsia="Times New Roman" w:hAnsi="DM Sans" w:cs="Arial"/>
          <w:lang w:eastAsia="en-GB"/>
        </w:rPr>
      </w:pPr>
    </w:p>
    <w:p w14:paraId="1461917F" w14:textId="77777777" w:rsidR="00D644BA" w:rsidRPr="00DD1ED9" w:rsidRDefault="00D644BA" w:rsidP="00D644BA">
      <w:pPr>
        <w:spacing w:after="0" w:line="240" w:lineRule="auto"/>
        <w:jc w:val="both"/>
        <w:rPr>
          <w:rFonts w:ascii="DM Sans" w:eastAsia="Times New Roman" w:hAnsi="DM Sans" w:cs="Arial"/>
          <w:lang w:eastAsia="en-GB"/>
        </w:rPr>
      </w:pPr>
    </w:p>
    <w:p w14:paraId="7E177FD6" w14:textId="77777777" w:rsidR="00D644BA" w:rsidRPr="00DD1ED9" w:rsidRDefault="00D644BA" w:rsidP="00D644BA">
      <w:pPr>
        <w:spacing w:after="0" w:line="240" w:lineRule="auto"/>
        <w:jc w:val="both"/>
        <w:rPr>
          <w:rFonts w:ascii="DM Sans" w:eastAsia="Times New Roman" w:hAnsi="DM Sans" w:cs="Arial"/>
          <w:lang w:eastAsia="en-GB"/>
        </w:rPr>
      </w:pPr>
    </w:p>
    <w:p w14:paraId="6690389D" w14:textId="77777777" w:rsidR="00D644BA" w:rsidRPr="00DD1ED9" w:rsidRDefault="00D644BA" w:rsidP="00D644BA">
      <w:pPr>
        <w:spacing w:after="0" w:line="240" w:lineRule="auto"/>
        <w:jc w:val="both"/>
        <w:rPr>
          <w:rFonts w:ascii="DM Sans" w:eastAsia="Times New Roman" w:hAnsi="DM Sans" w:cs="Arial"/>
          <w:lang w:eastAsia="en-GB"/>
        </w:rPr>
      </w:pPr>
    </w:p>
    <w:p w14:paraId="45D8D340" w14:textId="77777777" w:rsidR="00D644BA" w:rsidRPr="00DD1ED9" w:rsidRDefault="00D644BA" w:rsidP="00D644BA">
      <w:pPr>
        <w:spacing w:after="0" w:line="240" w:lineRule="auto"/>
        <w:jc w:val="both"/>
        <w:rPr>
          <w:rFonts w:ascii="DM Sans" w:eastAsia="Times New Roman" w:hAnsi="DM Sans" w:cs="Arial"/>
          <w:lang w:eastAsia="en-GB"/>
        </w:rPr>
      </w:pPr>
    </w:p>
    <w:p w14:paraId="2A2D0D87" w14:textId="77777777" w:rsidR="00D644BA" w:rsidRPr="00DD1ED9" w:rsidRDefault="00D644BA" w:rsidP="00D644BA">
      <w:pPr>
        <w:spacing w:after="0" w:line="240" w:lineRule="auto"/>
        <w:jc w:val="both"/>
        <w:rPr>
          <w:rFonts w:ascii="DM Sans" w:eastAsia="Times New Roman" w:hAnsi="DM Sans" w:cs="Arial"/>
          <w:lang w:eastAsia="en-GB"/>
        </w:rPr>
      </w:pPr>
    </w:p>
    <w:p w14:paraId="1D6CAE44" w14:textId="77777777" w:rsidR="00D644BA" w:rsidRPr="00DD1ED9" w:rsidRDefault="00D644BA" w:rsidP="00D644BA">
      <w:pPr>
        <w:spacing w:after="0" w:line="240" w:lineRule="auto"/>
        <w:jc w:val="both"/>
        <w:rPr>
          <w:rFonts w:ascii="DM Sans" w:eastAsia="Times New Roman" w:hAnsi="DM Sans" w:cs="Arial"/>
          <w:lang w:eastAsia="en-GB"/>
        </w:rPr>
      </w:pPr>
    </w:p>
    <w:p w14:paraId="6D661F59" w14:textId="77777777" w:rsidR="00D644BA" w:rsidRPr="00DD1ED9" w:rsidRDefault="00D644BA" w:rsidP="00D644BA">
      <w:pPr>
        <w:spacing w:after="0" w:line="240" w:lineRule="auto"/>
        <w:jc w:val="both"/>
        <w:rPr>
          <w:rFonts w:ascii="DM Sans" w:eastAsia="Times New Roman" w:hAnsi="DM Sans" w:cs="Arial"/>
          <w:lang w:eastAsia="en-GB"/>
        </w:rPr>
      </w:pPr>
    </w:p>
    <w:p w14:paraId="01CD7F77" w14:textId="77777777" w:rsidR="00D644BA" w:rsidRPr="00DD1ED9" w:rsidRDefault="00D644BA" w:rsidP="00D644BA">
      <w:pPr>
        <w:spacing w:after="0" w:line="240" w:lineRule="auto"/>
        <w:jc w:val="both"/>
        <w:rPr>
          <w:rFonts w:ascii="DM Sans" w:eastAsia="Times New Roman" w:hAnsi="DM Sans" w:cs="Arial"/>
          <w:lang w:eastAsia="en-GB"/>
        </w:rPr>
      </w:pPr>
    </w:p>
    <w:p w14:paraId="439F9B86" w14:textId="77777777" w:rsidR="00D644BA" w:rsidRPr="00DD1ED9" w:rsidRDefault="00D644BA" w:rsidP="00D644BA">
      <w:pPr>
        <w:spacing w:after="0" w:line="240" w:lineRule="auto"/>
        <w:jc w:val="both"/>
        <w:rPr>
          <w:rFonts w:ascii="DM Sans" w:eastAsia="Times New Roman" w:hAnsi="DM Sans" w:cs="Arial"/>
          <w:lang w:eastAsia="en-GB"/>
        </w:rPr>
      </w:pPr>
    </w:p>
    <w:p w14:paraId="5D1E2C5C" w14:textId="77777777" w:rsidR="00D644BA" w:rsidRPr="00DD1ED9" w:rsidRDefault="00D644BA" w:rsidP="00D644BA">
      <w:pPr>
        <w:spacing w:after="0" w:line="240" w:lineRule="auto"/>
        <w:jc w:val="both"/>
        <w:rPr>
          <w:rFonts w:ascii="DM Sans" w:eastAsia="Times New Roman" w:hAnsi="DM Sans" w:cs="Arial"/>
          <w:lang w:eastAsia="en-GB"/>
        </w:rPr>
      </w:pPr>
    </w:p>
    <w:p w14:paraId="6998BD9B" w14:textId="77777777" w:rsidR="00D644BA" w:rsidRPr="00DD1ED9" w:rsidRDefault="00D644BA" w:rsidP="00D644BA">
      <w:pPr>
        <w:spacing w:after="0" w:line="240" w:lineRule="auto"/>
        <w:jc w:val="both"/>
        <w:rPr>
          <w:rFonts w:ascii="DM Sans" w:eastAsia="Times New Roman" w:hAnsi="DM Sans" w:cs="Arial"/>
          <w:lang w:eastAsia="en-GB"/>
        </w:rPr>
      </w:pPr>
    </w:p>
    <w:p w14:paraId="23AECAA3" w14:textId="77777777" w:rsidR="00D644BA" w:rsidRPr="00DD1ED9" w:rsidRDefault="00D644BA" w:rsidP="00D644BA">
      <w:pPr>
        <w:spacing w:after="0" w:line="240" w:lineRule="auto"/>
        <w:jc w:val="both"/>
        <w:rPr>
          <w:rFonts w:ascii="DM Sans" w:eastAsia="Times New Roman" w:hAnsi="DM Sans" w:cs="Arial"/>
          <w:lang w:eastAsia="en-GB"/>
        </w:rPr>
      </w:pPr>
    </w:p>
    <w:p w14:paraId="03A09534" w14:textId="77777777" w:rsidR="00D644BA" w:rsidRPr="00DD1ED9" w:rsidRDefault="00D644BA" w:rsidP="00D644BA">
      <w:pPr>
        <w:spacing w:after="0" w:line="240" w:lineRule="auto"/>
        <w:jc w:val="both"/>
        <w:rPr>
          <w:rFonts w:ascii="DM Sans" w:eastAsia="Times New Roman" w:hAnsi="DM Sans" w:cs="Arial"/>
          <w:lang w:eastAsia="en-GB"/>
        </w:rPr>
      </w:pPr>
    </w:p>
    <w:p w14:paraId="42889208" w14:textId="77777777" w:rsidR="00D644BA" w:rsidRPr="00DD1ED9" w:rsidRDefault="00D644BA" w:rsidP="00D644BA">
      <w:pPr>
        <w:spacing w:after="0" w:line="240" w:lineRule="auto"/>
        <w:jc w:val="both"/>
        <w:rPr>
          <w:rFonts w:ascii="DM Sans" w:eastAsia="Times New Roman" w:hAnsi="DM Sans" w:cs="Arial"/>
          <w:lang w:eastAsia="en-GB"/>
        </w:rPr>
      </w:pPr>
    </w:p>
    <w:p w14:paraId="0C5701D8" w14:textId="77777777" w:rsidR="00D644BA" w:rsidRPr="00DD1ED9" w:rsidRDefault="00D644BA" w:rsidP="00D644BA">
      <w:pPr>
        <w:spacing w:after="0" w:line="240" w:lineRule="auto"/>
        <w:jc w:val="both"/>
        <w:rPr>
          <w:rFonts w:ascii="DM Sans" w:eastAsia="Times New Roman" w:hAnsi="DM Sans" w:cs="Arial"/>
          <w:lang w:eastAsia="en-GB"/>
        </w:rPr>
      </w:pPr>
    </w:p>
    <w:p w14:paraId="00EE7325" w14:textId="77777777" w:rsidR="00D644BA" w:rsidRPr="00DD1ED9" w:rsidRDefault="00D644BA" w:rsidP="00D644BA">
      <w:pPr>
        <w:spacing w:after="0" w:line="240" w:lineRule="auto"/>
        <w:jc w:val="both"/>
        <w:rPr>
          <w:rFonts w:ascii="DM Sans" w:eastAsia="Times New Roman" w:hAnsi="DM Sans" w:cs="Arial"/>
          <w:lang w:eastAsia="en-GB"/>
        </w:rPr>
      </w:pPr>
    </w:p>
    <w:p w14:paraId="56C40458" w14:textId="77777777" w:rsidR="00D644BA" w:rsidRPr="00DD1ED9" w:rsidRDefault="00D644BA" w:rsidP="00D644BA">
      <w:pPr>
        <w:spacing w:after="0" w:line="240" w:lineRule="auto"/>
        <w:jc w:val="both"/>
        <w:rPr>
          <w:rFonts w:ascii="DM Sans" w:eastAsia="Times New Roman" w:hAnsi="DM Sans" w:cs="Arial"/>
          <w:lang w:eastAsia="en-GB"/>
        </w:rPr>
      </w:pPr>
    </w:p>
    <w:p w14:paraId="38E77CC3" w14:textId="77777777" w:rsidR="00D644BA" w:rsidRPr="00DD1ED9" w:rsidRDefault="00D644BA" w:rsidP="00D644BA">
      <w:pPr>
        <w:spacing w:after="0" w:line="240" w:lineRule="auto"/>
        <w:jc w:val="both"/>
        <w:rPr>
          <w:rFonts w:ascii="DM Sans" w:eastAsia="Times New Roman" w:hAnsi="DM Sans" w:cs="Arial"/>
          <w:lang w:eastAsia="en-GB"/>
        </w:rPr>
      </w:pPr>
    </w:p>
    <w:p w14:paraId="23AA0D26" w14:textId="77777777" w:rsidR="00D644BA" w:rsidRPr="00DD1ED9" w:rsidRDefault="00D644BA" w:rsidP="00D644BA">
      <w:pPr>
        <w:spacing w:after="0" w:line="240" w:lineRule="auto"/>
        <w:jc w:val="both"/>
        <w:rPr>
          <w:rFonts w:ascii="DM Sans" w:eastAsia="Times New Roman" w:hAnsi="DM Sans" w:cs="Arial"/>
          <w:lang w:eastAsia="en-GB"/>
        </w:rPr>
      </w:pPr>
    </w:p>
    <w:p w14:paraId="4DC72925" w14:textId="77777777" w:rsidR="00D644BA" w:rsidRPr="00DD1ED9" w:rsidRDefault="00D644BA" w:rsidP="00D644BA">
      <w:pPr>
        <w:spacing w:after="0" w:line="240" w:lineRule="auto"/>
        <w:jc w:val="both"/>
        <w:rPr>
          <w:rFonts w:ascii="DM Sans" w:eastAsia="Times New Roman" w:hAnsi="DM Sans" w:cs="Arial"/>
          <w:lang w:eastAsia="en-GB"/>
        </w:rPr>
      </w:pPr>
    </w:p>
    <w:p w14:paraId="6C824F13" w14:textId="77777777" w:rsidR="00D644BA" w:rsidRPr="00DD1ED9" w:rsidRDefault="00D644BA" w:rsidP="00D644BA">
      <w:pPr>
        <w:pStyle w:val="Subtitle"/>
        <w:rPr>
          <w:rFonts w:ascii="DM Sans" w:eastAsia="Times New Roman" w:hAnsi="DM Sans"/>
          <w:color w:val="auto"/>
          <w:lang w:eastAsia="en-GB"/>
        </w:rPr>
      </w:pPr>
    </w:p>
    <w:p w14:paraId="5E20758D" w14:textId="77777777" w:rsidR="00D644BA" w:rsidRPr="00DD1ED9" w:rsidRDefault="00D644BA" w:rsidP="00462540">
      <w:pPr>
        <w:pStyle w:val="Heading2"/>
        <w:rPr>
          <w:rFonts w:ascii="DM Sans" w:hAnsi="DM Sans"/>
          <w:b/>
          <w:bCs/>
          <w:color w:val="auto"/>
          <w:sz w:val="22"/>
          <w:szCs w:val="22"/>
          <w:lang w:eastAsia="en-GB"/>
        </w:rPr>
      </w:pPr>
      <w:bookmarkStart w:id="78" w:name="_Toc108172608"/>
      <w:bookmarkStart w:id="79" w:name="_Toc140216638"/>
      <w:bookmarkStart w:id="80" w:name="_Toc207691088"/>
      <w:r w:rsidRPr="00DD1ED9">
        <w:rPr>
          <w:rFonts w:ascii="DM Sans" w:hAnsi="DM Sans"/>
          <w:b/>
          <w:bCs/>
          <w:color w:val="auto"/>
          <w:sz w:val="22"/>
          <w:szCs w:val="22"/>
          <w:lang w:eastAsia="en-GB"/>
        </w:rPr>
        <w:lastRenderedPageBreak/>
        <w:t>ANNEX 4 – Local agency procedures</w:t>
      </w:r>
      <w:bookmarkEnd w:id="78"/>
      <w:bookmarkEnd w:id="79"/>
      <w:bookmarkEnd w:id="80"/>
    </w:p>
    <w:p w14:paraId="1E4A808F" w14:textId="4FAAD764" w:rsidR="00D644BA" w:rsidRPr="00DD1ED9" w:rsidRDefault="00D644BA" w:rsidP="00D644BA">
      <w:pPr>
        <w:spacing w:after="0" w:line="240" w:lineRule="auto"/>
        <w:jc w:val="both"/>
        <w:rPr>
          <w:rFonts w:ascii="DM Sans" w:eastAsia="Times New Roman" w:hAnsi="DM Sans" w:cs="Arial"/>
          <w:lang w:eastAsia="en-GB"/>
        </w:rPr>
      </w:pPr>
      <w:r w:rsidRPr="00DD1ED9">
        <w:rPr>
          <w:rFonts w:ascii="DM Sans" w:eastAsia="Times New Roman" w:hAnsi="DM Sans" w:cs="Arial"/>
          <w:highlight w:val="yellow"/>
          <w:lang w:eastAsia="en-GB"/>
        </w:rPr>
        <w:t xml:space="preserve">(Insert </w:t>
      </w:r>
      <w:r w:rsidR="00954E87">
        <w:rPr>
          <w:rFonts w:ascii="DM Sans" w:eastAsia="Times New Roman" w:hAnsi="DM Sans" w:cs="Arial"/>
          <w:highlight w:val="yellow"/>
          <w:lang w:eastAsia="en-GB"/>
        </w:rPr>
        <w:t xml:space="preserve">copies of, or links to, </w:t>
      </w:r>
      <w:r w:rsidRPr="00DD1ED9">
        <w:rPr>
          <w:rFonts w:ascii="DM Sans" w:eastAsia="Times New Roman" w:hAnsi="DM Sans" w:cs="Arial"/>
          <w:highlight w:val="yellow"/>
          <w:lang w:eastAsia="en-GB"/>
        </w:rPr>
        <w:t xml:space="preserve">local agency safeguarding/early help referral procedure here; any charts, flowcharts, threshold guidance, etc, can also be </w:t>
      </w:r>
      <w:r w:rsidR="00954E87">
        <w:rPr>
          <w:rFonts w:ascii="DM Sans" w:eastAsia="Times New Roman" w:hAnsi="DM Sans" w:cs="Arial"/>
          <w:highlight w:val="yellow"/>
          <w:lang w:eastAsia="en-GB"/>
        </w:rPr>
        <w:t xml:space="preserve">inserted </w:t>
      </w:r>
      <w:r w:rsidRPr="00DD1ED9">
        <w:rPr>
          <w:rFonts w:ascii="DM Sans" w:eastAsia="Times New Roman" w:hAnsi="DM Sans" w:cs="Arial"/>
          <w:highlight w:val="yellow"/>
          <w:lang w:eastAsia="en-GB"/>
        </w:rPr>
        <w:t>here</w:t>
      </w:r>
      <w:r w:rsidR="00954E87">
        <w:rPr>
          <w:rFonts w:ascii="DM Sans" w:eastAsia="Times New Roman" w:hAnsi="DM Sans" w:cs="Arial"/>
          <w:highlight w:val="yellow"/>
          <w:lang w:eastAsia="en-GB"/>
        </w:rPr>
        <w:t xml:space="preserve"> – check all links and ensure they are ‘live’ and fully functional</w:t>
      </w:r>
      <w:r w:rsidRPr="00DD1ED9">
        <w:rPr>
          <w:rFonts w:ascii="DM Sans" w:eastAsia="Times New Roman" w:hAnsi="DM Sans" w:cs="Arial"/>
          <w:highlight w:val="yellow"/>
          <w:lang w:eastAsia="en-GB"/>
        </w:rPr>
        <w:t>)</w:t>
      </w:r>
    </w:p>
    <w:p w14:paraId="2B32BBBA" w14:textId="77777777" w:rsidR="00D644BA" w:rsidRPr="00DD1ED9" w:rsidRDefault="00D644BA" w:rsidP="00D644BA">
      <w:pPr>
        <w:spacing w:after="0" w:line="240" w:lineRule="auto"/>
        <w:jc w:val="both"/>
        <w:rPr>
          <w:rFonts w:ascii="DM Sans" w:eastAsia="Times New Roman" w:hAnsi="DM Sans" w:cs="Arial"/>
          <w:lang w:eastAsia="en-GB"/>
        </w:rPr>
      </w:pPr>
    </w:p>
    <w:p w14:paraId="545896E0" w14:textId="77777777" w:rsidR="00D644BA" w:rsidRPr="00DD1ED9" w:rsidRDefault="00D644BA" w:rsidP="00D644BA">
      <w:pPr>
        <w:spacing w:after="0" w:line="240" w:lineRule="auto"/>
        <w:jc w:val="both"/>
        <w:rPr>
          <w:rFonts w:ascii="DM Sans" w:eastAsia="Times New Roman" w:hAnsi="DM Sans" w:cs="Arial"/>
          <w:lang w:eastAsia="en-GB"/>
        </w:rPr>
      </w:pPr>
    </w:p>
    <w:p w14:paraId="65A0F414" w14:textId="77777777" w:rsidR="00D644BA" w:rsidRPr="00DD1ED9" w:rsidRDefault="00D644BA" w:rsidP="00D644BA">
      <w:pPr>
        <w:spacing w:after="0" w:line="240" w:lineRule="auto"/>
        <w:jc w:val="both"/>
        <w:rPr>
          <w:rFonts w:ascii="DM Sans" w:eastAsia="Times New Roman" w:hAnsi="DM Sans" w:cs="Arial"/>
          <w:lang w:eastAsia="en-GB"/>
        </w:rPr>
      </w:pPr>
    </w:p>
    <w:p w14:paraId="6AC081E6" w14:textId="77777777" w:rsidR="00D644BA" w:rsidRPr="00DD1ED9" w:rsidRDefault="00D644BA" w:rsidP="00D644BA">
      <w:pPr>
        <w:spacing w:after="0" w:line="240" w:lineRule="auto"/>
        <w:jc w:val="both"/>
        <w:rPr>
          <w:rFonts w:ascii="DM Sans" w:eastAsia="Times New Roman" w:hAnsi="DM Sans" w:cs="Arial"/>
          <w:lang w:eastAsia="en-GB"/>
        </w:rPr>
      </w:pPr>
    </w:p>
    <w:p w14:paraId="76443E33" w14:textId="77777777" w:rsidR="00D644BA" w:rsidRPr="00DD1ED9" w:rsidRDefault="00D644BA" w:rsidP="00D644BA">
      <w:pPr>
        <w:spacing w:after="0" w:line="240" w:lineRule="auto"/>
        <w:jc w:val="both"/>
        <w:rPr>
          <w:rFonts w:ascii="DM Sans" w:eastAsia="Times New Roman" w:hAnsi="DM Sans" w:cs="Arial"/>
          <w:lang w:eastAsia="en-GB"/>
        </w:rPr>
      </w:pPr>
    </w:p>
    <w:p w14:paraId="33132F14" w14:textId="77777777" w:rsidR="00D644BA" w:rsidRPr="00DD1ED9" w:rsidRDefault="00D644BA" w:rsidP="00D644BA">
      <w:pPr>
        <w:spacing w:after="0" w:line="240" w:lineRule="auto"/>
        <w:jc w:val="both"/>
        <w:rPr>
          <w:rFonts w:ascii="DM Sans" w:eastAsia="Times New Roman" w:hAnsi="DM Sans" w:cs="Arial"/>
          <w:lang w:eastAsia="en-GB"/>
        </w:rPr>
      </w:pPr>
    </w:p>
    <w:p w14:paraId="0201D22F" w14:textId="77777777" w:rsidR="00D644BA" w:rsidRPr="00DD1ED9" w:rsidRDefault="00D644BA" w:rsidP="00D644BA">
      <w:pPr>
        <w:spacing w:after="0" w:line="240" w:lineRule="auto"/>
        <w:jc w:val="both"/>
        <w:rPr>
          <w:rFonts w:ascii="DM Sans" w:eastAsia="Times New Roman" w:hAnsi="DM Sans" w:cs="Arial"/>
          <w:lang w:eastAsia="en-GB"/>
        </w:rPr>
      </w:pPr>
    </w:p>
    <w:p w14:paraId="1AE9063B" w14:textId="77777777" w:rsidR="00D644BA" w:rsidRPr="00DD1ED9" w:rsidRDefault="00D644BA" w:rsidP="00D644BA">
      <w:pPr>
        <w:spacing w:after="0" w:line="240" w:lineRule="auto"/>
        <w:jc w:val="both"/>
        <w:rPr>
          <w:rFonts w:ascii="DM Sans" w:eastAsia="Times New Roman" w:hAnsi="DM Sans" w:cs="Arial"/>
          <w:lang w:eastAsia="en-GB"/>
        </w:rPr>
      </w:pPr>
    </w:p>
    <w:p w14:paraId="78A0BEE7" w14:textId="77777777" w:rsidR="00D644BA" w:rsidRPr="00DD1ED9" w:rsidRDefault="00D644BA" w:rsidP="00D644BA">
      <w:pPr>
        <w:spacing w:after="0" w:line="240" w:lineRule="auto"/>
        <w:jc w:val="both"/>
        <w:rPr>
          <w:rFonts w:ascii="DM Sans" w:eastAsia="Times New Roman" w:hAnsi="DM Sans" w:cs="Arial"/>
          <w:lang w:eastAsia="en-GB"/>
        </w:rPr>
      </w:pPr>
    </w:p>
    <w:p w14:paraId="49C8A0F9" w14:textId="77777777" w:rsidR="00D644BA" w:rsidRPr="00DD1ED9" w:rsidRDefault="00D644BA" w:rsidP="00D644BA">
      <w:pPr>
        <w:spacing w:after="0" w:line="240" w:lineRule="auto"/>
        <w:jc w:val="both"/>
        <w:rPr>
          <w:rFonts w:ascii="DM Sans" w:eastAsia="Times New Roman" w:hAnsi="DM Sans" w:cs="Arial"/>
          <w:lang w:eastAsia="en-GB"/>
        </w:rPr>
      </w:pPr>
    </w:p>
    <w:p w14:paraId="30D45071" w14:textId="77777777" w:rsidR="00D644BA" w:rsidRPr="00DD1ED9" w:rsidRDefault="00D644BA" w:rsidP="00D644BA">
      <w:pPr>
        <w:spacing w:after="0" w:line="240" w:lineRule="auto"/>
        <w:jc w:val="both"/>
        <w:rPr>
          <w:rFonts w:ascii="DM Sans" w:eastAsia="Times New Roman" w:hAnsi="DM Sans" w:cs="Arial"/>
          <w:lang w:eastAsia="en-GB"/>
        </w:rPr>
      </w:pPr>
    </w:p>
    <w:p w14:paraId="5C1ECCAD" w14:textId="77777777" w:rsidR="00D644BA" w:rsidRPr="00DD1ED9" w:rsidRDefault="00D644BA" w:rsidP="00D644BA">
      <w:pPr>
        <w:spacing w:after="0" w:line="240" w:lineRule="auto"/>
        <w:jc w:val="both"/>
        <w:rPr>
          <w:rFonts w:ascii="DM Sans" w:eastAsia="Times New Roman" w:hAnsi="DM Sans" w:cs="Arial"/>
          <w:lang w:eastAsia="en-GB"/>
        </w:rPr>
      </w:pPr>
    </w:p>
    <w:p w14:paraId="249EE995" w14:textId="77777777" w:rsidR="00D644BA" w:rsidRPr="00DD1ED9" w:rsidRDefault="00D644BA" w:rsidP="00D644BA">
      <w:pPr>
        <w:spacing w:after="0" w:line="240" w:lineRule="auto"/>
        <w:jc w:val="both"/>
        <w:rPr>
          <w:rFonts w:ascii="DM Sans" w:eastAsia="Times New Roman" w:hAnsi="DM Sans" w:cs="Arial"/>
          <w:lang w:eastAsia="en-GB"/>
        </w:rPr>
      </w:pPr>
    </w:p>
    <w:p w14:paraId="7F73BFB5" w14:textId="77777777" w:rsidR="00D644BA" w:rsidRPr="00DD1ED9" w:rsidRDefault="00D644BA" w:rsidP="00D644BA">
      <w:pPr>
        <w:spacing w:after="0" w:line="240" w:lineRule="auto"/>
        <w:jc w:val="both"/>
        <w:rPr>
          <w:rFonts w:ascii="DM Sans" w:eastAsia="Times New Roman" w:hAnsi="DM Sans" w:cs="Arial"/>
          <w:lang w:eastAsia="en-GB"/>
        </w:rPr>
      </w:pPr>
    </w:p>
    <w:p w14:paraId="168E8701" w14:textId="77777777" w:rsidR="00D644BA" w:rsidRPr="00DD1ED9" w:rsidRDefault="00D644BA" w:rsidP="00D644BA">
      <w:pPr>
        <w:spacing w:after="0" w:line="240" w:lineRule="auto"/>
        <w:jc w:val="both"/>
        <w:rPr>
          <w:rFonts w:ascii="DM Sans" w:eastAsia="Times New Roman" w:hAnsi="DM Sans" w:cs="Arial"/>
          <w:lang w:eastAsia="en-GB"/>
        </w:rPr>
      </w:pPr>
    </w:p>
    <w:p w14:paraId="74DDFBC4" w14:textId="77777777" w:rsidR="00D644BA" w:rsidRPr="00DD1ED9" w:rsidRDefault="00D644BA" w:rsidP="00D644BA">
      <w:pPr>
        <w:spacing w:after="0" w:line="240" w:lineRule="auto"/>
        <w:jc w:val="both"/>
        <w:rPr>
          <w:rFonts w:ascii="DM Sans" w:eastAsia="Times New Roman" w:hAnsi="DM Sans" w:cs="Arial"/>
          <w:lang w:eastAsia="en-GB"/>
        </w:rPr>
      </w:pPr>
    </w:p>
    <w:p w14:paraId="03107635" w14:textId="77777777" w:rsidR="00D644BA" w:rsidRPr="00DD1ED9" w:rsidRDefault="00D644BA" w:rsidP="00D644BA">
      <w:pPr>
        <w:spacing w:after="0" w:line="240" w:lineRule="auto"/>
        <w:jc w:val="both"/>
        <w:rPr>
          <w:rFonts w:ascii="DM Sans" w:eastAsia="Times New Roman" w:hAnsi="DM Sans" w:cs="Arial"/>
          <w:lang w:eastAsia="en-GB"/>
        </w:rPr>
      </w:pPr>
    </w:p>
    <w:p w14:paraId="2993873A" w14:textId="77777777" w:rsidR="00D644BA" w:rsidRPr="00DD1ED9" w:rsidRDefault="00D644BA" w:rsidP="00D644BA">
      <w:pPr>
        <w:spacing w:after="0" w:line="240" w:lineRule="auto"/>
        <w:jc w:val="both"/>
        <w:rPr>
          <w:rFonts w:ascii="DM Sans" w:eastAsia="Times New Roman" w:hAnsi="DM Sans" w:cs="Arial"/>
          <w:lang w:eastAsia="en-GB"/>
        </w:rPr>
      </w:pPr>
    </w:p>
    <w:p w14:paraId="1BB789DA" w14:textId="77777777" w:rsidR="00D644BA" w:rsidRPr="00DD1ED9" w:rsidRDefault="00D644BA" w:rsidP="00D644BA">
      <w:pPr>
        <w:spacing w:after="0" w:line="240" w:lineRule="auto"/>
        <w:jc w:val="both"/>
        <w:rPr>
          <w:rFonts w:ascii="DM Sans" w:eastAsia="Times New Roman" w:hAnsi="DM Sans" w:cs="Arial"/>
          <w:lang w:eastAsia="en-GB"/>
        </w:rPr>
      </w:pPr>
    </w:p>
    <w:p w14:paraId="6B302923" w14:textId="77777777" w:rsidR="00D644BA" w:rsidRPr="00DD1ED9" w:rsidRDefault="00D644BA" w:rsidP="00D644BA">
      <w:pPr>
        <w:spacing w:after="0" w:line="240" w:lineRule="auto"/>
        <w:jc w:val="both"/>
        <w:rPr>
          <w:rFonts w:ascii="DM Sans" w:eastAsia="Times New Roman" w:hAnsi="DM Sans" w:cs="Arial"/>
          <w:lang w:eastAsia="en-GB"/>
        </w:rPr>
      </w:pPr>
    </w:p>
    <w:p w14:paraId="31A725B7" w14:textId="77777777" w:rsidR="00D644BA" w:rsidRPr="00DD1ED9" w:rsidRDefault="00D644BA" w:rsidP="00D644BA">
      <w:pPr>
        <w:spacing w:after="0" w:line="240" w:lineRule="auto"/>
        <w:jc w:val="both"/>
        <w:rPr>
          <w:rFonts w:ascii="DM Sans" w:eastAsia="Times New Roman" w:hAnsi="DM Sans" w:cs="Arial"/>
          <w:lang w:eastAsia="en-GB"/>
        </w:rPr>
      </w:pPr>
    </w:p>
    <w:p w14:paraId="745EBD03" w14:textId="77777777" w:rsidR="00D644BA" w:rsidRPr="00DD1ED9" w:rsidRDefault="00D644BA" w:rsidP="00D644BA">
      <w:pPr>
        <w:spacing w:after="0" w:line="240" w:lineRule="auto"/>
        <w:jc w:val="both"/>
        <w:rPr>
          <w:rFonts w:ascii="DM Sans" w:eastAsia="Times New Roman" w:hAnsi="DM Sans" w:cs="Arial"/>
          <w:lang w:eastAsia="en-GB"/>
        </w:rPr>
      </w:pPr>
    </w:p>
    <w:p w14:paraId="71860CA1" w14:textId="77777777" w:rsidR="00D644BA" w:rsidRPr="00DD1ED9" w:rsidRDefault="00D644BA" w:rsidP="00D644BA">
      <w:pPr>
        <w:spacing w:after="0" w:line="240" w:lineRule="auto"/>
        <w:jc w:val="both"/>
        <w:rPr>
          <w:rFonts w:ascii="DM Sans" w:eastAsia="Times New Roman" w:hAnsi="DM Sans" w:cs="Arial"/>
          <w:lang w:eastAsia="en-GB"/>
        </w:rPr>
      </w:pPr>
    </w:p>
    <w:p w14:paraId="3E9F7619" w14:textId="77777777" w:rsidR="00D644BA" w:rsidRPr="00DD1ED9" w:rsidRDefault="00D644BA" w:rsidP="00D644BA">
      <w:pPr>
        <w:spacing w:after="0" w:line="240" w:lineRule="auto"/>
        <w:jc w:val="both"/>
        <w:rPr>
          <w:rFonts w:ascii="DM Sans" w:eastAsia="Times New Roman" w:hAnsi="DM Sans" w:cs="Arial"/>
          <w:lang w:eastAsia="en-GB"/>
        </w:rPr>
      </w:pPr>
    </w:p>
    <w:p w14:paraId="06826F6F" w14:textId="77777777" w:rsidR="00D644BA" w:rsidRPr="00DD1ED9" w:rsidRDefault="00D644BA" w:rsidP="00D644BA">
      <w:pPr>
        <w:spacing w:after="0" w:line="240" w:lineRule="auto"/>
        <w:jc w:val="both"/>
        <w:rPr>
          <w:rFonts w:ascii="DM Sans" w:eastAsia="Times New Roman" w:hAnsi="DM Sans" w:cs="Arial"/>
          <w:lang w:eastAsia="en-GB"/>
        </w:rPr>
      </w:pPr>
    </w:p>
    <w:p w14:paraId="54F99A56" w14:textId="77777777" w:rsidR="00D644BA" w:rsidRPr="00DD1ED9" w:rsidRDefault="00D644BA" w:rsidP="00D644BA">
      <w:pPr>
        <w:spacing w:after="0" w:line="240" w:lineRule="auto"/>
        <w:jc w:val="both"/>
        <w:rPr>
          <w:rFonts w:ascii="DM Sans" w:eastAsia="Times New Roman" w:hAnsi="DM Sans" w:cs="Arial"/>
          <w:lang w:eastAsia="en-GB"/>
        </w:rPr>
      </w:pPr>
    </w:p>
    <w:p w14:paraId="06A2CB1C" w14:textId="77777777" w:rsidR="00D644BA" w:rsidRPr="00DD1ED9" w:rsidRDefault="00D644BA" w:rsidP="00D644BA">
      <w:pPr>
        <w:spacing w:after="0" w:line="240" w:lineRule="auto"/>
        <w:jc w:val="both"/>
        <w:rPr>
          <w:rFonts w:ascii="DM Sans" w:eastAsia="Times New Roman" w:hAnsi="DM Sans" w:cs="Arial"/>
          <w:lang w:eastAsia="en-GB"/>
        </w:rPr>
      </w:pPr>
    </w:p>
    <w:p w14:paraId="2E5699EF" w14:textId="77777777" w:rsidR="00D644BA" w:rsidRPr="00DD1ED9" w:rsidRDefault="00D644BA" w:rsidP="00D644BA">
      <w:pPr>
        <w:spacing w:after="0" w:line="240" w:lineRule="auto"/>
        <w:jc w:val="both"/>
        <w:rPr>
          <w:rFonts w:ascii="DM Sans" w:eastAsia="Times New Roman" w:hAnsi="DM Sans" w:cs="Arial"/>
          <w:lang w:eastAsia="en-GB"/>
        </w:rPr>
      </w:pPr>
    </w:p>
    <w:p w14:paraId="4B5C3878" w14:textId="77777777" w:rsidR="00D644BA" w:rsidRPr="00DD1ED9" w:rsidRDefault="00D644BA" w:rsidP="00D644BA">
      <w:pPr>
        <w:spacing w:after="0" w:line="240" w:lineRule="auto"/>
        <w:jc w:val="both"/>
        <w:rPr>
          <w:rFonts w:ascii="DM Sans" w:eastAsia="Times New Roman" w:hAnsi="DM Sans" w:cs="Arial"/>
          <w:lang w:eastAsia="en-GB"/>
        </w:rPr>
      </w:pPr>
    </w:p>
    <w:p w14:paraId="2BEF3AD9" w14:textId="77777777" w:rsidR="00D644BA" w:rsidRPr="00DD1ED9" w:rsidRDefault="00D644BA" w:rsidP="00D644BA">
      <w:pPr>
        <w:spacing w:after="0" w:line="240" w:lineRule="auto"/>
        <w:jc w:val="both"/>
        <w:rPr>
          <w:rFonts w:ascii="DM Sans" w:eastAsia="Times New Roman" w:hAnsi="DM Sans" w:cs="Arial"/>
          <w:lang w:eastAsia="en-GB"/>
        </w:rPr>
      </w:pPr>
    </w:p>
    <w:p w14:paraId="13B155DA" w14:textId="77777777" w:rsidR="00D644BA" w:rsidRPr="00DD1ED9" w:rsidRDefault="00D644BA" w:rsidP="00D644BA">
      <w:pPr>
        <w:spacing w:after="0" w:line="240" w:lineRule="auto"/>
        <w:jc w:val="both"/>
        <w:rPr>
          <w:rFonts w:ascii="DM Sans" w:eastAsia="Times New Roman" w:hAnsi="DM Sans" w:cs="Arial"/>
          <w:lang w:eastAsia="en-GB"/>
        </w:rPr>
      </w:pPr>
    </w:p>
    <w:p w14:paraId="15373675" w14:textId="77777777" w:rsidR="00D644BA" w:rsidRPr="00DD1ED9" w:rsidRDefault="00D644BA" w:rsidP="00D644BA">
      <w:pPr>
        <w:spacing w:after="0" w:line="240" w:lineRule="auto"/>
        <w:jc w:val="both"/>
        <w:rPr>
          <w:rFonts w:ascii="DM Sans" w:eastAsia="Times New Roman" w:hAnsi="DM Sans" w:cs="Arial"/>
          <w:lang w:eastAsia="en-GB"/>
        </w:rPr>
      </w:pPr>
    </w:p>
    <w:p w14:paraId="0230EB11" w14:textId="77777777" w:rsidR="00D644BA" w:rsidRPr="00DD1ED9" w:rsidRDefault="00D644BA" w:rsidP="00D644BA">
      <w:pPr>
        <w:spacing w:after="0" w:line="240" w:lineRule="auto"/>
        <w:jc w:val="both"/>
        <w:rPr>
          <w:rFonts w:ascii="DM Sans" w:eastAsia="Times New Roman" w:hAnsi="DM Sans" w:cs="Arial"/>
          <w:lang w:eastAsia="en-GB"/>
        </w:rPr>
      </w:pPr>
    </w:p>
    <w:p w14:paraId="29B6A65F" w14:textId="77777777" w:rsidR="00D644BA" w:rsidRPr="00DD1ED9" w:rsidRDefault="00D644BA" w:rsidP="00D644BA">
      <w:pPr>
        <w:spacing w:after="0" w:line="240" w:lineRule="auto"/>
        <w:jc w:val="both"/>
        <w:rPr>
          <w:rFonts w:ascii="DM Sans" w:eastAsia="Times New Roman" w:hAnsi="DM Sans" w:cs="Arial"/>
          <w:lang w:eastAsia="en-GB"/>
        </w:rPr>
      </w:pPr>
    </w:p>
    <w:p w14:paraId="5F195105" w14:textId="77777777" w:rsidR="00D644BA" w:rsidRPr="00DD1ED9" w:rsidRDefault="00D644BA" w:rsidP="00D644BA">
      <w:pPr>
        <w:spacing w:after="0" w:line="240" w:lineRule="auto"/>
        <w:jc w:val="both"/>
        <w:rPr>
          <w:rFonts w:ascii="DM Sans" w:eastAsia="Times New Roman" w:hAnsi="DM Sans" w:cs="Arial"/>
          <w:lang w:eastAsia="en-GB"/>
        </w:rPr>
      </w:pPr>
    </w:p>
    <w:p w14:paraId="69461ABC" w14:textId="77777777" w:rsidR="00D644BA" w:rsidRPr="00DD1ED9" w:rsidRDefault="00D644BA" w:rsidP="00D644BA">
      <w:pPr>
        <w:spacing w:after="0" w:line="240" w:lineRule="auto"/>
        <w:jc w:val="both"/>
        <w:rPr>
          <w:rFonts w:ascii="DM Sans" w:eastAsia="Times New Roman" w:hAnsi="DM Sans" w:cs="Arial"/>
          <w:lang w:eastAsia="en-GB"/>
        </w:rPr>
      </w:pPr>
    </w:p>
    <w:p w14:paraId="417C8A0B" w14:textId="77777777" w:rsidR="00D644BA" w:rsidRPr="00DD1ED9" w:rsidRDefault="00D644BA" w:rsidP="00D644BA">
      <w:pPr>
        <w:spacing w:after="0" w:line="240" w:lineRule="auto"/>
        <w:jc w:val="both"/>
        <w:rPr>
          <w:rFonts w:ascii="DM Sans" w:eastAsia="Times New Roman" w:hAnsi="DM Sans" w:cs="Arial"/>
          <w:lang w:eastAsia="en-GB"/>
        </w:rPr>
      </w:pPr>
    </w:p>
    <w:p w14:paraId="61C8A97A" w14:textId="77777777" w:rsidR="00D644BA" w:rsidRPr="00DD1ED9" w:rsidRDefault="00D644BA" w:rsidP="00D644BA">
      <w:pPr>
        <w:spacing w:after="0" w:line="240" w:lineRule="auto"/>
        <w:jc w:val="both"/>
        <w:rPr>
          <w:rFonts w:ascii="DM Sans" w:eastAsia="Times New Roman" w:hAnsi="DM Sans" w:cs="Arial"/>
          <w:lang w:eastAsia="en-GB"/>
        </w:rPr>
      </w:pPr>
    </w:p>
    <w:p w14:paraId="6A1A9338" w14:textId="77777777" w:rsidR="00D644BA" w:rsidRPr="00DD1ED9" w:rsidRDefault="00D644BA" w:rsidP="00D644BA">
      <w:pPr>
        <w:spacing w:after="0" w:line="240" w:lineRule="auto"/>
        <w:jc w:val="both"/>
        <w:rPr>
          <w:rFonts w:ascii="DM Sans" w:eastAsia="Times New Roman" w:hAnsi="DM Sans" w:cs="Arial"/>
          <w:lang w:eastAsia="en-GB"/>
        </w:rPr>
      </w:pPr>
    </w:p>
    <w:p w14:paraId="188ECCBF" w14:textId="77777777" w:rsidR="00D644BA" w:rsidRPr="00DD1ED9" w:rsidRDefault="00D644BA" w:rsidP="00D644BA">
      <w:pPr>
        <w:spacing w:after="0" w:line="240" w:lineRule="auto"/>
        <w:jc w:val="both"/>
        <w:rPr>
          <w:rFonts w:ascii="DM Sans" w:eastAsia="Times New Roman" w:hAnsi="DM Sans" w:cs="Arial"/>
          <w:lang w:eastAsia="en-GB"/>
        </w:rPr>
      </w:pPr>
    </w:p>
    <w:p w14:paraId="39518976" w14:textId="77777777" w:rsidR="00D644BA" w:rsidRPr="00DD1ED9" w:rsidRDefault="00D644BA" w:rsidP="00D644BA">
      <w:pPr>
        <w:spacing w:after="0" w:line="240" w:lineRule="auto"/>
        <w:jc w:val="both"/>
        <w:rPr>
          <w:rFonts w:ascii="DM Sans" w:eastAsia="Times New Roman" w:hAnsi="DM Sans" w:cs="Arial"/>
          <w:lang w:eastAsia="en-GB"/>
        </w:rPr>
      </w:pPr>
    </w:p>
    <w:p w14:paraId="0813580D" w14:textId="77777777" w:rsidR="00D644BA" w:rsidRPr="00DD1ED9" w:rsidRDefault="00D644BA" w:rsidP="00D644BA">
      <w:pPr>
        <w:spacing w:after="0" w:line="240" w:lineRule="auto"/>
        <w:jc w:val="both"/>
        <w:rPr>
          <w:rFonts w:ascii="DM Sans" w:eastAsia="Times New Roman" w:hAnsi="DM Sans" w:cs="Arial"/>
          <w:lang w:eastAsia="en-GB"/>
        </w:rPr>
      </w:pPr>
    </w:p>
    <w:p w14:paraId="69259894" w14:textId="77777777" w:rsidR="00D644BA" w:rsidRPr="00DD1ED9" w:rsidRDefault="00D644BA" w:rsidP="00D644BA">
      <w:pPr>
        <w:spacing w:after="0" w:line="240" w:lineRule="auto"/>
        <w:jc w:val="both"/>
        <w:rPr>
          <w:rFonts w:ascii="DM Sans" w:eastAsia="Times New Roman" w:hAnsi="DM Sans" w:cs="Arial"/>
          <w:lang w:eastAsia="en-GB"/>
        </w:rPr>
      </w:pPr>
    </w:p>
    <w:p w14:paraId="625B45E6" w14:textId="77777777" w:rsidR="00D644BA" w:rsidRPr="00DD1ED9" w:rsidRDefault="00D644BA" w:rsidP="00D644BA">
      <w:pPr>
        <w:spacing w:after="0" w:line="240" w:lineRule="auto"/>
        <w:jc w:val="both"/>
        <w:rPr>
          <w:rFonts w:ascii="DM Sans" w:eastAsia="Times New Roman" w:hAnsi="DM Sans" w:cs="Arial"/>
          <w:lang w:eastAsia="en-GB"/>
        </w:rPr>
      </w:pPr>
    </w:p>
    <w:p w14:paraId="1911443D" w14:textId="77777777" w:rsidR="00D644BA" w:rsidRPr="00DD1ED9" w:rsidRDefault="00D644BA" w:rsidP="00D644BA">
      <w:pPr>
        <w:spacing w:after="0" w:line="240" w:lineRule="auto"/>
        <w:jc w:val="both"/>
        <w:rPr>
          <w:rFonts w:ascii="DM Sans" w:eastAsia="Times New Roman" w:hAnsi="DM Sans" w:cs="Arial"/>
          <w:lang w:eastAsia="en-GB"/>
        </w:rPr>
      </w:pPr>
    </w:p>
    <w:p w14:paraId="46739FA4" w14:textId="77777777" w:rsidR="00D644BA" w:rsidRPr="00DD1ED9" w:rsidRDefault="00D644BA" w:rsidP="00D644BA">
      <w:pPr>
        <w:spacing w:after="0" w:line="240" w:lineRule="auto"/>
        <w:jc w:val="both"/>
        <w:rPr>
          <w:rFonts w:ascii="DM Sans" w:eastAsia="Times New Roman" w:hAnsi="DM Sans" w:cs="Arial"/>
          <w:lang w:eastAsia="en-GB"/>
        </w:rPr>
      </w:pPr>
    </w:p>
    <w:p w14:paraId="5CC03B5B" w14:textId="77777777" w:rsidR="00D644BA" w:rsidRPr="00DD1ED9" w:rsidRDefault="00D644BA" w:rsidP="00462540">
      <w:pPr>
        <w:pStyle w:val="Heading2"/>
        <w:rPr>
          <w:rFonts w:ascii="DM Sans" w:hAnsi="DM Sans"/>
          <w:b/>
          <w:bCs/>
          <w:color w:val="auto"/>
          <w:sz w:val="22"/>
          <w:szCs w:val="22"/>
        </w:rPr>
      </w:pPr>
      <w:bookmarkStart w:id="81" w:name="_Toc108172609"/>
      <w:bookmarkStart w:id="82" w:name="_Toc140216639"/>
      <w:bookmarkStart w:id="83" w:name="_Toc207691089"/>
      <w:r w:rsidRPr="00DD1ED9">
        <w:rPr>
          <w:rFonts w:ascii="DM Sans" w:hAnsi="DM Sans"/>
          <w:b/>
          <w:bCs/>
          <w:color w:val="auto"/>
          <w:sz w:val="22"/>
          <w:szCs w:val="22"/>
        </w:rPr>
        <w:lastRenderedPageBreak/>
        <w:t>ANNEX 5a – Safeguarding concerns and allegations</w:t>
      </w:r>
      <w:bookmarkEnd w:id="81"/>
      <w:bookmarkEnd w:id="82"/>
      <w:bookmarkEnd w:id="83"/>
    </w:p>
    <w:p w14:paraId="55B1F7A9" w14:textId="681609F7" w:rsidR="00D644BA" w:rsidRPr="00DD1ED9" w:rsidRDefault="00D644BA" w:rsidP="00D644BA">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Keeping Children Safe in Education (202</w:t>
      </w:r>
      <w:r w:rsidR="00954E87">
        <w:rPr>
          <w:rFonts w:ascii="DM Sans" w:eastAsia="Times New Roman" w:hAnsi="DM Sans" w:cs="Arial"/>
          <w:lang w:eastAsia="en-GB"/>
        </w:rPr>
        <w:t>5</w:t>
      </w:r>
      <w:r w:rsidRPr="00DD1ED9">
        <w:rPr>
          <w:rFonts w:ascii="DM Sans" w:eastAsia="Times New Roman" w:hAnsi="DM Sans" w:cs="Arial"/>
          <w:lang w:eastAsia="en-GB"/>
        </w:rPr>
        <w:t>) defines an allegation of abuse against an adult in a school or academy as any case in which it is alleged that an adult (including employed staff, supply staff and volunteers) has:</w:t>
      </w:r>
    </w:p>
    <w:p w14:paraId="2776F3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in a way that has harmed a child, or may have harmed a child</w:t>
      </w:r>
    </w:p>
    <w:p w14:paraId="1978834C"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possibly committed a criminal offence against or related to a child</w:t>
      </w:r>
    </w:p>
    <w:p w14:paraId="3F51B6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towards a child or children in a way that indicates he or she would pose a risk of harm to children</w:t>
      </w:r>
    </w:p>
    <w:p w14:paraId="3CE38467"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or may have behaved in a way that indicates they may not be suitable to work with children</w:t>
      </w:r>
    </w:p>
    <w:p w14:paraId="7F5B493E" w14:textId="77777777" w:rsidR="00D644BA" w:rsidRPr="00DD1ED9" w:rsidRDefault="00D644BA" w:rsidP="00D644BA">
      <w:pPr>
        <w:pStyle w:val="NoSpacing"/>
        <w:jc w:val="both"/>
        <w:rPr>
          <w:rFonts w:ascii="DM Sans" w:hAnsi="DM Sans"/>
          <w:lang w:eastAsia="en-GB"/>
        </w:rPr>
      </w:pPr>
    </w:p>
    <w:p w14:paraId="6C15C9F4" w14:textId="3089457D" w:rsidR="00D644BA" w:rsidRPr="00DD1ED9" w:rsidRDefault="00D644BA" w:rsidP="00D644BA">
      <w:pPr>
        <w:pStyle w:val="NoSpacing"/>
        <w:jc w:val="both"/>
        <w:rPr>
          <w:rFonts w:ascii="DM Sans" w:hAnsi="DM Sans"/>
          <w:lang w:eastAsia="en-GB"/>
        </w:rPr>
      </w:pPr>
      <w:r w:rsidRPr="00DD1ED9">
        <w:rPr>
          <w:rFonts w:ascii="DM Sans" w:hAnsi="DM Sans"/>
          <w:lang w:eastAsia="en-GB"/>
        </w:rPr>
        <w:t>This policy is designed to work in full accordance with the statutory guidelines set out within Part Four, Keeping Children Safe in Education (</w:t>
      </w:r>
      <w:r w:rsidRPr="00DD1ED9">
        <w:rPr>
          <w:rFonts w:ascii="DM Sans" w:eastAsia="Times New Roman" w:hAnsi="DM Sans" w:cs="Arial"/>
          <w:lang w:eastAsia="en-GB"/>
        </w:rPr>
        <w:t>202</w:t>
      </w:r>
      <w:r w:rsidR="00954E87">
        <w:rPr>
          <w:rFonts w:ascii="DM Sans" w:eastAsia="Times New Roman" w:hAnsi="DM Sans" w:cs="Arial"/>
          <w:lang w:eastAsia="en-GB"/>
        </w:rPr>
        <w:t>5</w:t>
      </w:r>
      <w:r w:rsidRPr="00DD1ED9">
        <w:rPr>
          <w:rFonts w:ascii="DM Sans" w:hAnsi="DM Sans"/>
          <w:lang w:eastAsia="en-GB"/>
        </w:rPr>
        <w:t xml:space="preserve">), as well as with local guidelines issued by </w:t>
      </w:r>
      <w:r w:rsidRPr="00DD1ED9">
        <w:rPr>
          <w:rFonts w:ascii="DM Sans" w:hAnsi="DM Sans"/>
          <w:highlight w:val="yellow"/>
          <w:lang w:eastAsia="en-GB"/>
        </w:rPr>
        <w:t>(name)</w:t>
      </w:r>
      <w:r w:rsidRPr="00DD1ED9">
        <w:rPr>
          <w:rFonts w:ascii="DM Sans" w:hAnsi="DM Sans"/>
          <w:lang w:eastAsia="en-GB"/>
        </w:rPr>
        <w:t xml:space="preserve"> Local Authority, both of which describe the expected process for managing safeguarding concerns and allegations in detail. Headteachers, members of the Senior Leadership Team, Deputy Directors of Education and the Chair of Governors will familiarise themselves with both of these documents; however, key principles are summarised below.</w:t>
      </w:r>
    </w:p>
    <w:p w14:paraId="1AF18E5A" w14:textId="77777777" w:rsidR="00D644BA" w:rsidRPr="00DD1ED9" w:rsidRDefault="00D644BA" w:rsidP="00D644BA">
      <w:pPr>
        <w:pStyle w:val="NoSpacing"/>
        <w:jc w:val="both"/>
        <w:rPr>
          <w:rFonts w:ascii="DM Sans" w:hAnsi="DM Sans"/>
          <w:lang w:eastAsia="en-GB"/>
        </w:rPr>
      </w:pPr>
    </w:p>
    <w:p w14:paraId="3FEEDE26" w14:textId="77777777" w:rsidR="00D644BA" w:rsidRPr="00DD1ED9" w:rsidRDefault="00D644BA" w:rsidP="00D644BA">
      <w:pPr>
        <w:pStyle w:val="Subtitle"/>
        <w:rPr>
          <w:rStyle w:val="SubtleEmphasis"/>
          <w:rFonts w:ascii="DM Sans" w:hAnsi="DM Sans"/>
          <w:color w:val="auto"/>
        </w:rPr>
      </w:pPr>
      <w:bookmarkStart w:id="84" w:name="_Toc108172610"/>
      <w:r w:rsidRPr="00DD1ED9">
        <w:rPr>
          <w:rStyle w:val="SubtleEmphasis"/>
          <w:rFonts w:ascii="DM Sans" w:hAnsi="DM Sans"/>
          <w:color w:val="auto"/>
        </w:rPr>
        <w:t>Staff awareness</w:t>
      </w:r>
      <w:bookmarkEnd w:id="84"/>
    </w:p>
    <w:p w14:paraId="49CD2E46"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All staff and volunteers (including Governors) will be issued with our academy’s </w:t>
      </w:r>
      <w:r w:rsidRPr="00DD1ED9">
        <w:rPr>
          <w:rFonts w:ascii="DM Sans" w:hAnsi="DM Sans"/>
          <w:highlight w:val="yellow"/>
          <w:lang w:eastAsia="en-GB"/>
        </w:rPr>
        <w:t>Code of Conduct</w:t>
      </w:r>
      <w:r w:rsidRPr="00DD1ED9">
        <w:rPr>
          <w:rFonts w:ascii="DM Sans" w:hAnsi="DM Sans"/>
          <w:lang w:eastAsia="en-GB"/>
        </w:rPr>
        <w:t>,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F74FE6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Staff will also be issued with a copy of our whistleblowing policy; this refers more to concerns of a non-safeguarding nature, but its principles of everyone having a responsibility to report a concern support those of this policy.</w:t>
      </w:r>
    </w:p>
    <w:p w14:paraId="2651BB5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Additionally, all staff and volunteers are signposted to the Ofsted Whistleblower Helpline, 0300 123 3155, and to the NSPCC Whistleblowing Advice helpline, 0800 028 0285.</w:t>
      </w:r>
    </w:p>
    <w:p w14:paraId="288D02B3"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Visitors to the academy, including contractor and agency staff, will be provided with relevant information in line with the </w:t>
      </w:r>
      <w:r w:rsidRPr="00DD1ED9">
        <w:rPr>
          <w:rFonts w:ascii="DM Sans" w:hAnsi="DM Sans"/>
          <w:highlight w:val="yellow"/>
          <w:lang w:eastAsia="en-GB"/>
        </w:rPr>
        <w:t>Visitors’ policy</w:t>
      </w:r>
      <w:r w:rsidRPr="00DD1ED9">
        <w:rPr>
          <w:rFonts w:ascii="DM Sans" w:hAnsi="DM Sans"/>
          <w:lang w:eastAsia="en-GB"/>
        </w:rPr>
        <w:t>.</w:t>
      </w:r>
    </w:p>
    <w:p w14:paraId="44AD5DCD" w14:textId="77777777" w:rsidR="00D644BA" w:rsidRPr="00DD1ED9" w:rsidRDefault="00D644BA" w:rsidP="00D644BA">
      <w:pPr>
        <w:pStyle w:val="NoSpacing"/>
        <w:jc w:val="both"/>
        <w:rPr>
          <w:rFonts w:ascii="DM Sans" w:hAnsi="DM Sans"/>
          <w:b/>
          <w:lang w:eastAsia="en-GB"/>
        </w:rPr>
      </w:pPr>
    </w:p>
    <w:p w14:paraId="49F453F8" w14:textId="77777777" w:rsidR="00D644BA" w:rsidRPr="00DD1ED9" w:rsidRDefault="00D644BA" w:rsidP="00D644BA">
      <w:pPr>
        <w:pStyle w:val="Subtitle"/>
        <w:rPr>
          <w:rStyle w:val="SubtleEmphasis"/>
          <w:rFonts w:ascii="DM Sans" w:hAnsi="DM Sans"/>
          <w:color w:val="auto"/>
        </w:rPr>
      </w:pPr>
      <w:bookmarkStart w:id="85" w:name="_Toc108172611"/>
      <w:r w:rsidRPr="00DD1ED9">
        <w:rPr>
          <w:rStyle w:val="SubtleEmphasis"/>
          <w:rFonts w:ascii="DM Sans" w:hAnsi="DM Sans"/>
          <w:color w:val="auto"/>
        </w:rPr>
        <w:t>Low level concerns</w:t>
      </w:r>
      <w:bookmarkEnd w:id="85"/>
    </w:p>
    <w:p w14:paraId="3D462A6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recognise that, at times, a concern about an adult’s conduct towards pupils may not be serious enough to be considered as an allegation, but that it nonetheless indicates a concern.</w:t>
      </w:r>
    </w:p>
    <w:p w14:paraId="47D5C567" w14:textId="1D3B9073"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For the purposes of this policy, a </w:t>
      </w:r>
      <w:proofErr w:type="gramStart"/>
      <w:r w:rsidRPr="00DD1ED9">
        <w:rPr>
          <w:rFonts w:ascii="DM Sans" w:hAnsi="DM Sans"/>
          <w:lang w:eastAsia="en-GB"/>
        </w:rPr>
        <w:t>low level</w:t>
      </w:r>
      <w:proofErr w:type="gramEnd"/>
      <w:r w:rsidRPr="00DD1ED9">
        <w:rPr>
          <w:rFonts w:ascii="DM Sans" w:hAnsi="DM Sans"/>
          <w:lang w:eastAsia="en-GB"/>
        </w:rPr>
        <w:t xml:space="preserve"> concern is defined as a concern relating to behaviour that is inconsistent with our academy’s </w:t>
      </w:r>
      <w:r w:rsidRPr="00DD1ED9">
        <w:rPr>
          <w:rFonts w:ascii="DM Sans" w:hAnsi="DM Sans"/>
          <w:highlight w:val="yellow"/>
          <w:lang w:eastAsia="en-GB"/>
        </w:rPr>
        <w:t xml:space="preserve">Code of </w:t>
      </w:r>
      <w:proofErr w:type="gramStart"/>
      <w:r w:rsidRPr="00DD1ED9">
        <w:rPr>
          <w:rFonts w:ascii="DM Sans" w:hAnsi="DM Sans"/>
          <w:highlight w:val="yellow"/>
          <w:lang w:eastAsia="en-GB"/>
        </w:rPr>
        <w:t>Conduct</w:t>
      </w:r>
      <w:r w:rsidRPr="00DD1ED9">
        <w:rPr>
          <w:rFonts w:ascii="DM Sans" w:hAnsi="DM Sans"/>
          <w:lang w:eastAsia="en-GB"/>
        </w:rPr>
        <w:t>, but</w:t>
      </w:r>
      <w:proofErr w:type="gramEnd"/>
      <w:r w:rsidRPr="00DD1ED9">
        <w:rPr>
          <w:rFonts w:ascii="DM Sans" w:hAnsi="DM Sans"/>
          <w:lang w:eastAsia="en-GB"/>
        </w:rPr>
        <w:t xml:space="preserve"> does not meet the threshold for an allegation of abuse, as outlined in Keeping Children Safe in Education (</w:t>
      </w:r>
      <w:r w:rsidRPr="00DD1ED9">
        <w:rPr>
          <w:rFonts w:ascii="DM Sans" w:eastAsia="Times New Roman" w:hAnsi="DM Sans" w:cs="Arial"/>
          <w:lang w:eastAsia="en-GB"/>
        </w:rPr>
        <w:t>202</w:t>
      </w:r>
      <w:r w:rsidR="00954E87">
        <w:rPr>
          <w:rFonts w:ascii="DM Sans" w:eastAsia="Times New Roman" w:hAnsi="DM Sans" w:cs="Arial"/>
          <w:lang w:eastAsia="en-GB"/>
        </w:rPr>
        <w:t>5</w:t>
      </w:r>
      <w:r w:rsidRPr="00DD1ED9">
        <w:rPr>
          <w:rFonts w:ascii="DM Sans" w:hAnsi="DM Sans"/>
          <w:lang w:eastAsia="en-GB"/>
        </w:rPr>
        <w:t>) and copied above.</w:t>
      </w:r>
    </w:p>
    <w:p w14:paraId="6F02D04A"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59FD98D9"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Our staff will be trained to recognise appropriate and potentially inappropriate adult conduct, in line with our academy’s </w:t>
      </w:r>
      <w:r w:rsidRPr="00DD1ED9">
        <w:rPr>
          <w:rFonts w:ascii="DM Sans" w:hAnsi="DM Sans"/>
          <w:highlight w:val="yellow"/>
          <w:lang w:eastAsia="en-GB"/>
        </w:rPr>
        <w:t>Code of Conduct</w:t>
      </w:r>
      <w:r w:rsidRPr="00DD1ED9">
        <w:rPr>
          <w:rFonts w:ascii="DM Sans" w:hAnsi="DM Sans"/>
          <w:lang w:eastAsia="en-GB"/>
        </w:rPr>
        <w:t>, and they will be required to report any low level concern about the conduct of any adult working in our academy to the Headteacher. Exceptionally, in the Headteacher’s absence, the report may be made to the next senior member of staff who is acting as the Headteacher in their place.</w:t>
      </w:r>
    </w:p>
    <w:p w14:paraId="70DDA14F"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In the event that the concern is about the Headteacher, or the person acting as the Headteacher in the Headteacher’s absence, this should be reported to the Deputy Director of Education and Chair of Governors. Please see Annex 2 for the contact details for these individuals.</w:t>
      </w:r>
    </w:p>
    <w:p w14:paraId="018243CC" w14:textId="77777777" w:rsidR="00D644BA" w:rsidRPr="00DD1ED9" w:rsidRDefault="00D644BA" w:rsidP="00D644BA">
      <w:pPr>
        <w:pStyle w:val="NoSpacing"/>
        <w:numPr>
          <w:ilvl w:val="0"/>
          <w:numId w:val="40"/>
        </w:numPr>
        <w:jc w:val="both"/>
        <w:rPr>
          <w:rFonts w:ascii="DM Sans" w:hAnsi="DM Sans"/>
          <w:lang w:eastAsia="en-GB"/>
        </w:rPr>
      </w:pPr>
      <w:bookmarkStart w:id="86" w:name="_Hlk201066486"/>
      <w:r w:rsidRPr="00DD1ED9">
        <w:rPr>
          <w:rFonts w:ascii="DM Sans" w:hAnsi="DM Sans"/>
          <w:lang w:eastAsia="en-GB"/>
        </w:rPr>
        <w:t xml:space="preserve">If the low level concern is concerning a member of the central team, it must be made directly to the Headteacher, who will inform the REAch2 Head of Safeguarding and work collectively with them to </w:t>
      </w:r>
      <w:r w:rsidRPr="00DD1ED9">
        <w:rPr>
          <w:rFonts w:ascii="DM Sans" w:hAnsi="DM Sans"/>
          <w:lang w:eastAsia="en-GB"/>
        </w:rPr>
        <w:lastRenderedPageBreak/>
        <w:t>agree a course of action</w:t>
      </w:r>
      <w:bookmarkEnd w:id="86"/>
      <w:r w:rsidRPr="00DD1ED9">
        <w:rPr>
          <w:rFonts w:ascii="DM Sans" w:hAnsi="DM Sans"/>
          <w:lang w:eastAsia="en-GB"/>
        </w:rPr>
        <w:t>. Where the low level concern relates to the Head of Safeguarding, it must be reported by the Headteacher to the National Director of Education.</w:t>
      </w:r>
    </w:p>
    <w:p w14:paraId="7D6F9264"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Staff will be encouraged to recognise any occasion where their own behaviour may be seen as a low level concern by others, and to make a self-report accordingly.</w:t>
      </w:r>
    </w:p>
    <w:p w14:paraId="31C255F0" w14:textId="11213C8F" w:rsidR="00697654"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Upon receipt of a low level concern, the Headteacher will take timely and proportionate action to discuss and address this with the person concerned in order to correct the issue at an early stage. The Trust safeguarding and </w:t>
      </w:r>
      <w:r w:rsidR="00C2789C">
        <w:rPr>
          <w:rFonts w:ascii="DM Sans" w:hAnsi="DM Sans"/>
          <w:lang w:eastAsia="en-GB"/>
        </w:rPr>
        <w:t>People</w:t>
      </w:r>
      <w:r w:rsidRPr="00DD1ED9">
        <w:rPr>
          <w:rFonts w:ascii="DM Sans" w:hAnsi="DM Sans"/>
          <w:lang w:eastAsia="en-GB"/>
        </w:rPr>
        <w:t xml:space="preserve"> teams are available to support with this process if required.</w:t>
      </w:r>
    </w:p>
    <w:p w14:paraId="3C5009C1" w14:textId="431CF6F1"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If at any stage the Headteacher assesses that there is a risk of harm to pupils, </w:t>
      </w:r>
      <w:r w:rsidR="00697654">
        <w:rPr>
          <w:rFonts w:ascii="DM Sans" w:hAnsi="DM Sans"/>
          <w:lang w:eastAsia="en-GB"/>
        </w:rPr>
        <w:t xml:space="preserve">either from an individual </w:t>
      </w:r>
      <w:proofErr w:type="gramStart"/>
      <w:r w:rsidR="00697654">
        <w:rPr>
          <w:rFonts w:ascii="DM Sans" w:hAnsi="DM Sans"/>
          <w:lang w:eastAsia="en-GB"/>
        </w:rPr>
        <w:t>low level</w:t>
      </w:r>
      <w:proofErr w:type="gramEnd"/>
      <w:r w:rsidR="00697654">
        <w:rPr>
          <w:rFonts w:ascii="DM Sans" w:hAnsi="DM Sans"/>
          <w:lang w:eastAsia="en-GB"/>
        </w:rPr>
        <w:t xml:space="preserve"> concern, or from a series of </w:t>
      </w:r>
      <w:proofErr w:type="gramStart"/>
      <w:r w:rsidR="00697654">
        <w:rPr>
          <w:rFonts w:ascii="DM Sans" w:hAnsi="DM Sans"/>
          <w:lang w:eastAsia="en-GB"/>
        </w:rPr>
        <w:t>low level</w:t>
      </w:r>
      <w:proofErr w:type="gramEnd"/>
      <w:r w:rsidR="00697654">
        <w:rPr>
          <w:rFonts w:ascii="DM Sans" w:hAnsi="DM Sans"/>
          <w:lang w:eastAsia="en-GB"/>
        </w:rPr>
        <w:t xml:space="preserve"> concerns that indicates a pattern of behaviour that poses a risk of harm to a child, </w:t>
      </w:r>
      <w:r w:rsidRPr="00DD1ED9">
        <w:rPr>
          <w:rFonts w:ascii="DM Sans" w:hAnsi="DM Sans"/>
          <w:lang w:eastAsia="en-GB"/>
        </w:rPr>
        <w:t xml:space="preserve">they will follow the process outlined below for reporting a safeguarding concern. </w:t>
      </w:r>
      <w:bookmarkStart w:id="87" w:name="_Hlk201066404"/>
      <w:r w:rsidR="00697654">
        <w:rPr>
          <w:rFonts w:ascii="DM Sans" w:hAnsi="DM Sans"/>
          <w:lang w:eastAsia="en-GB"/>
        </w:rPr>
        <w:t xml:space="preserve">This should be discussed with the Trust safeguarding and </w:t>
      </w:r>
      <w:r w:rsidR="00C2789C">
        <w:rPr>
          <w:rFonts w:ascii="DM Sans" w:hAnsi="DM Sans"/>
          <w:lang w:eastAsia="en-GB"/>
        </w:rPr>
        <w:t>People</w:t>
      </w:r>
      <w:r w:rsidR="00697654">
        <w:rPr>
          <w:rFonts w:ascii="DM Sans" w:hAnsi="DM Sans"/>
          <w:lang w:eastAsia="en-GB"/>
        </w:rPr>
        <w:t xml:space="preserve"> teams.</w:t>
      </w:r>
      <w:bookmarkEnd w:id="87"/>
    </w:p>
    <w:p w14:paraId="659307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The Headteacher will keep a written record of all low level concerns using the low level concern chronology pro forma below, detailing the nature of the concern and the action taken to address it. The record is clearly demarcated as a low level concern, in order to avoid confusion or misunderstanding. Records of low level concerns will not be referred to in employer references unless they form part of a substantiated allegation.</w:t>
      </w:r>
    </w:p>
    <w:p w14:paraId="36CFB666" w14:textId="3525F2DD" w:rsidR="007A019F" w:rsidRPr="00697654" w:rsidRDefault="00D644BA" w:rsidP="00697654">
      <w:pPr>
        <w:pStyle w:val="NoSpacing"/>
        <w:numPr>
          <w:ilvl w:val="0"/>
          <w:numId w:val="30"/>
        </w:numPr>
        <w:jc w:val="both"/>
        <w:rPr>
          <w:rFonts w:ascii="DM Sans" w:hAnsi="DM Sans"/>
          <w:lang w:eastAsia="en-GB"/>
        </w:rPr>
      </w:pPr>
      <w:r w:rsidRPr="00DD1ED9">
        <w:rPr>
          <w:rFonts w:ascii="DM Sans" w:hAnsi="DM Sans"/>
          <w:lang w:eastAsia="en-GB"/>
        </w:rPr>
        <w:t>The Headteacher will regularly review all low level concerns received, using the low level concern monitoring log part 1 and part 2 pro forma below, in order to identify any emerging patterns of concerning behaviour related to individual(s) or to identify any weaknesses in academy culture where revision of policy or additional training may be a requirement.</w:t>
      </w:r>
    </w:p>
    <w:p w14:paraId="2F1CC824" w14:textId="77777777" w:rsidR="00D644BA" w:rsidRPr="00DD1ED9" w:rsidRDefault="00D644BA" w:rsidP="00D644BA">
      <w:pPr>
        <w:pStyle w:val="NoSpacing"/>
        <w:jc w:val="both"/>
        <w:rPr>
          <w:rStyle w:val="SubtleEmphasis"/>
          <w:rFonts w:ascii="DM Sans" w:hAnsi="DM Sans"/>
          <w:color w:val="auto"/>
        </w:rPr>
      </w:pPr>
    </w:p>
    <w:p w14:paraId="7E36C7D2" w14:textId="77777777" w:rsidR="00D644BA" w:rsidRPr="00DD1ED9" w:rsidRDefault="00D644BA" w:rsidP="00D644BA">
      <w:pPr>
        <w:pStyle w:val="Subtitle"/>
        <w:rPr>
          <w:rStyle w:val="SubtleEmphasis"/>
          <w:rFonts w:ascii="DM Sans" w:hAnsi="DM Sans"/>
          <w:color w:val="auto"/>
        </w:rPr>
      </w:pPr>
      <w:bookmarkStart w:id="88" w:name="_Toc108172612"/>
      <w:r w:rsidRPr="00DD1ED9">
        <w:rPr>
          <w:rStyle w:val="SubtleEmphasis"/>
          <w:rFonts w:ascii="DM Sans" w:hAnsi="DM Sans"/>
          <w:color w:val="auto"/>
        </w:rPr>
        <w:t>Reporting a safeguarding concern</w:t>
      </w:r>
      <w:bookmarkEnd w:id="88"/>
    </w:p>
    <w:p w14:paraId="169CACB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If any adult working in our academy has a safeguarding concern about another adult, or has concerns about another adult posing a risk to children, they should report these concerns. This duty is applied regardless of whether the person about whom there are concerns is an academy staff member, volunteer (including Governors), central staff member or external visitor, i.e. supply teacher. </w:t>
      </w:r>
    </w:p>
    <w:p w14:paraId="139AB1D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safeguarding 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30A531EA"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Where the safeguarding concern relates to the Headteacher, or to the person acting as the Headteacher in the Headteacher’s absence, it must be reported to the Deputy Director of Education and to the Chair of Governors.</w:t>
      </w:r>
    </w:p>
    <w:p w14:paraId="4C78A94F"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a safeguarding concern about a member of the central team must be made directly to the Headteacher, who will inform the REAch2 Head of Safeguarding, and work collectively with them to agree a course of action. Where the safeguarding concern relates to the Head of Safeguarding, the concern must be reported by the Headteacher to the National Director of Education.</w:t>
      </w:r>
    </w:p>
    <w:p w14:paraId="4C042A98"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If the report of a safeguarding concern is made verbally, it must be followed up in writing by the person reporting the concern using the adult concern pro forma below, as directed by the person to whom the concern has been reported.</w:t>
      </w:r>
    </w:p>
    <w:p w14:paraId="56E2DC7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58309380" w14:textId="77777777" w:rsidR="00D644BA" w:rsidRPr="00DD1ED9" w:rsidRDefault="00D644BA" w:rsidP="00D644BA">
      <w:pPr>
        <w:pStyle w:val="NoSpacing"/>
        <w:jc w:val="both"/>
        <w:rPr>
          <w:rFonts w:ascii="DM Sans" w:hAnsi="DM Sans"/>
          <w:lang w:eastAsia="en-GB"/>
        </w:rPr>
      </w:pPr>
    </w:p>
    <w:p w14:paraId="5A978046" w14:textId="77777777" w:rsidR="00D644BA" w:rsidRPr="00DD1ED9" w:rsidRDefault="00D644BA" w:rsidP="00D644BA">
      <w:pPr>
        <w:pStyle w:val="Subtitle"/>
        <w:rPr>
          <w:rStyle w:val="SubtleEmphasis"/>
          <w:rFonts w:ascii="DM Sans" w:hAnsi="DM Sans"/>
          <w:color w:val="auto"/>
        </w:rPr>
      </w:pPr>
      <w:bookmarkStart w:id="89" w:name="_Toc108172613"/>
      <w:r w:rsidRPr="00DD1ED9">
        <w:rPr>
          <w:rStyle w:val="SubtleEmphasis"/>
          <w:rFonts w:ascii="DM Sans" w:hAnsi="DM Sans"/>
          <w:color w:val="auto"/>
        </w:rPr>
        <w:t>Referral process</w:t>
      </w:r>
      <w:bookmarkEnd w:id="89"/>
    </w:p>
    <w:p w14:paraId="0120D1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The Headteacher, members of SLT (in case of the Headteacher’s absence), Deputy Director of Education and Chair of Governors (in case of an allegation being against the Headteacher), REAch2 Head of Safeguarding and REAch2 National Director of Education (in case of an allegation being against a REAch2 central team member) will know the name and contact details for the Local Authority Designated Officer (LADO), with whom contact will be made as soon as possible upon </w:t>
      </w:r>
      <w:r w:rsidRPr="00DD1ED9">
        <w:rPr>
          <w:rFonts w:ascii="DM Sans" w:hAnsi="DM Sans"/>
          <w:lang w:eastAsia="en-GB"/>
        </w:rPr>
        <w:lastRenderedPageBreak/>
        <w:t>receipt of an allegation against a member of staff or volunteer at our academy, and always within one working day.</w:t>
      </w:r>
    </w:p>
    <w:p w14:paraId="6300AE78"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i.e. a senior colleague from within REAch2 Academy Trust.</w:t>
      </w:r>
    </w:p>
    <w:p w14:paraId="2C322E21"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In the event of a safeguarding concern being raised about an adult not directly employed by the academy, i.e. a supply teacher, the same process will be followed to contact the LADO. Additionally, the Headteacher will liaise with the individual’s employer subsequent to the referral to ensure full cooperation and involvement with any process required to investigate and resolve the concern that has been raised.</w:t>
      </w:r>
    </w:p>
    <w:p w14:paraId="1C206296"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In the event of any referral to LADO being made, the referrer will immediately inform their REAch2 safeguarding lead, who will support with the subsequent process. If the referral relates to the Headteacher, the REAch2 Head of Safeguarding will be immediately informed.</w:t>
      </w:r>
    </w:p>
    <w:p w14:paraId="2172C99E" w14:textId="77777777" w:rsidR="00D644BA" w:rsidRPr="00DD1ED9" w:rsidRDefault="00D644BA" w:rsidP="00D644BA">
      <w:pPr>
        <w:pStyle w:val="NoSpacing"/>
        <w:jc w:val="both"/>
        <w:rPr>
          <w:rFonts w:ascii="DM Sans" w:hAnsi="DM Sans"/>
          <w:lang w:eastAsia="en-GB"/>
        </w:rPr>
      </w:pPr>
    </w:p>
    <w:p w14:paraId="4BAD83EC" w14:textId="77777777" w:rsidR="00D644BA" w:rsidRPr="00DD1ED9" w:rsidRDefault="00D644BA" w:rsidP="00D644BA">
      <w:pPr>
        <w:pStyle w:val="Subtitle"/>
        <w:rPr>
          <w:rStyle w:val="SubtleEmphasis"/>
          <w:rFonts w:ascii="DM Sans" w:hAnsi="DM Sans"/>
          <w:color w:val="auto"/>
        </w:rPr>
      </w:pPr>
      <w:bookmarkStart w:id="90" w:name="_Toc108172614"/>
      <w:r w:rsidRPr="00DD1ED9">
        <w:rPr>
          <w:rStyle w:val="SubtleEmphasis"/>
          <w:rFonts w:ascii="DM Sans" w:hAnsi="DM Sans"/>
          <w:color w:val="auto"/>
        </w:rPr>
        <w:t>Information sharing</w:t>
      </w:r>
      <w:bookmarkEnd w:id="90"/>
    </w:p>
    <w:p w14:paraId="5AAAC030"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When directed to by the LADO, the case manager will inform the accused person of the allegation and will give as much information as possible about its nature. We have a duty of care to our employee/volunteer, and will provide effective support to anyone in this situation, as well as ensuring that the matter is dealt with quickly, fairly and consistently.</w:t>
      </w:r>
    </w:p>
    <w:p w14:paraId="639BC7E7"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As directed by the LADO, the case manager will also tell the parents of the child or children involved of the allegation (if they are not already aware) and will keep them informed as to the progress and outcome of the process.</w:t>
      </w:r>
    </w:p>
    <w:p w14:paraId="6A50DA48" w14:textId="77777777" w:rsidR="00D644BA" w:rsidRPr="00DD1ED9" w:rsidRDefault="00D644BA" w:rsidP="00D644BA">
      <w:pPr>
        <w:pStyle w:val="Heading2"/>
        <w:rPr>
          <w:rFonts w:ascii="DM Sans" w:hAnsi="DM Sans" w:cstheme="minorHAnsi"/>
          <w:b/>
          <w:bCs/>
          <w:color w:val="auto"/>
          <w:sz w:val="22"/>
          <w:szCs w:val="22"/>
          <w:lang w:eastAsia="en-GB"/>
        </w:rPr>
      </w:pPr>
    </w:p>
    <w:p w14:paraId="3AD2F58A" w14:textId="77777777" w:rsidR="00D644BA" w:rsidRPr="00DD1ED9" w:rsidRDefault="00D644BA" w:rsidP="00D644BA">
      <w:pPr>
        <w:pStyle w:val="Subtitle"/>
        <w:rPr>
          <w:rStyle w:val="SubtleEmphasis"/>
          <w:rFonts w:ascii="DM Sans" w:hAnsi="DM Sans"/>
          <w:color w:val="auto"/>
        </w:rPr>
      </w:pPr>
      <w:bookmarkStart w:id="91" w:name="_Toc108172615"/>
      <w:r w:rsidRPr="00DD1ED9">
        <w:rPr>
          <w:rStyle w:val="SubtleEmphasis"/>
          <w:rFonts w:ascii="DM Sans" w:hAnsi="DM Sans"/>
          <w:color w:val="auto"/>
        </w:rPr>
        <w:t>Managing the situation</w:t>
      </w:r>
      <w:bookmarkEnd w:id="91"/>
    </w:p>
    <w:p w14:paraId="4A2292DD" w14:textId="30DDF374"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 xml:space="preserve">As directed by the LADO, and in consultation with the REAch2 </w:t>
      </w:r>
      <w:r w:rsidR="000E22E2">
        <w:rPr>
          <w:rFonts w:ascii="DM Sans" w:hAnsi="DM Sans"/>
          <w:lang w:eastAsia="en-GB"/>
        </w:rPr>
        <w:t>People</w:t>
      </w:r>
      <w:r w:rsidRPr="00DD1ED9">
        <w:rPr>
          <w:rFonts w:ascii="DM Sans" w:hAnsi="DM Sans"/>
          <w:lang w:eastAsia="en-GB"/>
        </w:rPr>
        <w:t xml:space="preserve"> and/or safeguarding teams, we will assess the possible risk posed by the accused individual if they are to continue in their role. This assessment may result in suspension if the risk is considered sufficient and if all suitable alternative options have been considered.</w:t>
      </w:r>
    </w:p>
    <w:p w14:paraId="2B68F90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52786F1"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One-off and/or repeated allegations of malicious, false, unfounded or unsubstantiated conduct will not be referred to in employer references.</w:t>
      </w:r>
    </w:p>
    <w:p w14:paraId="0870CB3B"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we will consider whether to take further action, either via the Behaviour policy (in the case of a pupil) or via discussion with the Police (in the case of a parent or other adult)</w:t>
      </w:r>
    </w:p>
    <w:p w14:paraId="6A315DB0" w14:textId="77777777" w:rsidR="00D644BA" w:rsidRPr="00DD1ED9" w:rsidRDefault="00D644BA" w:rsidP="00D644BA">
      <w:pPr>
        <w:pStyle w:val="NoSpacing"/>
        <w:jc w:val="both"/>
        <w:rPr>
          <w:rFonts w:ascii="DM Sans" w:hAnsi="DM Sans"/>
          <w:lang w:eastAsia="en-GB"/>
        </w:rPr>
      </w:pPr>
    </w:p>
    <w:p w14:paraId="02E41F2E" w14:textId="77777777" w:rsidR="00D644BA" w:rsidRPr="00DD1ED9" w:rsidRDefault="00D644BA" w:rsidP="00D644BA">
      <w:pPr>
        <w:pStyle w:val="Subtitle"/>
        <w:rPr>
          <w:rStyle w:val="SubtleEmphasis"/>
          <w:rFonts w:ascii="DM Sans" w:hAnsi="DM Sans"/>
          <w:color w:val="auto"/>
        </w:rPr>
      </w:pPr>
      <w:bookmarkStart w:id="92" w:name="_Toc108172616"/>
      <w:r w:rsidRPr="00DD1ED9">
        <w:rPr>
          <w:rStyle w:val="SubtleEmphasis"/>
          <w:rFonts w:ascii="DM Sans" w:hAnsi="DM Sans"/>
          <w:color w:val="auto"/>
        </w:rPr>
        <w:t>Record keeping</w:t>
      </w:r>
      <w:bookmarkEnd w:id="92"/>
    </w:p>
    <w:p w14:paraId="048CCCF4"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Full details of each stage of the allegations process will be recorded in writing by the Case Manager. The safeguarding concern chronology pro forma below can be used for this purpose, as required.</w:t>
      </w:r>
    </w:p>
    <w:p w14:paraId="289F6AA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i.e. the allegation is disproved and there has been a deliberate attempt to deceive, all details and records will be removed from the person’s personnel file.</w:t>
      </w:r>
    </w:p>
    <w:p w14:paraId="06CC95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 xml:space="preserve">For allegations found to be substantiated, false, unfounded or unsubstantiated, details of the allegation and the investigation process, including the outcome, will be kept as per the Disciplinary </w:t>
      </w:r>
      <w:r w:rsidRPr="00DD1ED9">
        <w:rPr>
          <w:rFonts w:ascii="DM Sans" w:hAnsi="DM Sans"/>
          <w:lang w:eastAsia="en-GB"/>
        </w:rPr>
        <w:lastRenderedPageBreak/>
        <w:t>policy, but usually separately and confidentially to the person’s personnel file, with a copy also provided to the person concerned.</w:t>
      </w:r>
    </w:p>
    <w:p w14:paraId="718999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Records will be retained for a period of 10 years from the date of the allegation, or until the accused has reached pension age (if this is sooner)</w:t>
      </w:r>
    </w:p>
    <w:p w14:paraId="46CC43F5" w14:textId="77777777" w:rsidR="00D644BA" w:rsidRPr="00DD1ED9" w:rsidRDefault="00D644BA" w:rsidP="00D644BA">
      <w:pPr>
        <w:pStyle w:val="NoSpacing"/>
        <w:jc w:val="both"/>
        <w:rPr>
          <w:rStyle w:val="SubtleEmphasis"/>
          <w:rFonts w:ascii="DM Sans" w:hAnsi="DM Sans"/>
          <w:color w:val="auto"/>
        </w:rPr>
      </w:pPr>
    </w:p>
    <w:p w14:paraId="2557E9CB" w14:textId="77777777" w:rsidR="00D644BA" w:rsidRPr="00DD1ED9" w:rsidRDefault="00D644BA" w:rsidP="00D644BA">
      <w:pPr>
        <w:pStyle w:val="Subtitle"/>
        <w:rPr>
          <w:rStyle w:val="SubtleEmphasis"/>
          <w:rFonts w:ascii="DM Sans" w:hAnsi="DM Sans"/>
          <w:color w:val="auto"/>
        </w:rPr>
      </w:pPr>
      <w:bookmarkStart w:id="93" w:name="_Toc108172617"/>
      <w:r w:rsidRPr="00DD1ED9">
        <w:rPr>
          <w:rStyle w:val="SubtleEmphasis"/>
          <w:rFonts w:ascii="DM Sans" w:hAnsi="DM Sans"/>
          <w:color w:val="auto"/>
        </w:rPr>
        <w:t>Learning lessons</w:t>
      </w:r>
      <w:bookmarkEnd w:id="93"/>
    </w:p>
    <w:p w14:paraId="38B0D7C7" w14:textId="4DD17831" w:rsidR="00D644BA" w:rsidRPr="00DD1ED9" w:rsidRDefault="00D644BA" w:rsidP="00D644BA">
      <w:pPr>
        <w:pStyle w:val="NoSpacing"/>
        <w:numPr>
          <w:ilvl w:val="0"/>
          <w:numId w:val="32"/>
        </w:numPr>
        <w:jc w:val="both"/>
        <w:rPr>
          <w:rFonts w:ascii="DM Sans" w:hAnsi="DM Sans"/>
          <w:lang w:eastAsia="en-GB"/>
        </w:rPr>
      </w:pPr>
      <w:r w:rsidRPr="00DD1ED9">
        <w:rPr>
          <w:rFonts w:ascii="DM Sans" w:hAnsi="DM Sans"/>
          <w:lang w:eastAsia="en-GB"/>
        </w:rPr>
        <w:t xml:space="preserve">As soon as is practicable, all involved parties (including academy leaders, members of the Trust </w:t>
      </w:r>
      <w:r w:rsidR="000E22E2">
        <w:rPr>
          <w:rFonts w:ascii="DM Sans" w:hAnsi="DM Sans"/>
          <w:lang w:eastAsia="en-GB"/>
        </w:rPr>
        <w:t>People</w:t>
      </w:r>
      <w:r w:rsidRPr="00DD1ED9">
        <w:rPr>
          <w:rFonts w:ascii="DM Sans" w:hAnsi="DM Sans"/>
          <w:lang w:eastAsia="en-GB"/>
        </w:rPr>
        <w:t xml:space="preserve"> and/or safeguarding teams, and LGB members, as appropriate) will convene </w:t>
      </w:r>
      <w:r w:rsidR="00F477F5">
        <w:rPr>
          <w:rFonts w:ascii="DM Sans" w:hAnsi="DM Sans"/>
          <w:lang w:eastAsia="en-GB"/>
        </w:rPr>
        <w:t xml:space="preserve">as needed </w:t>
      </w:r>
      <w:r w:rsidRPr="00DD1ED9">
        <w:rPr>
          <w:rFonts w:ascii="DM Sans" w:hAnsi="DM Sans"/>
          <w:lang w:eastAsia="en-GB"/>
        </w:rPr>
        <w:t>to review the facts of the case, reflect on any lessons to be learned, and implement any needed changes to policy and/or procedure. Where applicable, this will include reference to any feedback given by the LADO.</w:t>
      </w:r>
    </w:p>
    <w:p w14:paraId="7352CE9F" w14:textId="77777777" w:rsidR="00D644BA" w:rsidRPr="00DD1ED9" w:rsidRDefault="00D644BA" w:rsidP="00D644BA">
      <w:pPr>
        <w:pStyle w:val="NoSpacing"/>
        <w:jc w:val="both"/>
        <w:rPr>
          <w:rFonts w:ascii="DM Sans" w:hAnsi="DM Sans"/>
          <w:lang w:eastAsia="en-GB"/>
        </w:rPr>
      </w:pPr>
    </w:p>
    <w:p w14:paraId="4ACDA817" w14:textId="77777777" w:rsidR="00D644BA" w:rsidRPr="00DD1ED9" w:rsidRDefault="00D644BA" w:rsidP="00D644BA">
      <w:pPr>
        <w:pStyle w:val="NoSpacing"/>
        <w:jc w:val="both"/>
        <w:rPr>
          <w:rFonts w:ascii="DM Sans" w:hAnsi="DM Sans" w:cstheme="minorHAnsi"/>
          <w:b/>
          <w:u w:val="single"/>
          <w:lang w:eastAsia="en-GB"/>
        </w:rPr>
      </w:pPr>
    </w:p>
    <w:p w14:paraId="298A1FC0" w14:textId="77777777" w:rsidR="00485302" w:rsidRPr="00DD1ED9" w:rsidRDefault="00485302" w:rsidP="005B5003">
      <w:pPr>
        <w:rPr>
          <w:rFonts w:ascii="DM Sans" w:hAnsi="DM Sans"/>
        </w:rPr>
      </w:pPr>
    </w:p>
    <w:p w14:paraId="5D51569D" w14:textId="77777777" w:rsidR="00485302" w:rsidRPr="00DD1ED9" w:rsidRDefault="00485302" w:rsidP="005B5003">
      <w:pPr>
        <w:rPr>
          <w:rFonts w:ascii="DM Sans" w:hAnsi="DM Sans"/>
        </w:rPr>
      </w:pPr>
    </w:p>
    <w:p w14:paraId="53F8E8D2" w14:textId="77777777" w:rsidR="00985C0C" w:rsidRPr="00DD1ED9" w:rsidRDefault="00985C0C" w:rsidP="005B5003">
      <w:pPr>
        <w:rPr>
          <w:rFonts w:ascii="DM Sans" w:hAnsi="DM Sans"/>
        </w:rPr>
      </w:pPr>
    </w:p>
    <w:p w14:paraId="5B329173" w14:textId="77777777" w:rsidR="00985C0C" w:rsidRPr="00DD1ED9" w:rsidRDefault="00985C0C" w:rsidP="005B5003">
      <w:pPr>
        <w:rPr>
          <w:rFonts w:ascii="DM Sans" w:hAnsi="DM Sans"/>
        </w:rPr>
      </w:pPr>
    </w:p>
    <w:p w14:paraId="0A6CBF06" w14:textId="77777777" w:rsidR="00985C0C" w:rsidRPr="00DD1ED9" w:rsidRDefault="00985C0C" w:rsidP="005B5003">
      <w:pPr>
        <w:rPr>
          <w:rFonts w:ascii="DM Sans" w:hAnsi="DM Sans"/>
        </w:rPr>
      </w:pPr>
    </w:p>
    <w:p w14:paraId="5C7879CA" w14:textId="77777777" w:rsidR="00935D25" w:rsidRPr="00DD1ED9" w:rsidRDefault="00935D25" w:rsidP="005B5003">
      <w:pPr>
        <w:rPr>
          <w:rFonts w:ascii="DM Sans" w:hAnsi="DM Sans"/>
        </w:rPr>
      </w:pPr>
    </w:p>
    <w:p w14:paraId="32D8654B" w14:textId="77777777" w:rsidR="00935D25" w:rsidRPr="00DD1ED9" w:rsidRDefault="00935D25" w:rsidP="005B5003">
      <w:pPr>
        <w:rPr>
          <w:rFonts w:ascii="DM Sans" w:hAnsi="DM Sans"/>
        </w:rPr>
      </w:pPr>
    </w:p>
    <w:p w14:paraId="101A4103" w14:textId="77777777" w:rsidR="00935D25" w:rsidRPr="00DD1ED9" w:rsidRDefault="00935D25" w:rsidP="005B5003">
      <w:pPr>
        <w:rPr>
          <w:rFonts w:ascii="DM Sans" w:hAnsi="DM Sans"/>
        </w:rPr>
      </w:pPr>
    </w:p>
    <w:p w14:paraId="68D99B54" w14:textId="77777777" w:rsidR="00935D25" w:rsidRPr="00DD1ED9" w:rsidRDefault="00935D25" w:rsidP="005B5003">
      <w:pPr>
        <w:rPr>
          <w:rFonts w:ascii="DM Sans" w:hAnsi="DM Sans"/>
        </w:rPr>
      </w:pPr>
    </w:p>
    <w:p w14:paraId="5B24C201" w14:textId="77777777" w:rsidR="00935D25" w:rsidRPr="00DD1ED9" w:rsidRDefault="00935D25" w:rsidP="005B5003">
      <w:pPr>
        <w:rPr>
          <w:rFonts w:ascii="DM Sans" w:hAnsi="DM Sans"/>
        </w:rPr>
      </w:pPr>
    </w:p>
    <w:p w14:paraId="4D93722F" w14:textId="77777777" w:rsidR="00935D25" w:rsidRPr="00DD1ED9" w:rsidRDefault="00935D25" w:rsidP="005B5003">
      <w:pPr>
        <w:rPr>
          <w:rFonts w:ascii="DM Sans" w:hAnsi="DM Sans"/>
        </w:rPr>
      </w:pPr>
    </w:p>
    <w:p w14:paraId="372A78F0" w14:textId="77777777" w:rsidR="00935D25" w:rsidRPr="00DD1ED9" w:rsidRDefault="00935D25" w:rsidP="005B5003">
      <w:pPr>
        <w:rPr>
          <w:rFonts w:ascii="DM Sans" w:hAnsi="DM Sans"/>
        </w:rPr>
      </w:pPr>
    </w:p>
    <w:p w14:paraId="6EEAF5C3" w14:textId="77777777" w:rsidR="00935D25" w:rsidRPr="00DD1ED9" w:rsidRDefault="00935D25" w:rsidP="005B5003">
      <w:pPr>
        <w:rPr>
          <w:rFonts w:ascii="DM Sans" w:hAnsi="DM Sans"/>
        </w:rPr>
      </w:pPr>
    </w:p>
    <w:p w14:paraId="152E15A5" w14:textId="77777777" w:rsidR="00935D25" w:rsidRPr="00DD1ED9" w:rsidRDefault="00935D25" w:rsidP="005B5003">
      <w:pPr>
        <w:rPr>
          <w:rFonts w:ascii="DM Sans" w:hAnsi="DM Sans"/>
        </w:rPr>
      </w:pPr>
    </w:p>
    <w:p w14:paraId="57E08D0D" w14:textId="77777777" w:rsidR="00935D25" w:rsidRPr="00DD1ED9" w:rsidRDefault="00935D25" w:rsidP="005B5003">
      <w:pPr>
        <w:rPr>
          <w:rFonts w:ascii="DM Sans" w:hAnsi="DM Sans"/>
        </w:rPr>
      </w:pPr>
    </w:p>
    <w:p w14:paraId="1CB3912B" w14:textId="77777777" w:rsidR="00935D25" w:rsidRPr="00DD1ED9" w:rsidRDefault="00935D25" w:rsidP="005B5003">
      <w:pPr>
        <w:rPr>
          <w:rFonts w:ascii="DM Sans" w:hAnsi="DM Sans"/>
        </w:rPr>
      </w:pPr>
    </w:p>
    <w:p w14:paraId="136FF08A" w14:textId="77777777" w:rsidR="00935D25" w:rsidRPr="00DD1ED9" w:rsidRDefault="00935D25" w:rsidP="005B5003">
      <w:pPr>
        <w:rPr>
          <w:rFonts w:ascii="DM Sans" w:hAnsi="DM Sans"/>
        </w:rPr>
      </w:pPr>
    </w:p>
    <w:p w14:paraId="64A09E1B" w14:textId="77777777" w:rsidR="00935D25" w:rsidRPr="00DD1ED9" w:rsidRDefault="00935D25" w:rsidP="005B5003">
      <w:pPr>
        <w:rPr>
          <w:rFonts w:ascii="DM Sans" w:hAnsi="DM Sans"/>
        </w:rPr>
      </w:pPr>
    </w:p>
    <w:p w14:paraId="6D3977C1" w14:textId="77777777" w:rsidR="00935D25" w:rsidRPr="00DD1ED9" w:rsidRDefault="00935D25" w:rsidP="005B5003">
      <w:pPr>
        <w:rPr>
          <w:rFonts w:ascii="DM Sans" w:hAnsi="DM Sans"/>
        </w:rPr>
      </w:pPr>
    </w:p>
    <w:p w14:paraId="2A9188EC" w14:textId="77777777" w:rsidR="00935D25" w:rsidRPr="00DD1ED9" w:rsidRDefault="00935D25" w:rsidP="005B5003">
      <w:pPr>
        <w:rPr>
          <w:rFonts w:ascii="DM Sans" w:hAnsi="DM Sans"/>
        </w:rPr>
      </w:pPr>
    </w:p>
    <w:p w14:paraId="77CA8F99" w14:textId="77777777" w:rsidR="00935D25" w:rsidRPr="00DD1ED9" w:rsidRDefault="00935D25" w:rsidP="005B5003">
      <w:pPr>
        <w:rPr>
          <w:rFonts w:ascii="DM Sans" w:hAnsi="DM Sans"/>
        </w:rPr>
      </w:pPr>
    </w:p>
    <w:p w14:paraId="1836E302" w14:textId="77777777" w:rsidR="00935D25" w:rsidRPr="00DD1ED9" w:rsidRDefault="00935D25" w:rsidP="005B5003">
      <w:pPr>
        <w:rPr>
          <w:rFonts w:ascii="DM Sans" w:hAnsi="DM Sans"/>
        </w:rPr>
      </w:pPr>
    </w:p>
    <w:p w14:paraId="41AB0101" w14:textId="77777777" w:rsidR="00935D25" w:rsidRPr="00DD1ED9" w:rsidRDefault="00935D25" w:rsidP="005B5003">
      <w:pPr>
        <w:rPr>
          <w:rFonts w:ascii="DM Sans" w:hAnsi="DM Sans"/>
        </w:rPr>
      </w:pPr>
    </w:p>
    <w:p w14:paraId="7958ACCA" w14:textId="77777777" w:rsidR="00485302" w:rsidRPr="00DD1ED9" w:rsidRDefault="00485302" w:rsidP="005B5003">
      <w:pPr>
        <w:rPr>
          <w:rFonts w:ascii="DM Sans" w:hAnsi="DM Sans"/>
        </w:rPr>
      </w:pPr>
    </w:p>
    <w:p w14:paraId="29919737" w14:textId="77777777" w:rsidR="00E7145A" w:rsidRPr="00E7145A" w:rsidRDefault="00E7145A" w:rsidP="00E7145A">
      <w:pPr>
        <w:pStyle w:val="Heading2"/>
        <w:rPr>
          <w:rFonts w:ascii="DM Sans" w:hAnsi="DM Sans"/>
          <w:b/>
          <w:bCs/>
          <w:color w:val="auto"/>
          <w:sz w:val="22"/>
          <w:szCs w:val="22"/>
        </w:rPr>
      </w:pPr>
      <w:bookmarkStart w:id="94" w:name="_Toc140216640"/>
      <w:bookmarkStart w:id="95" w:name="_Toc207691090"/>
      <w:r w:rsidRPr="00E7145A">
        <w:rPr>
          <w:rFonts w:ascii="DM Sans" w:hAnsi="DM Sans"/>
          <w:b/>
          <w:bCs/>
          <w:color w:val="auto"/>
          <w:sz w:val="22"/>
          <w:szCs w:val="22"/>
        </w:rPr>
        <w:lastRenderedPageBreak/>
        <w:t>ANNEX 5b – Adult Concern Form</w:t>
      </w:r>
      <w:bookmarkEnd w:id="94"/>
      <w:bookmarkEnd w:id="95"/>
    </w:p>
    <w:p w14:paraId="5162E076" w14:textId="77777777" w:rsidR="00E7145A" w:rsidRPr="00D90A22" w:rsidRDefault="00E7145A" w:rsidP="00E7145A">
      <w:pPr>
        <w:pStyle w:val="NoSpacing"/>
        <w:jc w:val="both"/>
        <w:rPr>
          <w:rFonts w:ascii="DM Sans" w:hAnsi="DM Sans"/>
          <w:lang w:eastAsia="en-GB"/>
        </w:rPr>
      </w:pPr>
      <w:r w:rsidRPr="00D90A22">
        <w:rPr>
          <w:rFonts w:ascii="DM Sans" w:hAnsi="DM Sans"/>
        </w:rPr>
        <w:t xml:space="preserve">Our academy promotes </w:t>
      </w:r>
      <w:r w:rsidRPr="00D90A22">
        <w:rPr>
          <w:rFonts w:ascii="DM Sans" w:hAnsi="DM Sans"/>
          <w:lang w:eastAsia="en-GB"/>
        </w:rPr>
        <w:t>a culture of openness and transparency, where any concern, no matter how small, is shared immediately and dealt with appropriately. A low level concern is defined as a concern relating to behaviour that is inconsistent with our code of conduct, but not something that is so serious to be considered as a safeguarding concern. A safeguarding concern is one that has caused harm to a child, or could cause harm to a child, or indicates that the person isn’t suitable to be working with children. Please see our safeguarding and child protection policy and our code of conduct for more information.</w:t>
      </w:r>
    </w:p>
    <w:p w14:paraId="5949F3A5" w14:textId="77777777" w:rsidR="00E7145A" w:rsidRPr="00D90A22" w:rsidRDefault="00E7145A" w:rsidP="00E7145A">
      <w:pPr>
        <w:pStyle w:val="NoSpacing"/>
        <w:jc w:val="both"/>
        <w:rPr>
          <w:rFonts w:ascii="DM Sans" w:hAnsi="DM Sans"/>
          <w:lang w:eastAsia="en-GB"/>
        </w:rPr>
      </w:pPr>
    </w:p>
    <w:p w14:paraId="0514E68C" w14:textId="7398E113" w:rsidR="00E7145A" w:rsidRPr="00D90A22" w:rsidRDefault="00E7145A" w:rsidP="00E7145A">
      <w:pPr>
        <w:pStyle w:val="NoSpacing"/>
        <w:jc w:val="both"/>
        <w:rPr>
          <w:rFonts w:ascii="DM Sans" w:hAnsi="DM Sans"/>
          <w:lang w:eastAsia="en-GB"/>
        </w:rPr>
      </w:pPr>
      <w:r w:rsidRPr="00D90A22">
        <w:rPr>
          <w:rFonts w:ascii="DM Sans" w:hAnsi="DM Sans"/>
          <w:lang w:eastAsia="en-GB"/>
        </w:rPr>
        <w:t>Use this form to record any concern you have about an adult working in our academy. Give clear, precise and accurate details, to the best of your ability. Continue on additional sheets if needed. Please give</w:t>
      </w:r>
      <w:r w:rsidR="00F477F5">
        <w:rPr>
          <w:rFonts w:ascii="DM Sans" w:hAnsi="DM Sans"/>
          <w:lang w:eastAsia="en-GB"/>
        </w:rPr>
        <w:t>/send</w:t>
      </w:r>
      <w:r w:rsidRPr="00D90A22">
        <w:rPr>
          <w:rFonts w:ascii="DM Sans" w:hAnsi="DM Sans"/>
          <w:lang w:eastAsia="en-GB"/>
        </w:rPr>
        <w:t xml:space="preserve"> the completed form to the Headteacher, or, if the concern is about the Headteacher, to the Deputy Director of Education and Chair of Governors (contact details are in safeguarding and child protection policy)</w:t>
      </w:r>
    </w:p>
    <w:p w14:paraId="0DDD4807" w14:textId="77777777" w:rsidR="00E7145A" w:rsidRPr="00D90A22" w:rsidRDefault="00E7145A" w:rsidP="00E7145A">
      <w:pPr>
        <w:pStyle w:val="NoSpacing"/>
        <w:jc w:val="both"/>
        <w:rPr>
          <w:rFonts w:ascii="DM Sans" w:hAnsi="DM Sans"/>
          <w:lang w:eastAsia="en-GB"/>
        </w:rPr>
      </w:pPr>
    </w:p>
    <w:tbl>
      <w:tblPr>
        <w:tblStyle w:val="TableGrid"/>
        <w:tblW w:w="10627" w:type="dxa"/>
        <w:tblLook w:val="04A0" w:firstRow="1" w:lastRow="0" w:firstColumn="1" w:lastColumn="0" w:noHBand="0" w:noVBand="1"/>
      </w:tblPr>
      <w:tblGrid>
        <w:gridCol w:w="2972"/>
        <w:gridCol w:w="2126"/>
        <w:gridCol w:w="2977"/>
        <w:gridCol w:w="2552"/>
      </w:tblGrid>
      <w:tr w:rsidR="00E7145A" w:rsidRPr="00D90A22" w14:paraId="108A07CB" w14:textId="77777777" w:rsidTr="00FB2554">
        <w:trPr>
          <w:trHeight w:val="537"/>
        </w:trPr>
        <w:tc>
          <w:tcPr>
            <w:tcW w:w="2972" w:type="dxa"/>
            <w:shd w:val="clear" w:color="auto" w:fill="D9E2F3" w:themeFill="accent5" w:themeFillTint="33"/>
            <w:vAlign w:val="center"/>
          </w:tcPr>
          <w:p w14:paraId="7D20ECBC"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2126" w:type="dxa"/>
            <w:vAlign w:val="center"/>
          </w:tcPr>
          <w:p w14:paraId="7326F157"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380578FD"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2552" w:type="dxa"/>
            <w:vAlign w:val="center"/>
          </w:tcPr>
          <w:p w14:paraId="44FF486B" w14:textId="77777777" w:rsidR="00E7145A" w:rsidRPr="00D90A22" w:rsidRDefault="00E7145A" w:rsidP="00FB2554">
            <w:pPr>
              <w:pStyle w:val="NoSpacing"/>
              <w:jc w:val="both"/>
              <w:rPr>
                <w:rFonts w:ascii="DM Sans" w:hAnsi="DM Sans"/>
              </w:rPr>
            </w:pPr>
          </w:p>
        </w:tc>
      </w:tr>
      <w:tr w:rsidR="00E7145A" w:rsidRPr="00D90A22" w14:paraId="03283605" w14:textId="77777777" w:rsidTr="00FB2554">
        <w:trPr>
          <w:trHeight w:val="537"/>
        </w:trPr>
        <w:tc>
          <w:tcPr>
            <w:tcW w:w="2972" w:type="dxa"/>
            <w:shd w:val="clear" w:color="auto" w:fill="D9E2F3" w:themeFill="accent5" w:themeFillTint="33"/>
            <w:vAlign w:val="center"/>
          </w:tcPr>
          <w:p w14:paraId="1A599ED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arose:</w:t>
            </w:r>
          </w:p>
        </w:tc>
        <w:tc>
          <w:tcPr>
            <w:tcW w:w="2126" w:type="dxa"/>
            <w:vAlign w:val="center"/>
          </w:tcPr>
          <w:p w14:paraId="7B2F3208"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5C9F693F"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Time when concern arose:</w:t>
            </w:r>
          </w:p>
        </w:tc>
        <w:tc>
          <w:tcPr>
            <w:tcW w:w="2552" w:type="dxa"/>
            <w:vAlign w:val="center"/>
          </w:tcPr>
          <w:p w14:paraId="6A9577F7" w14:textId="77777777" w:rsidR="00E7145A" w:rsidRPr="00D90A22" w:rsidRDefault="00E7145A" w:rsidP="00FB2554">
            <w:pPr>
              <w:pStyle w:val="NoSpacing"/>
              <w:jc w:val="both"/>
              <w:rPr>
                <w:rFonts w:ascii="DM Sans" w:hAnsi="DM Sans"/>
              </w:rPr>
            </w:pPr>
          </w:p>
        </w:tc>
      </w:tr>
      <w:tr w:rsidR="00E7145A" w:rsidRPr="00D90A22" w14:paraId="637A308A" w14:textId="77777777" w:rsidTr="00FB2554">
        <w:trPr>
          <w:trHeight w:val="537"/>
        </w:trPr>
        <w:tc>
          <w:tcPr>
            <w:tcW w:w="10627" w:type="dxa"/>
            <w:gridSpan w:val="4"/>
            <w:shd w:val="clear" w:color="auto" w:fill="D9E2F3" w:themeFill="accent5" w:themeFillTint="33"/>
            <w:vAlign w:val="center"/>
          </w:tcPr>
          <w:p w14:paraId="38AD17E3"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Details of concern – include names of staff, children, witnesses, and date(s) / time(s)</w:t>
            </w:r>
          </w:p>
        </w:tc>
      </w:tr>
      <w:tr w:rsidR="00E7145A" w:rsidRPr="00D90A22" w14:paraId="11903435" w14:textId="77777777" w:rsidTr="00FB2554">
        <w:trPr>
          <w:trHeight w:val="6575"/>
        </w:trPr>
        <w:tc>
          <w:tcPr>
            <w:tcW w:w="10627" w:type="dxa"/>
            <w:gridSpan w:val="4"/>
          </w:tcPr>
          <w:p w14:paraId="61A4FD24" w14:textId="77777777" w:rsidR="00E7145A" w:rsidRPr="00D90A22" w:rsidRDefault="00E7145A" w:rsidP="00FB2554">
            <w:pPr>
              <w:pStyle w:val="NoSpacing"/>
              <w:jc w:val="both"/>
              <w:rPr>
                <w:rFonts w:ascii="DM Sans" w:hAnsi="DM Sans"/>
              </w:rPr>
            </w:pPr>
          </w:p>
        </w:tc>
      </w:tr>
      <w:tr w:rsidR="00E7145A" w:rsidRPr="00D90A22" w14:paraId="2B5E5A39" w14:textId="77777777" w:rsidTr="00FB2554">
        <w:trPr>
          <w:trHeight w:val="537"/>
        </w:trPr>
        <w:tc>
          <w:tcPr>
            <w:tcW w:w="2972" w:type="dxa"/>
            <w:tcBorders>
              <w:bottom w:val="single" w:sz="4" w:space="0" w:color="auto"/>
            </w:tcBorders>
            <w:shd w:val="clear" w:color="auto" w:fill="D9E2F3" w:themeFill="accent5" w:themeFillTint="33"/>
            <w:vAlign w:val="center"/>
          </w:tcPr>
          <w:p w14:paraId="642F9ED5"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recording concern:</w:t>
            </w:r>
          </w:p>
        </w:tc>
        <w:tc>
          <w:tcPr>
            <w:tcW w:w="2126" w:type="dxa"/>
            <w:tcBorders>
              <w:bottom w:val="single" w:sz="4" w:space="0" w:color="auto"/>
            </w:tcBorders>
            <w:vAlign w:val="center"/>
          </w:tcPr>
          <w:p w14:paraId="11ED3975" w14:textId="77777777" w:rsidR="00E7145A" w:rsidRPr="00D90A22" w:rsidRDefault="00E7145A" w:rsidP="00FB2554">
            <w:pPr>
              <w:pStyle w:val="NoSpacing"/>
              <w:jc w:val="both"/>
              <w:rPr>
                <w:rFonts w:ascii="DM Sans" w:hAnsi="DM Sans"/>
              </w:rPr>
            </w:pPr>
          </w:p>
        </w:tc>
        <w:tc>
          <w:tcPr>
            <w:tcW w:w="2977" w:type="dxa"/>
            <w:tcBorders>
              <w:bottom w:val="single" w:sz="4" w:space="0" w:color="auto"/>
            </w:tcBorders>
            <w:shd w:val="clear" w:color="auto" w:fill="D9E2F3" w:themeFill="accent5" w:themeFillTint="33"/>
            <w:vAlign w:val="center"/>
          </w:tcPr>
          <w:p w14:paraId="54C1FC7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recording concern:</w:t>
            </w:r>
          </w:p>
        </w:tc>
        <w:tc>
          <w:tcPr>
            <w:tcW w:w="2552" w:type="dxa"/>
            <w:tcBorders>
              <w:bottom w:val="single" w:sz="4" w:space="0" w:color="auto"/>
            </w:tcBorders>
            <w:vAlign w:val="center"/>
          </w:tcPr>
          <w:p w14:paraId="30FE6B12" w14:textId="77777777" w:rsidR="00E7145A" w:rsidRPr="00D90A22" w:rsidRDefault="00E7145A" w:rsidP="00FB2554">
            <w:pPr>
              <w:pStyle w:val="NoSpacing"/>
              <w:jc w:val="both"/>
              <w:rPr>
                <w:rFonts w:ascii="DM Sans" w:hAnsi="DM Sans"/>
              </w:rPr>
            </w:pPr>
          </w:p>
        </w:tc>
      </w:tr>
      <w:tr w:rsidR="00E7145A" w:rsidRPr="00D90A22" w14:paraId="3417A01A" w14:textId="77777777" w:rsidTr="00FB2554">
        <w:trPr>
          <w:trHeight w:val="537"/>
        </w:trPr>
        <w:tc>
          <w:tcPr>
            <w:tcW w:w="2972" w:type="dxa"/>
            <w:tcBorders>
              <w:bottom w:val="triple" w:sz="4" w:space="0" w:color="auto"/>
            </w:tcBorders>
            <w:shd w:val="clear" w:color="auto" w:fill="D9E2F3" w:themeFill="accent5" w:themeFillTint="33"/>
            <w:vAlign w:val="center"/>
          </w:tcPr>
          <w:p w14:paraId="5DB7F78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form was shared:</w:t>
            </w:r>
          </w:p>
        </w:tc>
        <w:tc>
          <w:tcPr>
            <w:tcW w:w="2126" w:type="dxa"/>
            <w:tcBorders>
              <w:bottom w:val="triple" w:sz="4" w:space="0" w:color="auto"/>
            </w:tcBorders>
            <w:vAlign w:val="center"/>
          </w:tcPr>
          <w:p w14:paraId="759FC012" w14:textId="77777777" w:rsidR="00E7145A" w:rsidRPr="00D90A22" w:rsidRDefault="00E7145A" w:rsidP="00FB2554">
            <w:pPr>
              <w:pStyle w:val="NoSpacing"/>
              <w:jc w:val="both"/>
              <w:rPr>
                <w:rFonts w:ascii="DM Sans" w:hAnsi="DM Sans"/>
              </w:rPr>
            </w:pPr>
          </w:p>
        </w:tc>
        <w:tc>
          <w:tcPr>
            <w:tcW w:w="2977" w:type="dxa"/>
            <w:tcBorders>
              <w:bottom w:val="triple" w:sz="4" w:space="0" w:color="auto"/>
            </w:tcBorders>
            <w:shd w:val="clear" w:color="auto" w:fill="D9E2F3" w:themeFill="accent5" w:themeFillTint="33"/>
            <w:vAlign w:val="center"/>
          </w:tcPr>
          <w:p w14:paraId="0C985E1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Signature:</w:t>
            </w:r>
          </w:p>
        </w:tc>
        <w:tc>
          <w:tcPr>
            <w:tcW w:w="2552" w:type="dxa"/>
            <w:tcBorders>
              <w:bottom w:val="triple" w:sz="4" w:space="0" w:color="auto"/>
            </w:tcBorders>
            <w:vAlign w:val="center"/>
          </w:tcPr>
          <w:p w14:paraId="4C5D5877" w14:textId="77777777" w:rsidR="00E7145A" w:rsidRPr="00D90A22" w:rsidRDefault="00E7145A" w:rsidP="00FB2554">
            <w:pPr>
              <w:pStyle w:val="NoSpacing"/>
              <w:jc w:val="both"/>
              <w:rPr>
                <w:rFonts w:ascii="DM Sans" w:hAnsi="DM Sans"/>
              </w:rPr>
            </w:pPr>
          </w:p>
        </w:tc>
      </w:tr>
      <w:tr w:rsidR="00E7145A" w:rsidRPr="00D90A22" w14:paraId="49088A5F" w14:textId="77777777" w:rsidTr="00FB2554">
        <w:trPr>
          <w:trHeight w:val="537"/>
        </w:trPr>
        <w:tc>
          <w:tcPr>
            <w:tcW w:w="2972" w:type="dxa"/>
            <w:tcBorders>
              <w:top w:val="triple" w:sz="4" w:space="0" w:color="auto"/>
            </w:tcBorders>
            <w:shd w:val="clear" w:color="auto" w:fill="E2EFD9" w:themeFill="accent6" w:themeFillTint="33"/>
            <w:vAlign w:val="center"/>
          </w:tcPr>
          <w:p w14:paraId="0965DB3E"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Name of person receiving concern:</w:t>
            </w:r>
          </w:p>
        </w:tc>
        <w:tc>
          <w:tcPr>
            <w:tcW w:w="2126" w:type="dxa"/>
            <w:tcBorders>
              <w:top w:val="triple" w:sz="4" w:space="0" w:color="auto"/>
            </w:tcBorders>
            <w:vAlign w:val="center"/>
          </w:tcPr>
          <w:p w14:paraId="23988C2D" w14:textId="77777777" w:rsidR="00E7145A" w:rsidRPr="00D90A22" w:rsidRDefault="00E7145A" w:rsidP="00FB2554">
            <w:pPr>
              <w:pStyle w:val="NoSpacing"/>
              <w:jc w:val="both"/>
              <w:rPr>
                <w:rFonts w:ascii="DM Sans" w:hAnsi="DM Sans"/>
              </w:rPr>
            </w:pPr>
          </w:p>
        </w:tc>
        <w:tc>
          <w:tcPr>
            <w:tcW w:w="2977" w:type="dxa"/>
            <w:tcBorders>
              <w:top w:val="triple" w:sz="4" w:space="0" w:color="auto"/>
            </w:tcBorders>
            <w:shd w:val="clear" w:color="auto" w:fill="E2EFD9" w:themeFill="accent6" w:themeFillTint="33"/>
            <w:vAlign w:val="center"/>
          </w:tcPr>
          <w:p w14:paraId="2E466C19"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Role of person receiving concern:</w:t>
            </w:r>
          </w:p>
        </w:tc>
        <w:tc>
          <w:tcPr>
            <w:tcW w:w="2552" w:type="dxa"/>
            <w:tcBorders>
              <w:top w:val="triple" w:sz="4" w:space="0" w:color="auto"/>
            </w:tcBorders>
            <w:vAlign w:val="center"/>
          </w:tcPr>
          <w:p w14:paraId="5EADB513" w14:textId="77777777" w:rsidR="00E7145A" w:rsidRPr="00D90A22" w:rsidRDefault="00E7145A" w:rsidP="00FB2554">
            <w:pPr>
              <w:pStyle w:val="NoSpacing"/>
              <w:jc w:val="both"/>
              <w:rPr>
                <w:rFonts w:ascii="DM Sans" w:hAnsi="DM Sans"/>
              </w:rPr>
            </w:pPr>
          </w:p>
        </w:tc>
      </w:tr>
      <w:tr w:rsidR="00E7145A" w:rsidRPr="00D90A22" w14:paraId="00F591A7" w14:textId="77777777" w:rsidTr="00FB2554">
        <w:trPr>
          <w:trHeight w:val="537"/>
        </w:trPr>
        <w:tc>
          <w:tcPr>
            <w:tcW w:w="2972" w:type="dxa"/>
            <w:shd w:val="clear" w:color="auto" w:fill="E2EFD9" w:themeFill="accent6" w:themeFillTint="33"/>
            <w:vAlign w:val="center"/>
          </w:tcPr>
          <w:p w14:paraId="67B12AA3"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Signature:</w:t>
            </w:r>
          </w:p>
        </w:tc>
        <w:tc>
          <w:tcPr>
            <w:tcW w:w="2126" w:type="dxa"/>
            <w:vAlign w:val="center"/>
          </w:tcPr>
          <w:p w14:paraId="12BD9E09" w14:textId="77777777" w:rsidR="00E7145A" w:rsidRPr="00D90A22" w:rsidRDefault="00E7145A" w:rsidP="00FB2554">
            <w:pPr>
              <w:pStyle w:val="NoSpacing"/>
              <w:jc w:val="both"/>
              <w:rPr>
                <w:rFonts w:ascii="DM Sans" w:hAnsi="DM Sans"/>
              </w:rPr>
            </w:pPr>
          </w:p>
        </w:tc>
        <w:tc>
          <w:tcPr>
            <w:tcW w:w="2977" w:type="dxa"/>
            <w:shd w:val="clear" w:color="auto" w:fill="E2EFD9" w:themeFill="accent6" w:themeFillTint="33"/>
            <w:vAlign w:val="center"/>
          </w:tcPr>
          <w:p w14:paraId="0F648B8D" w14:textId="77777777" w:rsidR="00E7145A" w:rsidRPr="00D90A22" w:rsidRDefault="00E7145A" w:rsidP="00FB2554">
            <w:pPr>
              <w:pStyle w:val="NoSpacing"/>
              <w:jc w:val="both"/>
              <w:rPr>
                <w:rFonts w:ascii="DM Sans" w:hAnsi="DM Sans"/>
                <w:b/>
                <w:bCs/>
                <w:color w:val="538135" w:themeColor="accent6" w:themeShade="BF"/>
              </w:rPr>
            </w:pPr>
            <w:r w:rsidRPr="00D90A22">
              <w:rPr>
                <w:rFonts w:ascii="DM Sans" w:hAnsi="DM Sans"/>
                <w:b/>
                <w:bCs/>
                <w:color w:val="538135" w:themeColor="accent6" w:themeShade="BF"/>
              </w:rPr>
              <w:t>Low level concern or safeguarding concern?</w:t>
            </w:r>
          </w:p>
        </w:tc>
        <w:tc>
          <w:tcPr>
            <w:tcW w:w="2552" w:type="dxa"/>
            <w:vAlign w:val="center"/>
          </w:tcPr>
          <w:p w14:paraId="1F4A5041" w14:textId="77777777" w:rsidR="00E7145A" w:rsidRPr="00D90A22" w:rsidRDefault="00E7145A" w:rsidP="00FB2554">
            <w:pPr>
              <w:pStyle w:val="NoSpacing"/>
              <w:jc w:val="both"/>
              <w:rPr>
                <w:rFonts w:ascii="DM Sans" w:hAnsi="DM Sans"/>
              </w:rPr>
            </w:pPr>
          </w:p>
        </w:tc>
      </w:tr>
    </w:tbl>
    <w:p w14:paraId="693F4373" w14:textId="77777777" w:rsidR="00985C0C" w:rsidRDefault="00985C0C" w:rsidP="005B5003">
      <w:pPr>
        <w:rPr>
          <w:rFonts w:ascii="DM Sans" w:eastAsia="Times New Roman" w:hAnsi="DM Sans"/>
          <w:color w:val="2E74B5"/>
          <w:sz w:val="28"/>
          <w:szCs w:val="28"/>
        </w:rPr>
        <w:sectPr w:rsidR="00985C0C" w:rsidSect="00965697">
          <w:headerReference w:type="default" r:id="rId17"/>
          <w:footerReference w:type="default" r:id="rId18"/>
          <w:headerReference w:type="first" r:id="rId19"/>
          <w:footerReference w:type="first" r:id="rId20"/>
          <w:pgSz w:w="11906" w:h="16838" w:code="9"/>
          <w:pgMar w:top="720" w:right="720" w:bottom="288" w:left="720" w:header="288" w:footer="567" w:gutter="0"/>
          <w:cols w:space="708"/>
          <w:titlePg/>
          <w:docGrid w:linePitch="360"/>
        </w:sectPr>
      </w:pPr>
    </w:p>
    <w:p w14:paraId="4DBC300D" w14:textId="065D30E9" w:rsidR="00C20DFB" w:rsidRPr="004437C4" w:rsidRDefault="00475634" w:rsidP="004437C4">
      <w:pPr>
        <w:pStyle w:val="Heading2"/>
        <w:rPr>
          <w:rFonts w:ascii="DM Sans" w:hAnsi="DM Sans"/>
          <w:b/>
          <w:bCs/>
          <w:color w:val="auto"/>
          <w:sz w:val="22"/>
          <w:szCs w:val="22"/>
        </w:rPr>
      </w:pPr>
      <w:bookmarkStart w:id="96" w:name="_Toc108172619"/>
      <w:bookmarkStart w:id="97" w:name="_Toc140216641"/>
      <w:bookmarkStart w:id="98" w:name="_Toc207691091"/>
      <w:r w:rsidRPr="00C20DFB">
        <w:rPr>
          <w:rFonts w:ascii="DM Sans" w:hAnsi="DM Sans"/>
          <w:b/>
          <w:bCs/>
          <w:color w:val="auto"/>
          <w:sz w:val="22"/>
          <w:szCs w:val="22"/>
        </w:rPr>
        <w:lastRenderedPageBreak/>
        <w:t>ANNEX 5c – Low Level Concern Forms</w:t>
      </w:r>
      <w:bookmarkEnd w:id="96"/>
      <w:bookmarkEnd w:id="97"/>
      <w:bookmarkEnd w:id="98"/>
    </w:p>
    <w:p w14:paraId="3BD95DB8" w14:textId="77777777" w:rsidR="00475634" w:rsidRPr="00D90A22" w:rsidRDefault="00475634" w:rsidP="00475634">
      <w:pPr>
        <w:pStyle w:val="NoSpacing"/>
        <w:jc w:val="both"/>
        <w:rPr>
          <w:rFonts w:ascii="DM Sans" w:hAnsi="DM Sans"/>
          <w:i/>
          <w:iCs/>
          <w:sz w:val="28"/>
          <w:szCs w:val="28"/>
        </w:rPr>
      </w:pPr>
      <w:r w:rsidRPr="00D90A22">
        <w:rPr>
          <w:rStyle w:val="Emphasis"/>
          <w:rFonts w:ascii="DM Sans" w:hAnsi="DM Sans"/>
          <w:sz w:val="28"/>
          <w:szCs w:val="28"/>
        </w:rPr>
        <w:t>LOW LEVEL CONCERN CHRONOLOGY</w:t>
      </w:r>
    </w:p>
    <w:p w14:paraId="1CED23DA" w14:textId="77777777" w:rsidR="00475634" w:rsidRPr="00D90A22" w:rsidRDefault="00475634" w:rsidP="00475634">
      <w:pPr>
        <w:pStyle w:val="Footer"/>
        <w:jc w:val="both"/>
        <w:rPr>
          <w:rFonts w:ascii="DM Sans" w:hAnsi="DM Sans"/>
        </w:rPr>
      </w:pPr>
      <w:r w:rsidRPr="00D90A22">
        <w:rPr>
          <w:rFonts w:ascii="DM Sans" w:hAnsi="DM Sans"/>
        </w:rPr>
        <w:t>Use this form to document the actions you have taken to respond to a low level concern. An example entry has been completed to guide you. This document, and any accompanying evidence or documentation, must be stored securely on the staff member’s personnel file, either password protected or in a sealed envelope marked ‘low level concern’. You should also enter this concern onto your school ‘low level concern monitoring log’ to inform your half termly review.</w:t>
      </w:r>
    </w:p>
    <w:p w14:paraId="50852B06" w14:textId="77777777" w:rsidR="00475634" w:rsidRPr="00D90A22" w:rsidRDefault="00475634" w:rsidP="00475634">
      <w:pPr>
        <w:pStyle w:val="Footer"/>
        <w:jc w:val="both"/>
        <w:rPr>
          <w:rFonts w:ascii="DM Sans" w:hAnsi="DM Sans"/>
        </w:rPr>
      </w:pPr>
    </w:p>
    <w:tbl>
      <w:tblPr>
        <w:tblStyle w:val="TableGrid"/>
        <w:tblW w:w="15168" w:type="dxa"/>
        <w:tblLook w:val="04A0" w:firstRow="1" w:lastRow="0" w:firstColumn="1" w:lastColumn="0" w:noHBand="0" w:noVBand="1"/>
      </w:tblPr>
      <w:tblGrid>
        <w:gridCol w:w="1896"/>
        <w:gridCol w:w="1897"/>
        <w:gridCol w:w="3793"/>
        <w:gridCol w:w="3791"/>
        <w:gridCol w:w="1895"/>
        <w:gridCol w:w="1896"/>
      </w:tblGrid>
      <w:tr w:rsidR="00475634" w:rsidRPr="00D90A22" w14:paraId="253BD194" w14:textId="77777777" w:rsidTr="00FB2554">
        <w:trPr>
          <w:trHeight w:val="551"/>
        </w:trPr>
        <w:tc>
          <w:tcPr>
            <w:tcW w:w="3793" w:type="dxa"/>
            <w:gridSpan w:val="2"/>
            <w:shd w:val="clear" w:color="auto" w:fill="D9E2F3" w:themeFill="accent5" w:themeFillTint="33"/>
            <w:vAlign w:val="center"/>
          </w:tcPr>
          <w:p w14:paraId="1FD0744D"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1B0A6FC3" w14:textId="77FCBB7A" w:rsidR="00475634" w:rsidRPr="00D90A22" w:rsidRDefault="00F477F5" w:rsidP="00FB2554">
            <w:pPr>
              <w:pStyle w:val="NoSpacing"/>
              <w:jc w:val="both"/>
              <w:rPr>
                <w:rFonts w:ascii="DM Sans" w:hAnsi="DM Sans"/>
                <w:i/>
                <w:iCs/>
              </w:rPr>
            </w:pPr>
            <w:r>
              <w:rPr>
                <w:rFonts w:ascii="DM Sans" w:hAnsi="DM Sans"/>
                <w:i/>
                <w:iCs/>
                <w:color w:val="BFBFBF" w:themeColor="background1" w:themeShade="BF"/>
              </w:rPr>
              <w:t>(full name)</w:t>
            </w:r>
          </w:p>
        </w:tc>
        <w:tc>
          <w:tcPr>
            <w:tcW w:w="3791" w:type="dxa"/>
            <w:shd w:val="clear" w:color="auto" w:fill="D9E2F3" w:themeFill="accent5" w:themeFillTint="33"/>
            <w:vAlign w:val="center"/>
          </w:tcPr>
          <w:p w14:paraId="7A6E51BF"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gridSpan w:val="2"/>
            <w:vAlign w:val="center"/>
          </w:tcPr>
          <w:p w14:paraId="7542F848"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1:1 TA</w:t>
            </w:r>
          </w:p>
        </w:tc>
      </w:tr>
      <w:tr w:rsidR="00475634" w:rsidRPr="00D90A22" w14:paraId="3728D8CD" w14:textId="77777777" w:rsidTr="00FB2554">
        <w:trPr>
          <w:trHeight w:val="452"/>
        </w:trPr>
        <w:tc>
          <w:tcPr>
            <w:tcW w:w="1896" w:type="dxa"/>
            <w:shd w:val="clear" w:color="auto" w:fill="D9E2F3" w:themeFill="accent5" w:themeFillTint="33"/>
            <w:vAlign w:val="center"/>
          </w:tcPr>
          <w:p w14:paraId="02E3D224"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9481" w:type="dxa"/>
            <w:gridSpan w:val="3"/>
            <w:shd w:val="clear" w:color="auto" w:fill="D9E2F3" w:themeFill="accent5" w:themeFillTint="33"/>
            <w:vAlign w:val="center"/>
          </w:tcPr>
          <w:p w14:paraId="79016B78"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what has happened, including the actions that have been taken</w:t>
            </w:r>
          </w:p>
        </w:tc>
        <w:tc>
          <w:tcPr>
            <w:tcW w:w="1895" w:type="dxa"/>
            <w:shd w:val="clear" w:color="auto" w:fill="D9E2F3" w:themeFill="accent5" w:themeFillTint="33"/>
            <w:vAlign w:val="center"/>
          </w:tcPr>
          <w:p w14:paraId="4684C3D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896" w:type="dxa"/>
            <w:shd w:val="clear" w:color="auto" w:fill="D9E2F3" w:themeFill="accent5" w:themeFillTint="33"/>
            <w:vAlign w:val="center"/>
          </w:tcPr>
          <w:p w14:paraId="6E5B145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83D4EC" w14:textId="77777777" w:rsidTr="00FB2554">
        <w:trPr>
          <w:trHeight w:val="452"/>
        </w:trPr>
        <w:tc>
          <w:tcPr>
            <w:tcW w:w="1896" w:type="dxa"/>
            <w:vAlign w:val="center"/>
          </w:tcPr>
          <w:p w14:paraId="351200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6</w:t>
            </w:r>
            <w:r w:rsidRPr="00D90A22">
              <w:rPr>
                <w:rFonts w:ascii="DM Sans" w:hAnsi="DM Sans"/>
                <w:i/>
                <w:color w:val="BFBFBF" w:themeColor="background1" w:themeShade="BF"/>
                <w:vertAlign w:val="superscript"/>
              </w:rPr>
              <w:t>th</w:t>
            </w:r>
            <w:r w:rsidRPr="00D90A22">
              <w:rPr>
                <w:rFonts w:ascii="DM Sans" w:hAnsi="DM Sans"/>
                <w:i/>
                <w:color w:val="BFBFBF" w:themeColor="background1" w:themeShade="BF"/>
              </w:rPr>
              <w:t xml:space="preserve"> September 2021 at 10.55am</w:t>
            </w:r>
          </w:p>
        </w:tc>
        <w:tc>
          <w:tcPr>
            <w:tcW w:w="9481" w:type="dxa"/>
            <w:gridSpan w:val="3"/>
            <w:vAlign w:val="center"/>
          </w:tcPr>
          <w:p w14:paraId="7EE3748D" w14:textId="171BE0D4" w:rsidR="00475634" w:rsidRPr="00D90A22" w:rsidRDefault="00F477F5" w:rsidP="00F477F5">
            <w:pPr>
              <w:pStyle w:val="NoSpacing"/>
              <w:jc w:val="both"/>
              <w:rPr>
                <w:rFonts w:ascii="DM Sans" w:hAnsi="DM Sans"/>
                <w:i/>
                <w:color w:val="BFBFBF" w:themeColor="background1" w:themeShade="BF"/>
              </w:rPr>
            </w:pPr>
            <w:r>
              <w:rPr>
                <w:rFonts w:ascii="DM Sans" w:hAnsi="DM Sans"/>
                <w:i/>
                <w:color w:val="BFBFBF" w:themeColor="background1" w:themeShade="BF"/>
              </w:rPr>
              <w:t>(full name of person reporting)</w:t>
            </w:r>
            <w:r w:rsidR="00475634" w:rsidRPr="00D90A22">
              <w:rPr>
                <w:rFonts w:ascii="DM Sans" w:hAnsi="DM Sans"/>
                <w:i/>
                <w:color w:val="BFBFBF" w:themeColor="background1" w:themeShade="BF"/>
              </w:rPr>
              <w:t xml:space="preserve"> spoke to me at break time to say that </w:t>
            </w:r>
            <w:r>
              <w:rPr>
                <w:rFonts w:ascii="DM Sans" w:hAnsi="DM Sans"/>
                <w:i/>
                <w:color w:val="BFBFBF" w:themeColor="background1" w:themeShade="BF"/>
              </w:rPr>
              <w:t>(full name of person to whom concern relates)</w:t>
            </w:r>
            <w:r w:rsidR="00475634" w:rsidRPr="00D90A22">
              <w:rPr>
                <w:rFonts w:ascii="DM Sans" w:hAnsi="DM Sans"/>
                <w:i/>
                <w:color w:val="BFBFBF" w:themeColor="background1" w:themeShade="BF"/>
              </w:rPr>
              <w:t xml:space="preserve"> had taken a photo of</w:t>
            </w:r>
            <w:r>
              <w:rPr>
                <w:rFonts w:ascii="DM Sans" w:hAnsi="DM Sans"/>
                <w:i/>
                <w:color w:val="BFBFBF" w:themeColor="background1" w:themeShade="BF"/>
              </w:rPr>
              <w:t xml:space="preserve"> (full name of child)</w:t>
            </w:r>
            <w:r w:rsidR="00475634" w:rsidRPr="00D90A22">
              <w:rPr>
                <w:rFonts w:ascii="DM Sans" w:hAnsi="DM Sans"/>
                <w:i/>
                <w:color w:val="BFBFBF" w:themeColor="background1" w:themeShade="BF"/>
              </w:rPr>
              <w:t xml:space="preserve"> on his own mobile phone. </w:t>
            </w:r>
            <w:r w:rsidR="00E5092D">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 xml:space="preserve">had done a good piece of </w:t>
            </w:r>
            <w:proofErr w:type="gramStart"/>
            <w:r w:rsidR="00475634" w:rsidRPr="00D90A22">
              <w:rPr>
                <w:rFonts w:ascii="DM Sans" w:hAnsi="DM Sans"/>
                <w:i/>
                <w:color w:val="BFBFBF" w:themeColor="background1" w:themeShade="BF"/>
              </w:rPr>
              <w:t>work, and</w:t>
            </w:r>
            <w:proofErr w:type="gramEnd"/>
            <w:r w:rsidR="00475634" w:rsidRPr="00D90A22">
              <w:rPr>
                <w:rFonts w:ascii="DM Sans" w:hAnsi="DM Sans"/>
                <w:i/>
                <w:color w:val="BFBFBF" w:themeColor="background1" w:themeShade="BF"/>
              </w:rPr>
              <w:t xml:space="preserve"> asked </w:t>
            </w:r>
            <w:r>
              <w:rPr>
                <w:rFonts w:ascii="DM Sans" w:hAnsi="DM Sans"/>
                <w:i/>
                <w:color w:val="BFBFBF" w:themeColor="background1" w:themeShade="BF"/>
              </w:rPr>
              <w:t>(</w:t>
            </w:r>
            <w:r w:rsidR="00E5092D">
              <w:rPr>
                <w:rFonts w:ascii="DM Sans" w:hAnsi="DM Sans"/>
                <w:i/>
                <w:color w:val="BFBFBF" w:themeColor="background1" w:themeShade="BF"/>
              </w:rPr>
              <w:t>first name of person to whom concern relates</w:t>
            </w:r>
            <w:r>
              <w:rPr>
                <w:rFonts w:ascii="DM Sans" w:hAnsi="DM Sans"/>
                <w:i/>
                <w:color w:val="BFBFBF" w:themeColor="background1" w:themeShade="BF"/>
              </w:rPr>
              <w:t xml:space="preserve">) </w:t>
            </w:r>
            <w:r w:rsidR="00475634" w:rsidRPr="00D90A22">
              <w:rPr>
                <w:rFonts w:ascii="DM Sans" w:hAnsi="DM Sans"/>
                <w:i/>
                <w:color w:val="BFBFBF" w:themeColor="background1" w:themeShade="BF"/>
              </w:rPr>
              <w:t>to take a picture of her holding her work to share with her dad.</w:t>
            </w:r>
            <w:r>
              <w:rPr>
                <w:rFonts w:ascii="DM Sans" w:hAnsi="DM Sans"/>
                <w:i/>
                <w:color w:val="BFBFBF" w:themeColor="background1" w:themeShade="BF"/>
              </w:rPr>
              <w:t xml:space="preserve"> </w:t>
            </w:r>
            <w:r w:rsidR="00475634" w:rsidRPr="00D90A22">
              <w:rPr>
                <w:rFonts w:ascii="DM Sans" w:hAnsi="DM Sans"/>
                <w:i/>
                <w:color w:val="BFBFBF" w:themeColor="background1" w:themeShade="BF"/>
              </w:rPr>
              <w:t xml:space="preserve">I asked </w:t>
            </w:r>
            <w:r>
              <w:rPr>
                <w:rFonts w:ascii="DM Sans" w:hAnsi="DM Sans"/>
                <w:i/>
                <w:color w:val="BFBFBF" w:themeColor="background1" w:themeShade="BF"/>
              </w:rPr>
              <w:t>(</w:t>
            </w:r>
            <w:r w:rsidR="00E5092D">
              <w:rPr>
                <w:rFonts w:ascii="DM Sans" w:hAnsi="DM Sans"/>
                <w:i/>
                <w:color w:val="BFBFBF" w:themeColor="background1" w:themeShade="BF"/>
              </w:rPr>
              <w:t xml:space="preserve">first </w:t>
            </w:r>
            <w:r>
              <w:rPr>
                <w:rFonts w:ascii="DM Sans" w:hAnsi="DM Sans"/>
                <w:i/>
                <w:color w:val="BFBFBF" w:themeColor="background1" w:themeShade="BF"/>
              </w:rPr>
              <w:t xml:space="preserve">name of person reporting) </w:t>
            </w:r>
            <w:r w:rsidR="00475634" w:rsidRPr="00D90A22">
              <w:rPr>
                <w:rFonts w:ascii="DM Sans" w:hAnsi="DM Sans"/>
                <w:i/>
                <w:color w:val="BFBFBF" w:themeColor="background1" w:themeShade="BF"/>
              </w:rPr>
              <w:t xml:space="preserve">to complete an adult concern </w:t>
            </w:r>
            <w:proofErr w:type="gramStart"/>
            <w:r w:rsidR="00475634" w:rsidRPr="00D90A22">
              <w:rPr>
                <w:rFonts w:ascii="DM Sans" w:hAnsi="DM Sans"/>
                <w:i/>
                <w:color w:val="BFBFBF" w:themeColor="background1" w:themeShade="BF"/>
              </w:rPr>
              <w:t>form, and</w:t>
            </w:r>
            <w:proofErr w:type="gramEnd"/>
            <w:r w:rsidR="00475634" w:rsidRPr="00D90A22">
              <w:rPr>
                <w:rFonts w:ascii="DM Sans" w:hAnsi="DM Sans"/>
                <w:i/>
                <w:color w:val="BFBFBF" w:themeColor="background1" w:themeShade="BF"/>
              </w:rPr>
              <w:t xml:space="preserve"> have emailed </w:t>
            </w:r>
            <w:r>
              <w:rPr>
                <w:rFonts w:ascii="DM Sans" w:hAnsi="DM Sans"/>
                <w:i/>
                <w:color w:val="BFBFBF" w:themeColor="background1" w:themeShade="BF"/>
              </w:rPr>
              <w:t>(</w:t>
            </w:r>
            <w:r w:rsidR="00E5092D">
              <w:rPr>
                <w:rFonts w:ascii="DM Sans" w:hAnsi="DM Sans"/>
                <w:i/>
                <w:color w:val="BFBFBF" w:themeColor="background1" w:themeShade="BF"/>
              </w:rPr>
              <w:t xml:space="preserve">first </w:t>
            </w:r>
            <w:r>
              <w:rPr>
                <w:rFonts w:ascii="DM Sans" w:hAnsi="DM Sans"/>
                <w:i/>
                <w:color w:val="BFBFBF" w:themeColor="background1" w:themeShade="BF"/>
              </w:rPr>
              <w:t xml:space="preserve">name of person to whom concern relates) </w:t>
            </w:r>
            <w:r w:rsidR="00475634" w:rsidRPr="00D90A22">
              <w:rPr>
                <w:rFonts w:ascii="DM Sans" w:hAnsi="DM Sans"/>
                <w:i/>
                <w:color w:val="BFBFBF" w:themeColor="background1" w:themeShade="BF"/>
              </w:rPr>
              <w:t>and his line manager to meet with me at 3.30 to investigate this further.</w:t>
            </w:r>
          </w:p>
        </w:tc>
        <w:tc>
          <w:tcPr>
            <w:tcW w:w="1895" w:type="dxa"/>
            <w:vAlign w:val="center"/>
          </w:tcPr>
          <w:p w14:paraId="76FB5395" w14:textId="238CDABE"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Adult concern form completed by </w:t>
            </w:r>
            <w:r w:rsidR="00E5092D">
              <w:rPr>
                <w:rFonts w:ascii="DM Sans" w:hAnsi="DM Sans"/>
                <w:i/>
                <w:color w:val="BFBFBF" w:themeColor="background1" w:themeShade="BF"/>
              </w:rPr>
              <w:t>(full name)</w:t>
            </w:r>
          </w:p>
          <w:p w14:paraId="22C27FD4" w14:textId="6DB06790"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Copy of email to </w:t>
            </w:r>
            <w:r w:rsidR="00E5092D">
              <w:rPr>
                <w:rFonts w:ascii="DM Sans" w:hAnsi="DM Sans"/>
                <w:i/>
                <w:color w:val="BFBFBF" w:themeColor="background1" w:themeShade="BF"/>
              </w:rPr>
              <w:t xml:space="preserve">(full name) </w:t>
            </w:r>
            <w:r w:rsidRPr="00D90A22">
              <w:rPr>
                <w:rFonts w:ascii="DM Sans" w:hAnsi="DM Sans"/>
                <w:i/>
                <w:color w:val="BFBFBF" w:themeColor="background1" w:themeShade="BF"/>
              </w:rPr>
              <w:t>and line manager</w:t>
            </w:r>
          </w:p>
        </w:tc>
        <w:tc>
          <w:tcPr>
            <w:tcW w:w="1896" w:type="dxa"/>
            <w:vAlign w:val="center"/>
          </w:tcPr>
          <w:p w14:paraId="05D77642" w14:textId="2359E62D" w:rsidR="00E5092D" w:rsidRDefault="00E5092D" w:rsidP="00FB2554">
            <w:pPr>
              <w:pStyle w:val="NoSpacing"/>
              <w:jc w:val="both"/>
              <w:rPr>
                <w:rFonts w:ascii="DM Sans" w:hAnsi="DM Sans"/>
                <w:i/>
                <w:color w:val="BFBFBF" w:themeColor="background1" w:themeShade="BF"/>
              </w:rPr>
            </w:pPr>
            <w:r>
              <w:rPr>
                <w:rFonts w:ascii="DM Sans" w:hAnsi="DM Sans"/>
                <w:i/>
                <w:color w:val="BFBFBF" w:themeColor="background1" w:themeShade="BF"/>
              </w:rPr>
              <w:t>(full name)</w:t>
            </w:r>
          </w:p>
          <w:p w14:paraId="1AAEB5DE" w14:textId="2381F68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Headteacher</w:t>
            </w:r>
          </w:p>
        </w:tc>
      </w:tr>
      <w:tr w:rsidR="00475634" w:rsidRPr="00D90A22" w14:paraId="1234CDEC" w14:textId="77777777" w:rsidTr="00FB2554">
        <w:trPr>
          <w:trHeight w:val="452"/>
        </w:trPr>
        <w:tc>
          <w:tcPr>
            <w:tcW w:w="1896" w:type="dxa"/>
            <w:vAlign w:val="center"/>
          </w:tcPr>
          <w:p w14:paraId="4B8C4251" w14:textId="77777777" w:rsidR="00475634" w:rsidRPr="00D90A22" w:rsidRDefault="00475634" w:rsidP="00FB2554">
            <w:pPr>
              <w:pStyle w:val="NoSpacing"/>
              <w:jc w:val="both"/>
              <w:rPr>
                <w:rFonts w:ascii="DM Sans" w:hAnsi="DM Sans"/>
              </w:rPr>
            </w:pPr>
          </w:p>
        </w:tc>
        <w:tc>
          <w:tcPr>
            <w:tcW w:w="9481" w:type="dxa"/>
            <w:gridSpan w:val="3"/>
            <w:vAlign w:val="center"/>
          </w:tcPr>
          <w:p w14:paraId="5ED8FC6F" w14:textId="77777777" w:rsidR="00475634" w:rsidRPr="00D90A22" w:rsidRDefault="00475634" w:rsidP="00FB2554">
            <w:pPr>
              <w:pStyle w:val="NoSpacing"/>
              <w:jc w:val="both"/>
              <w:rPr>
                <w:rFonts w:ascii="DM Sans" w:hAnsi="DM Sans"/>
              </w:rPr>
            </w:pPr>
          </w:p>
        </w:tc>
        <w:tc>
          <w:tcPr>
            <w:tcW w:w="1895" w:type="dxa"/>
            <w:vAlign w:val="center"/>
          </w:tcPr>
          <w:p w14:paraId="45591474" w14:textId="77777777" w:rsidR="00475634" w:rsidRPr="00D90A22" w:rsidRDefault="00475634" w:rsidP="00FB2554">
            <w:pPr>
              <w:pStyle w:val="NoSpacing"/>
              <w:jc w:val="both"/>
              <w:rPr>
                <w:rFonts w:ascii="DM Sans" w:hAnsi="DM Sans"/>
              </w:rPr>
            </w:pPr>
          </w:p>
        </w:tc>
        <w:tc>
          <w:tcPr>
            <w:tcW w:w="1896" w:type="dxa"/>
            <w:vAlign w:val="center"/>
          </w:tcPr>
          <w:p w14:paraId="05726FB9" w14:textId="77777777" w:rsidR="00475634" w:rsidRPr="00D90A22" w:rsidRDefault="00475634" w:rsidP="00FB2554">
            <w:pPr>
              <w:pStyle w:val="NoSpacing"/>
              <w:jc w:val="both"/>
              <w:rPr>
                <w:rFonts w:ascii="DM Sans" w:hAnsi="DM Sans"/>
              </w:rPr>
            </w:pPr>
          </w:p>
        </w:tc>
      </w:tr>
      <w:tr w:rsidR="00475634" w:rsidRPr="00D90A22" w14:paraId="68CD963D" w14:textId="77777777" w:rsidTr="00FB2554">
        <w:trPr>
          <w:trHeight w:val="452"/>
        </w:trPr>
        <w:tc>
          <w:tcPr>
            <w:tcW w:w="1896" w:type="dxa"/>
            <w:vAlign w:val="center"/>
          </w:tcPr>
          <w:p w14:paraId="0ECC95AD" w14:textId="77777777" w:rsidR="00475634" w:rsidRPr="00D90A22" w:rsidRDefault="00475634" w:rsidP="00FB2554">
            <w:pPr>
              <w:pStyle w:val="NoSpacing"/>
              <w:jc w:val="both"/>
              <w:rPr>
                <w:rFonts w:ascii="DM Sans" w:hAnsi="DM Sans"/>
              </w:rPr>
            </w:pPr>
          </w:p>
        </w:tc>
        <w:tc>
          <w:tcPr>
            <w:tcW w:w="9481" w:type="dxa"/>
            <w:gridSpan w:val="3"/>
            <w:vAlign w:val="center"/>
          </w:tcPr>
          <w:p w14:paraId="5996D780" w14:textId="77777777" w:rsidR="00475634" w:rsidRPr="00D90A22" w:rsidRDefault="00475634" w:rsidP="00FB2554">
            <w:pPr>
              <w:pStyle w:val="NoSpacing"/>
              <w:jc w:val="both"/>
              <w:rPr>
                <w:rFonts w:ascii="DM Sans" w:hAnsi="DM Sans"/>
              </w:rPr>
            </w:pPr>
          </w:p>
        </w:tc>
        <w:tc>
          <w:tcPr>
            <w:tcW w:w="1895" w:type="dxa"/>
            <w:vAlign w:val="center"/>
          </w:tcPr>
          <w:p w14:paraId="0AD6388C" w14:textId="77777777" w:rsidR="00475634" w:rsidRPr="00D90A22" w:rsidRDefault="00475634" w:rsidP="00FB2554">
            <w:pPr>
              <w:pStyle w:val="NoSpacing"/>
              <w:jc w:val="both"/>
              <w:rPr>
                <w:rFonts w:ascii="DM Sans" w:hAnsi="DM Sans"/>
              </w:rPr>
            </w:pPr>
          </w:p>
        </w:tc>
        <w:tc>
          <w:tcPr>
            <w:tcW w:w="1896" w:type="dxa"/>
            <w:vAlign w:val="center"/>
          </w:tcPr>
          <w:p w14:paraId="57440DAD" w14:textId="77777777" w:rsidR="00475634" w:rsidRPr="00D90A22" w:rsidRDefault="00475634" w:rsidP="00FB2554">
            <w:pPr>
              <w:pStyle w:val="NoSpacing"/>
              <w:jc w:val="both"/>
              <w:rPr>
                <w:rFonts w:ascii="DM Sans" w:hAnsi="DM Sans"/>
              </w:rPr>
            </w:pPr>
          </w:p>
        </w:tc>
      </w:tr>
      <w:tr w:rsidR="00475634" w:rsidRPr="00D90A22" w14:paraId="673D15C7" w14:textId="77777777" w:rsidTr="00FB2554">
        <w:trPr>
          <w:trHeight w:val="452"/>
        </w:trPr>
        <w:tc>
          <w:tcPr>
            <w:tcW w:w="1896" w:type="dxa"/>
            <w:vAlign w:val="center"/>
          </w:tcPr>
          <w:p w14:paraId="32098DAF" w14:textId="77777777" w:rsidR="00475634" w:rsidRPr="00D90A22" w:rsidRDefault="00475634" w:rsidP="00FB2554">
            <w:pPr>
              <w:pStyle w:val="NoSpacing"/>
              <w:jc w:val="both"/>
              <w:rPr>
                <w:rFonts w:ascii="DM Sans" w:hAnsi="DM Sans"/>
              </w:rPr>
            </w:pPr>
          </w:p>
        </w:tc>
        <w:tc>
          <w:tcPr>
            <w:tcW w:w="9481" w:type="dxa"/>
            <w:gridSpan w:val="3"/>
            <w:vAlign w:val="center"/>
          </w:tcPr>
          <w:p w14:paraId="338D3F27" w14:textId="77777777" w:rsidR="00475634" w:rsidRPr="00D90A22" w:rsidRDefault="00475634" w:rsidP="00FB2554">
            <w:pPr>
              <w:pStyle w:val="NoSpacing"/>
              <w:jc w:val="both"/>
              <w:rPr>
                <w:rFonts w:ascii="DM Sans" w:hAnsi="DM Sans"/>
              </w:rPr>
            </w:pPr>
          </w:p>
        </w:tc>
        <w:tc>
          <w:tcPr>
            <w:tcW w:w="1895" w:type="dxa"/>
            <w:vAlign w:val="center"/>
          </w:tcPr>
          <w:p w14:paraId="4CBC8712" w14:textId="77777777" w:rsidR="00475634" w:rsidRPr="00D90A22" w:rsidRDefault="00475634" w:rsidP="00FB2554">
            <w:pPr>
              <w:pStyle w:val="NoSpacing"/>
              <w:jc w:val="both"/>
              <w:rPr>
                <w:rFonts w:ascii="DM Sans" w:hAnsi="DM Sans"/>
              </w:rPr>
            </w:pPr>
          </w:p>
        </w:tc>
        <w:tc>
          <w:tcPr>
            <w:tcW w:w="1896" w:type="dxa"/>
            <w:vAlign w:val="center"/>
          </w:tcPr>
          <w:p w14:paraId="77969773" w14:textId="77777777" w:rsidR="00475634" w:rsidRPr="00D90A22" w:rsidRDefault="00475634" w:rsidP="00FB2554">
            <w:pPr>
              <w:pStyle w:val="NoSpacing"/>
              <w:jc w:val="both"/>
              <w:rPr>
                <w:rFonts w:ascii="DM Sans" w:hAnsi="DM Sans"/>
              </w:rPr>
            </w:pPr>
          </w:p>
        </w:tc>
      </w:tr>
      <w:tr w:rsidR="00475634" w:rsidRPr="00D90A22" w14:paraId="27A1383F" w14:textId="77777777" w:rsidTr="00FB2554">
        <w:trPr>
          <w:trHeight w:val="452"/>
        </w:trPr>
        <w:tc>
          <w:tcPr>
            <w:tcW w:w="1896" w:type="dxa"/>
            <w:vAlign w:val="center"/>
          </w:tcPr>
          <w:p w14:paraId="2D796F00" w14:textId="77777777" w:rsidR="00475634" w:rsidRPr="00D90A22" w:rsidRDefault="00475634" w:rsidP="00FB2554">
            <w:pPr>
              <w:pStyle w:val="NoSpacing"/>
              <w:jc w:val="both"/>
              <w:rPr>
                <w:rFonts w:ascii="DM Sans" w:hAnsi="DM Sans"/>
              </w:rPr>
            </w:pPr>
          </w:p>
        </w:tc>
        <w:tc>
          <w:tcPr>
            <w:tcW w:w="9481" w:type="dxa"/>
            <w:gridSpan w:val="3"/>
            <w:vAlign w:val="center"/>
          </w:tcPr>
          <w:p w14:paraId="26A42892" w14:textId="77777777" w:rsidR="00475634" w:rsidRPr="00D90A22" w:rsidRDefault="00475634" w:rsidP="00FB2554">
            <w:pPr>
              <w:pStyle w:val="NoSpacing"/>
              <w:jc w:val="both"/>
              <w:rPr>
                <w:rFonts w:ascii="DM Sans" w:hAnsi="DM Sans"/>
              </w:rPr>
            </w:pPr>
          </w:p>
        </w:tc>
        <w:tc>
          <w:tcPr>
            <w:tcW w:w="1895" w:type="dxa"/>
            <w:vAlign w:val="center"/>
          </w:tcPr>
          <w:p w14:paraId="02B52D27" w14:textId="77777777" w:rsidR="00475634" w:rsidRPr="00D90A22" w:rsidRDefault="00475634" w:rsidP="00FB2554">
            <w:pPr>
              <w:pStyle w:val="NoSpacing"/>
              <w:jc w:val="both"/>
              <w:rPr>
                <w:rFonts w:ascii="DM Sans" w:hAnsi="DM Sans"/>
              </w:rPr>
            </w:pPr>
          </w:p>
        </w:tc>
        <w:tc>
          <w:tcPr>
            <w:tcW w:w="1896" w:type="dxa"/>
            <w:vAlign w:val="center"/>
          </w:tcPr>
          <w:p w14:paraId="7B91E8E9" w14:textId="77777777" w:rsidR="00475634" w:rsidRPr="00D90A22" w:rsidRDefault="00475634" w:rsidP="00FB2554">
            <w:pPr>
              <w:pStyle w:val="NoSpacing"/>
              <w:jc w:val="both"/>
              <w:rPr>
                <w:rFonts w:ascii="DM Sans" w:hAnsi="DM Sans"/>
              </w:rPr>
            </w:pPr>
          </w:p>
        </w:tc>
      </w:tr>
      <w:tr w:rsidR="00475634" w:rsidRPr="00D90A22" w14:paraId="67127B71" w14:textId="77777777" w:rsidTr="00FB2554">
        <w:trPr>
          <w:trHeight w:val="452"/>
        </w:trPr>
        <w:tc>
          <w:tcPr>
            <w:tcW w:w="1896" w:type="dxa"/>
            <w:vAlign w:val="center"/>
          </w:tcPr>
          <w:p w14:paraId="6EF78E31" w14:textId="77777777" w:rsidR="00475634" w:rsidRPr="00D90A22" w:rsidRDefault="00475634" w:rsidP="00FB2554">
            <w:pPr>
              <w:pStyle w:val="NoSpacing"/>
              <w:jc w:val="both"/>
              <w:rPr>
                <w:rFonts w:ascii="DM Sans" w:hAnsi="DM Sans"/>
              </w:rPr>
            </w:pPr>
          </w:p>
        </w:tc>
        <w:tc>
          <w:tcPr>
            <w:tcW w:w="9481" w:type="dxa"/>
            <w:gridSpan w:val="3"/>
            <w:vAlign w:val="center"/>
          </w:tcPr>
          <w:p w14:paraId="2A16EEAE" w14:textId="77777777" w:rsidR="00475634" w:rsidRPr="00D90A22" w:rsidRDefault="00475634" w:rsidP="00FB2554">
            <w:pPr>
              <w:pStyle w:val="NoSpacing"/>
              <w:jc w:val="both"/>
              <w:rPr>
                <w:rFonts w:ascii="DM Sans" w:hAnsi="DM Sans"/>
              </w:rPr>
            </w:pPr>
          </w:p>
        </w:tc>
        <w:tc>
          <w:tcPr>
            <w:tcW w:w="1895" w:type="dxa"/>
            <w:vAlign w:val="center"/>
          </w:tcPr>
          <w:p w14:paraId="4CCF4CDF" w14:textId="77777777" w:rsidR="00475634" w:rsidRPr="00D90A22" w:rsidRDefault="00475634" w:rsidP="00FB2554">
            <w:pPr>
              <w:pStyle w:val="NoSpacing"/>
              <w:jc w:val="both"/>
              <w:rPr>
                <w:rFonts w:ascii="DM Sans" w:hAnsi="DM Sans"/>
              </w:rPr>
            </w:pPr>
          </w:p>
        </w:tc>
        <w:tc>
          <w:tcPr>
            <w:tcW w:w="1896" w:type="dxa"/>
            <w:vAlign w:val="center"/>
          </w:tcPr>
          <w:p w14:paraId="47C4E1AD" w14:textId="77777777" w:rsidR="00475634" w:rsidRPr="00D90A22" w:rsidRDefault="00475634" w:rsidP="00FB2554">
            <w:pPr>
              <w:pStyle w:val="NoSpacing"/>
              <w:jc w:val="both"/>
              <w:rPr>
                <w:rFonts w:ascii="DM Sans" w:hAnsi="DM Sans"/>
              </w:rPr>
            </w:pPr>
          </w:p>
        </w:tc>
      </w:tr>
      <w:tr w:rsidR="00475634" w:rsidRPr="00D90A22" w14:paraId="77E45F3B" w14:textId="77777777" w:rsidTr="00FB2554">
        <w:trPr>
          <w:trHeight w:val="452"/>
        </w:trPr>
        <w:tc>
          <w:tcPr>
            <w:tcW w:w="1896" w:type="dxa"/>
            <w:vAlign w:val="center"/>
          </w:tcPr>
          <w:p w14:paraId="4B1696D6" w14:textId="77777777" w:rsidR="00475634" w:rsidRPr="00D90A22" w:rsidRDefault="00475634" w:rsidP="00FB2554">
            <w:pPr>
              <w:pStyle w:val="NoSpacing"/>
              <w:jc w:val="both"/>
              <w:rPr>
                <w:rFonts w:ascii="DM Sans" w:hAnsi="DM Sans"/>
              </w:rPr>
            </w:pPr>
          </w:p>
        </w:tc>
        <w:tc>
          <w:tcPr>
            <w:tcW w:w="9481" w:type="dxa"/>
            <w:gridSpan w:val="3"/>
            <w:vAlign w:val="center"/>
          </w:tcPr>
          <w:p w14:paraId="3CA56217" w14:textId="77777777" w:rsidR="00475634" w:rsidRPr="00D90A22" w:rsidRDefault="00475634" w:rsidP="00FB2554">
            <w:pPr>
              <w:pStyle w:val="NoSpacing"/>
              <w:jc w:val="both"/>
              <w:rPr>
                <w:rFonts w:ascii="DM Sans" w:hAnsi="DM Sans"/>
              </w:rPr>
            </w:pPr>
          </w:p>
        </w:tc>
        <w:tc>
          <w:tcPr>
            <w:tcW w:w="1895" w:type="dxa"/>
            <w:vAlign w:val="center"/>
          </w:tcPr>
          <w:p w14:paraId="2FB0D7BC" w14:textId="77777777" w:rsidR="00475634" w:rsidRPr="00D90A22" w:rsidRDefault="00475634" w:rsidP="00FB2554">
            <w:pPr>
              <w:pStyle w:val="NoSpacing"/>
              <w:jc w:val="both"/>
              <w:rPr>
                <w:rFonts w:ascii="DM Sans" w:hAnsi="DM Sans"/>
              </w:rPr>
            </w:pPr>
          </w:p>
        </w:tc>
        <w:tc>
          <w:tcPr>
            <w:tcW w:w="1896" w:type="dxa"/>
            <w:vAlign w:val="center"/>
          </w:tcPr>
          <w:p w14:paraId="2E5116CC" w14:textId="77777777" w:rsidR="00475634" w:rsidRPr="00D90A22" w:rsidRDefault="00475634" w:rsidP="00FB2554">
            <w:pPr>
              <w:pStyle w:val="NoSpacing"/>
              <w:jc w:val="both"/>
              <w:rPr>
                <w:rFonts w:ascii="DM Sans" w:hAnsi="DM Sans"/>
              </w:rPr>
            </w:pPr>
          </w:p>
        </w:tc>
      </w:tr>
      <w:tr w:rsidR="00475634" w:rsidRPr="00D90A22" w14:paraId="61F76F8D" w14:textId="77777777" w:rsidTr="00FB2554">
        <w:trPr>
          <w:trHeight w:val="452"/>
        </w:trPr>
        <w:tc>
          <w:tcPr>
            <w:tcW w:w="1896" w:type="dxa"/>
            <w:vAlign w:val="center"/>
          </w:tcPr>
          <w:p w14:paraId="0F265372" w14:textId="77777777" w:rsidR="00475634" w:rsidRPr="00D90A22" w:rsidRDefault="00475634" w:rsidP="00FB2554">
            <w:pPr>
              <w:pStyle w:val="NoSpacing"/>
              <w:jc w:val="both"/>
              <w:rPr>
                <w:rFonts w:ascii="DM Sans" w:hAnsi="DM Sans"/>
              </w:rPr>
            </w:pPr>
          </w:p>
        </w:tc>
        <w:tc>
          <w:tcPr>
            <w:tcW w:w="9481" w:type="dxa"/>
            <w:gridSpan w:val="3"/>
            <w:vAlign w:val="center"/>
          </w:tcPr>
          <w:p w14:paraId="4C5BFD60" w14:textId="77777777" w:rsidR="00475634" w:rsidRPr="00D90A22" w:rsidRDefault="00475634" w:rsidP="00FB2554">
            <w:pPr>
              <w:pStyle w:val="NoSpacing"/>
              <w:jc w:val="both"/>
              <w:rPr>
                <w:rFonts w:ascii="DM Sans" w:hAnsi="DM Sans"/>
              </w:rPr>
            </w:pPr>
          </w:p>
        </w:tc>
        <w:tc>
          <w:tcPr>
            <w:tcW w:w="1895" w:type="dxa"/>
            <w:vAlign w:val="center"/>
          </w:tcPr>
          <w:p w14:paraId="0014383A" w14:textId="77777777" w:rsidR="00475634" w:rsidRPr="00D90A22" w:rsidRDefault="00475634" w:rsidP="00FB2554">
            <w:pPr>
              <w:pStyle w:val="NoSpacing"/>
              <w:jc w:val="both"/>
              <w:rPr>
                <w:rFonts w:ascii="DM Sans" w:hAnsi="DM Sans"/>
              </w:rPr>
            </w:pPr>
          </w:p>
        </w:tc>
        <w:tc>
          <w:tcPr>
            <w:tcW w:w="1896" w:type="dxa"/>
            <w:vAlign w:val="center"/>
          </w:tcPr>
          <w:p w14:paraId="22BDAF36" w14:textId="77777777" w:rsidR="00475634" w:rsidRPr="00D90A22" w:rsidRDefault="00475634" w:rsidP="00FB2554">
            <w:pPr>
              <w:pStyle w:val="NoSpacing"/>
              <w:jc w:val="both"/>
              <w:rPr>
                <w:rFonts w:ascii="DM Sans" w:hAnsi="DM Sans"/>
              </w:rPr>
            </w:pPr>
          </w:p>
        </w:tc>
      </w:tr>
      <w:tr w:rsidR="00475634" w:rsidRPr="00D90A22" w14:paraId="60369373" w14:textId="77777777" w:rsidTr="00FB2554">
        <w:trPr>
          <w:trHeight w:val="452"/>
        </w:trPr>
        <w:tc>
          <w:tcPr>
            <w:tcW w:w="1896" w:type="dxa"/>
            <w:vAlign w:val="center"/>
          </w:tcPr>
          <w:p w14:paraId="6C7F5FE4" w14:textId="77777777" w:rsidR="00475634" w:rsidRPr="00D90A22" w:rsidRDefault="00475634" w:rsidP="00FB2554">
            <w:pPr>
              <w:pStyle w:val="NoSpacing"/>
              <w:jc w:val="both"/>
              <w:rPr>
                <w:rFonts w:ascii="DM Sans" w:hAnsi="DM Sans"/>
              </w:rPr>
            </w:pPr>
          </w:p>
        </w:tc>
        <w:tc>
          <w:tcPr>
            <w:tcW w:w="9481" w:type="dxa"/>
            <w:gridSpan w:val="3"/>
            <w:vAlign w:val="center"/>
          </w:tcPr>
          <w:p w14:paraId="6D8EAEB4" w14:textId="77777777" w:rsidR="00475634" w:rsidRPr="00D90A22" w:rsidRDefault="00475634" w:rsidP="00FB2554">
            <w:pPr>
              <w:pStyle w:val="NoSpacing"/>
              <w:jc w:val="both"/>
              <w:rPr>
                <w:rFonts w:ascii="DM Sans" w:hAnsi="DM Sans"/>
              </w:rPr>
            </w:pPr>
          </w:p>
        </w:tc>
        <w:tc>
          <w:tcPr>
            <w:tcW w:w="1895" w:type="dxa"/>
            <w:vAlign w:val="center"/>
          </w:tcPr>
          <w:p w14:paraId="15D1196B" w14:textId="77777777" w:rsidR="00475634" w:rsidRPr="00D90A22" w:rsidRDefault="00475634" w:rsidP="00FB2554">
            <w:pPr>
              <w:pStyle w:val="NoSpacing"/>
              <w:jc w:val="both"/>
              <w:rPr>
                <w:rFonts w:ascii="DM Sans" w:hAnsi="DM Sans"/>
              </w:rPr>
            </w:pPr>
          </w:p>
        </w:tc>
        <w:tc>
          <w:tcPr>
            <w:tcW w:w="1896" w:type="dxa"/>
            <w:vAlign w:val="center"/>
          </w:tcPr>
          <w:p w14:paraId="11C8D240" w14:textId="77777777" w:rsidR="00475634" w:rsidRPr="00D90A22" w:rsidRDefault="00475634" w:rsidP="00FB2554">
            <w:pPr>
              <w:pStyle w:val="NoSpacing"/>
              <w:jc w:val="both"/>
              <w:rPr>
                <w:rFonts w:ascii="DM Sans" w:hAnsi="DM Sans"/>
              </w:rPr>
            </w:pPr>
          </w:p>
        </w:tc>
      </w:tr>
    </w:tbl>
    <w:p w14:paraId="2889358C" w14:textId="77777777" w:rsidR="00475634" w:rsidRDefault="00475634" w:rsidP="00475634">
      <w:pPr>
        <w:pStyle w:val="NoSpacing"/>
        <w:jc w:val="both"/>
        <w:rPr>
          <w:rStyle w:val="SubtleEmphasis"/>
          <w:rFonts w:ascii="DM Sans" w:hAnsi="DM Sans"/>
          <w:sz w:val="28"/>
          <w:szCs w:val="28"/>
        </w:rPr>
      </w:pPr>
    </w:p>
    <w:p w14:paraId="5686911E" w14:textId="77777777" w:rsidR="00C20DFB" w:rsidRDefault="00C20DFB" w:rsidP="00475634">
      <w:pPr>
        <w:pStyle w:val="NoSpacing"/>
        <w:jc w:val="both"/>
        <w:rPr>
          <w:rStyle w:val="SubtleEmphasis"/>
          <w:rFonts w:ascii="DM Sans" w:hAnsi="DM Sans"/>
          <w:sz w:val="28"/>
          <w:szCs w:val="28"/>
        </w:rPr>
      </w:pPr>
    </w:p>
    <w:p w14:paraId="32D80511" w14:textId="3509DD96" w:rsidR="00475634" w:rsidRPr="00C5261A" w:rsidRDefault="00475634" w:rsidP="00C5261A">
      <w:pPr>
        <w:rPr>
          <w:i/>
          <w:iCs/>
          <w:color w:val="595959" w:themeColor="text1" w:themeTint="A6"/>
        </w:rPr>
      </w:pPr>
      <w:r w:rsidRPr="00C5261A">
        <w:rPr>
          <w:rStyle w:val="SubtleEmphasis"/>
          <w:rFonts w:ascii="DM Sans" w:hAnsi="DM Sans"/>
          <w:b/>
          <w:bCs/>
          <w:i w:val="0"/>
          <w:iCs w:val="0"/>
        </w:rPr>
        <w:lastRenderedPageBreak/>
        <w:t>LOW LEVEL CONCERN MONITORING LOG – part 1</w:t>
      </w:r>
    </w:p>
    <w:p w14:paraId="24472269" w14:textId="77777777" w:rsidR="00475634" w:rsidRPr="00D90A22" w:rsidRDefault="00475634" w:rsidP="00475634">
      <w:pPr>
        <w:pStyle w:val="Footer"/>
        <w:jc w:val="both"/>
        <w:rPr>
          <w:rFonts w:ascii="DM Sans" w:hAnsi="DM Sans"/>
        </w:rPr>
      </w:pPr>
      <w:r w:rsidRPr="00D90A22">
        <w:rPr>
          <w:rFonts w:ascii="DM Sans" w:hAnsi="DM Sans"/>
        </w:rPr>
        <w:t>Use part 1 of this form to log a summary of all low level concerns in your school, so that you can track any common themes or issues. An example entry has been completed to guide you. Use part 2 to log your half termly review and any arising actions that you are taking. These documents must be stored securely, either in a locked cabinet or password protected.</w:t>
      </w:r>
    </w:p>
    <w:p w14:paraId="57FFE9B0" w14:textId="77777777" w:rsidR="00475634" w:rsidRPr="00D90A22" w:rsidRDefault="00475634" w:rsidP="00475634">
      <w:pPr>
        <w:pStyle w:val="Footer"/>
        <w:jc w:val="both"/>
        <w:rPr>
          <w:rFonts w:ascii="DM Sans" w:hAnsi="DM Sans"/>
        </w:rPr>
      </w:pPr>
    </w:p>
    <w:tbl>
      <w:tblPr>
        <w:tblStyle w:val="TableGrid"/>
        <w:tblW w:w="0" w:type="auto"/>
        <w:tblLook w:val="04A0" w:firstRow="1" w:lastRow="0" w:firstColumn="1" w:lastColumn="0" w:noHBand="0" w:noVBand="1"/>
      </w:tblPr>
      <w:tblGrid>
        <w:gridCol w:w="1838"/>
        <w:gridCol w:w="1701"/>
        <w:gridCol w:w="1701"/>
        <w:gridCol w:w="4943"/>
        <w:gridCol w:w="4943"/>
      </w:tblGrid>
      <w:tr w:rsidR="00475634" w:rsidRPr="00D90A22" w14:paraId="51EB2AE1" w14:textId="77777777" w:rsidTr="00FB2554">
        <w:trPr>
          <w:trHeight w:val="537"/>
        </w:trPr>
        <w:tc>
          <w:tcPr>
            <w:tcW w:w="1838" w:type="dxa"/>
            <w:shd w:val="clear" w:color="auto" w:fill="D9E2F3" w:themeFill="accent5" w:themeFillTint="33"/>
            <w:vAlign w:val="center"/>
          </w:tcPr>
          <w:p w14:paraId="0FB4F316"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initials</w:t>
            </w:r>
          </w:p>
        </w:tc>
        <w:tc>
          <w:tcPr>
            <w:tcW w:w="1701" w:type="dxa"/>
            <w:shd w:val="clear" w:color="auto" w:fill="D9E2F3" w:themeFill="accent5" w:themeFillTint="33"/>
            <w:vAlign w:val="center"/>
          </w:tcPr>
          <w:p w14:paraId="2BDE46EB"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role (i.e. teacher)</w:t>
            </w:r>
          </w:p>
        </w:tc>
        <w:tc>
          <w:tcPr>
            <w:tcW w:w="1701" w:type="dxa"/>
            <w:shd w:val="clear" w:color="auto" w:fill="D9E2F3" w:themeFill="accent5" w:themeFillTint="33"/>
            <w:vAlign w:val="center"/>
          </w:tcPr>
          <w:p w14:paraId="09537A7E"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concern</w:t>
            </w:r>
          </w:p>
        </w:tc>
        <w:tc>
          <w:tcPr>
            <w:tcW w:w="4943" w:type="dxa"/>
            <w:shd w:val="clear" w:color="auto" w:fill="D9E2F3" w:themeFill="accent5" w:themeFillTint="33"/>
            <w:vAlign w:val="center"/>
          </w:tcPr>
          <w:p w14:paraId="628EF46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Brief summary of nature of concern</w:t>
            </w:r>
          </w:p>
        </w:tc>
        <w:tc>
          <w:tcPr>
            <w:tcW w:w="4943" w:type="dxa"/>
            <w:shd w:val="clear" w:color="auto" w:fill="D9E2F3" w:themeFill="accent5" w:themeFillTint="33"/>
            <w:vAlign w:val="center"/>
          </w:tcPr>
          <w:p w14:paraId="21443D2A"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Outcome</w:t>
            </w:r>
          </w:p>
        </w:tc>
      </w:tr>
      <w:tr w:rsidR="00475634" w:rsidRPr="00D90A22" w14:paraId="6E0FD298" w14:textId="77777777" w:rsidTr="00FB2554">
        <w:trPr>
          <w:trHeight w:val="537"/>
        </w:trPr>
        <w:tc>
          <w:tcPr>
            <w:tcW w:w="1838" w:type="dxa"/>
            <w:vAlign w:val="center"/>
          </w:tcPr>
          <w:p w14:paraId="45D8E389"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Mr Z</w:t>
            </w:r>
          </w:p>
        </w:tc>
        <w:tc>
          <w:tcPr>
            <w:tcW w:w="1701" w:type="dxa"/>
            <w:vAlign w:val="center"/>
          </w:tcPr>
          <w:p w14:paraId="2C9DEAE4"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1:1 TA</w:t>
            </w:r>
          </w:p>
        </w:tc>
        <w:tc>
          <w:tcPr>
            <w:tcW w:w="1701" w:type="dxa"/>
            <w:vAlign w:val="center"/>
          </w:tcPr>
          <w:p w14:paraId="41490ACA"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6/9/2021</w:t>
            </w:r>
          </w:p>
        </w:tc>
        <w:tc>
          <w:tcPr>
            <w:tcW w:w="4943" w:type="dxa"/>
            <w:vAlign w:val="center"/>
          </w:tcPr>
          <w:p w14:paraId="2A2FB8AF"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Photo taken of child on personal mobile phone</w:t>
            </w:r>
          </w:p>
        </w:tc>
        <w:tc>
          <w:tcPr>
            <w:tcW w:w="4943" w:type="dxa"/>
            <w:vAlign w:val="center"/>
          </w:tcPr>
          <w:p w14:paraId="03CCC820"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Management advice</w:t>
            </w:r>
          </w:p>
          <w:p w14:paraId="62263017"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1:1 session with line manager to review and discuss code of conduct and safeguarding policies</w:t>
            </w:r>
          </w:p>
        </w:tc>
      </w:tr>
      <w:tr w:rsidR="00475634" w:rsidRPr="00D90A22" w14:paraId="1D689EE3" w14:textId="77777777" w:rsidTr="00FB2554">
        <w:trPr>
          <w:trHeight w:val="537"/>
        </w:trPr>
        <w:tc>
          <w:tcPr>
            <w:tcW w:w="1838" w:type="dxa"/>
            <w:vAlign w:val="center"/>
          </w:tcPr>
          <w:p w14:paraId="700F152A" w14:textId="77777777" w:rsidR="00475634" w:rsidRPr="00D90A22" w:rsidRDefault="00475634" w:rsidP="00FB2554">
            <w:pPr>
              <w:pStyle w:val="Footer"/>
              <w:jc w:val="both"/>
              <w:rPr>
                <w:rFonts w:ascii="DM Sans" w:hAnsi="DM Sans"/>
              </w:rPr>
            </w:pPr>
          </w:p>
        </w:tc>
        <w:tc>
          <w:tcPr>
            <w:tcW w:w="1701" w:type="dxa"/>
            <w:vAlign w:val="center"/>
          </w:tcPr>
          <w:p w14:paraId="0DABE785" w14:textId="77777777" w:rsidR="00475634" w:rsidRPr="00D90A22" w:rsidRDefault="00475634" w:rsidP="00FB2554">
            <w:pPr>
              <w:pStyle w:val="Footer"/>
              <w:jc w:val="both"/>
              <w:rPr>
                <w:rFonts w:ascii="DM Sans" w:hAnsi="DM Sans"/>
              </w:rPr>
            </w:pPr>
          </w:p>
        </w:tc>
        <w:tc>
          <w:tcPr>
            <w:tcW w:w="1701" w:type="dxa"/>
            <w:vAlign w:val="center"/>
          </w:tcPr>
          <w:p w14:paraId="16DD8527" w14:textId="77777777" w:rsidR="00475634" w:rsidRPr="00D90A22" w:rsidRDefault="00475634" w:rsidP="00FB2554">
            <w:pPr>
              <w:pStyle w:val="Footer"/>
              <w:jc w:val="both"/>
              <w:rPr>
                <w:rFonts w:ascii="DM Sans" w:hAnsi="DM Sans"/>
              </w:rPr>
            </w:pPr>
          </w:p>
        </w:tc>
        <w:tc>
          <w:tcPr>
            <w:tcW w:w="4943" w:type="dxa"/>
            <w:vAlign w:val="center"/>
          </w:tcPr>
          <w:p w14:paraId="4B49E69C" w14:textId="77777777" w:rsidR="00475634" w:rsidRPr="00D90A22" w:rsidRDefault="00475634" w:rsidP="00FB2554">
            <w:pPr>
              <w:pStyle w:val="Footer"/>
              <w:jc w:val="both"/>
              <w:rPr>
                <w:rFonts w:ascii="DM Sans" w:hAnsi="DM Sans"/>
              </w:rPr>
            </w:pPr>
          </w:p>
        </w:tc>
        <w:tc>
          <w:tcPr>
            <w:tcW w:w="4943" w:type="dxa"/>
            <w:vAlign w:val="center"/>
          </w:tcPr>
          <w:p w14:paraId="6D20C669" w14:textId="77777777" w:rsidR="00475634" w:rsidRPr="00D90A22" w:rsidRDefault="00475634" w:rsidP="00FB2554">
            <w:pPr>
              <w:pStyle w:val="Footer"/>
              <w:jc w:val="both"/>
              <w:rPr>
                <w:rFonts w:ascii="DM Sans" w:hAnsi="DM Sans"/>
              </w:rPr>
            </w:pPr>
          </w:p>
        </w:tc>
      </w:tr>
      <w:tr w:rsidR="00475634" w:rsidRPr="00D90A22" w14:paraId="0316A91F" w14:textId="77777777" w:rsidTr="00FB2554">
        <w:trPr>
          <w:trHeight w:val="537"/>
        </w:trPr>
        <w:tc>
          <w:tcPr>
            <w:tcW w:w="1838" w:type="dxa"/>
            <w:vAlign w:val="center"/>
          </w:tcPr>
          <w:p w14:paraId="51A41DF1" w14:textId="77777777" w:rsidR="00475634" w:rsidRPr="00D90A22" w:rsidRDefault="00475634" w:rsidP="00FB2554">
            <w:pPr>
              <w:pStyle w:val="Footer"/>
              <w:jc w:val="both"/>
              <w:rPr>
                <w:rFonts w:ascii="DM Sans" w:hAnsi="DM Sans"/>
              </w:rPr>
            </w:pPr>
          </w:p>
        </w:tc>
        <w:tc>
          <w:tcPr>
            <w:tcW w:w="1701" w:type="dxa"/>
            <w:vAlign w:val="center"/>
          </w:tcPr>
          <w:p w14:paraId="201D783A" w14:textId="77777777" w:rsidR="00475634" w:rsidRPr="00D90A22" w:rsidRDefault="00475634" w:rsidP="00FB2554">
            <w:pPr>
              <w:pStyle w:val="Footer"/>
              <w:jc w:val="both"/>
              <w:rPr>
                <w:rFonts w:ascii="DM Sans" w:hAnsi="DM Sans"/>
              </w:rPr>
            </w:pPr>
          </w:p>
        </w:tc>
        <w:tc>
          <w:tcPr>
            <w:tcW w:w="1701" w:type="dxa"/>
            <w:vAlign w:val="center"/>
          </w:tcPr>
          <w:p w14:paraId="2599FC19" w14:textId="77777777" w:rsidR="00475634" w:rsidRPr="00D90A22" w:rsidRDefault="00475634" w:rsidP="00FB2554">
            <w:pPr>
              <w:pStyle w:val="Footer"/>
              <w:jc w:val="both"/>
              <w:rPr>
                <w:rFonts w:ascii="DM Sans" w:hAnsi="DM Sans"/>
              </w:rPr>
            </w:pPr>
          </w:p>
        </w:tc>
        <w:tc>
          <w:tcPr>
            <w:tcW w:w="4943" w:type="dxa"/>
            <w:vAlign w:val="center"/>
          </w:tcPr>
          <w:p w14:paraId="1F69194F" w14:textId="77777777" w:rsidR="00475634" w:rsidRPr="00D90A22" w:rsidRDefault="00475634" w:rsidP="00FB2554">
            <w:pPr>
              <w:pStyle w:val="Footer"/>
              <w:jc w:val="both"/>
              <w:rPr>
                <w:rFonts w:ascii="DM Sans" w:hAnsi="DM Sans"/>
              </w:rPr>
            </w:pPr>
          </w:p>
        </w:tc>
        <w:tc>
          <w:tcPr>
            <w:tcW w:w="4943" w:type="dxa"/>
            <w:vAlign w:val="center"/>
          </w:tcPr>
          <w:p w14:paraId="1DFCB774" w14:textId="77777777" w:rsidR="00475634" w:rsidRPr="00D90A22" w:rsidRDefault="00475634" w:rsidP="00FB2554">
            <w:pPr>
              <w:pStyle w:val="Footer"/>
              <w:jc w:val="both"/>
              <w:rPr>
                <w:rFonts w:ascii="DM Sans" w:hAnsi="DM Sans"/>
              </w:rPr>
            </w:pPr>
          </w:p>
        </w:tc>
      </w:tr>
      <w:tr w:rsidR="00475634" w:rsidRPr="00D90A22" w14:paraId="04A32870" w14:textId="77777777" w:rsidTr="00FB2554">
        <w:trPr>
          <w:trHeight w:val="537"/>
        </w:trPr>
        <w:tc>
          <w:tcPr>
            <w:tcW w:w="1838" w:type="dxa"/>
            <w:vAlign w:val="center"/>
          </w:tcPr>
          <w:p w14:paraId="1762C4C9" w14:textId="77777777" w:rsidR="00475634" w:rsidRPr="00D90A22" w:rsidRDefault="00475634" w:rsidP="00FB2554">
            <w:pPr>
              <w:pStyle w:val="Footer"/>
              <w:jc w:val="both"/>
              <w:rPr>
                <w:rFonts w:ascii="DM Sans" w:hAnsi="DM Sans"/>
              </w:rPr>
            </w:pPr>
          </w:p>
        </w:tc>
        <w:tc>
          <w:tcPr>
            <w:tcW w:w="1701" w:type="dxa"/>
            <w:vAlign w:val="center"/>
          </w:tcPr>
          <w:p w14:paraId="4324012E" w14:textId="77777777" w:rsidR="00475634" w:rsidRPr="00D90A22" w:rsidRDefault="00475634" w:rsidP="00FB2554">
            <w:pPr>
              <w:pStyle w:val="Footer"/>
              <w:jc w:val="both"/>
              <w:rPr>
                <w:rFonts w:ascii="DM Sans" w:hAnsi="DM Sans"/>
              </w:rPr>
            </w:pPr>
          </w:p>
        </w:tc>
        <w:tc>
          <w:tcPr>
            <w:tcW w:w="1701" w:type="dxa"/>
            <w:vAlign w:val="center"/>
          </w:tcPr>
          <w:p w14:paraId="574E07FE" w14:textId="77777777" w:rsidR="00475634" w:rsidRPr="00D90A22" w:rsidRDefault="00475634" w:rsidP="00FB2554">
            <w:pPr>
              <w:pStyle w:val="Footer"/>
              <w:jc w:val="both"/>
              <w:rPr>
                <w:rFonts w:ascii="DM Sans" w:hAnsi="DM Sans"/>
              </w:rPr>
            </w:pPr>
          </w:p>
        </w:tc>
        <w:tc>
          <w:tcPr>
            <w:tcW w:w="4943" w:type="dxa"/>
            <w:vAlign w:val="center"/>
          </w:tcPr>
          <w:p w14:paraId="679583A5" w14:textId="77777777" w:rsidR="00475634" w:rsidRPr="00D90A22" w:rsidRDefault="00475634" w:rsidP="00FB2554">
            <w:pPr>
              <w:pStyle w:val="Footer"/>
              <w:jc w:val="both"/>
              <w:rPr>
                <w:rFonts w:ascii="DM Sans" w:hAnsi="DM Sans"/>
              </w:rPr>
            </w:pPr>
          </w:p>
        </w:tc>
        <w:tc>
          <w:tcPr>
            <w:tcW w:w="4943" w:type="dxa"/>
            <w:vAlign w:val="center"/>
          </w:tcPr>
          <w:p w14:paraId="6DE8521E" w14:textId="77777777" w:rsidR="00475634" w:rsidRPr="00D90A22" w:rsidRDefault="00475634" w:rsidP="00FB2554">
            <w:pPr>
              <w:pStyle w:val="Footer"/>
              <w:jc w:val="both"/>
              <w:rPr>
                <w:rFonts w:ascii="DM Sans" w:hAnsi="DM Sans"/>
              </w:rPr>
            </w:pPr>
          </w:p>
        </w:tc>
      </w:tr>
      <w:tr w:rsidR="00475634" w:rsidRPr="00D90A22" w14:paraId="652C47EE" w14:textId="77777777" w:rsidTr="00FB2554">
        <w:trPr>
          <w:trHeight w:val="537"/>
        </w:trPr>
        <w:tc>
          <w:tcPr>
            <w:tcW w:w="1838" w:type="dxa"/>
            <w:vAlign w:val="center"/>
          </w:tcPr>
          <w:p w14:paraId="0252F495" w14:textId="77777777" w:rsidR="00475634" w:rsidRPr="00D90A22" w:rsidRDefault="00475634" w:rsidP="00FB2554">
            <w:pPr>
              <w:pStyle w:val="Footer"/>
              <w:jc w:val="both"/>
              <w:rPr>
                <w:rFonts w:ascii="DM Sans" w:hAnsi="DM Sans"/>
              </w:rPr>
            </w:pPr>
          </w:p>
        </w:tc>
        <w:tc>
          <w:tcPr>
            <w:tcW w:w="1701" w:type="dxa"/>
            <w:vAlign w:val="center"/>
          </w:tcPr>
          <w:p w14:paraId="437DABD4" w14:textId="77777777" w:rsidR="00475634" w:rsidRPr="00D90A22" w:rsidRDefault="00475634" w:rsidP="00FB2554">
            <w:pPr>
              <w:pStyle w:val="Footer"/>
              <w:jc w:val="both"/>
              <w:rPr>
                <w:rFonts w:ascii="DM Sans" w:hAnsi="DM Sans"/>
              </w:rPr>
            </w:pPr>
          </w:p>
        </w:tc>
        <w:tc>
          <w:tcPr>
            <w:tcW w:w="1701" w:type="dxa"/>
            <w:vAlign w:val="center"/>
          </w:tcPr>
          <w:p w14:paraId="4735CA98" w14:textId="77777777" w:rsidR="00475634" w:rsidRPr="00D90A22" w:rsidRDefault="00475634" w:rsidP="00FB2554">
            <w:pPr>
              <w:pStyle w:val="Footer"/>
              <w:jc w:val="both"/>
              <w:rPr>
                <w:rFonts w:ascii="DM Sans" w:hAnsi="DM Sans"/>
              </w:rPr>
            </w:pPr>
          </w:p>
        </w:tc>
        <w:tc>
          <w:tcPr>
            <w:tcW w:w="4943" w:type="dxa"/>
            <w:vAlign w:val="center"/>
          </w:tcPr>
          <w:p w14:paraId="75AA0D3F" w14:textId="77777777" w:rsidR="00475634" w:rsidRPr="00D90A22" w:rsidRDefault="00475634" w:rsidP="00FB2554">
            <w:pPr>
              <w:pStyle w:val="Footer"/>
              <w:jc w:val="both"/>
              <w:rPr>
                <w:rFonts w:ascii="DM Sans" w:hAnsi="DM Sans"/>
              </w:rPr>
            </w:pPr>
          </w:p>
        </w:tc>
        <w:tc>
          <w:tcPr>
            <w:tcW w:w="4943" w:type="dxa"/>
            <w:vAlign w:val="center"/>
          </w:tcPr>
          <w:p w14:paraId="17CB1689" w14:textId="77777777" w:rsidR="00475634" w:rsidRPr="00D90A22" w:rsidRDefault="00475634" w:rsidP="00FB2554">
            <w:pPr>
              <w:pStyle w:val="Footer"/>
              <w:jc w:val="both"/>
              <w:rPr>
                <w:rFonts w:ascii="DM Sans" w:hAnsi="DM Sans"/>
              </w:rPr>
            </w:pPr>
          </w:p>
        </w:tc>
      </w:tr>
      <w:tr w:rsidR="00475634" w:rsidRPr="00D90A22" w14:paraId="2C923DE0" w14:textId="77777777" w:rsidTr="00FB2554">
        <w:trPr>
          <w:trHeight w:val="537"/>
        </w:trPr>
        <w:tc>
          <w:tcPr>
            <w:tcW w:w="1838" w:type="dxa"/>
            <w:vAlign w:val="center"/>
          </w:tcPr>
          <w:p w14:paraId="6ED05E35" w14:textId="77777777" w:rsidR="00475634" w:rsidRPr="00D90A22" w:rsidRDefault="00475634" w:rsidP="00FB2554">
            <w:pPr>
              <w:pStyle w:val="Footer"/>
              <w:jc w:val="both"/>
              <w:rPr>
                <w:rFonts w:ascii="DM Sans" w:hAnsi="DM Sans"/>
              </w:rPr>
            </w:pPr>
          </w:p>
        </w:tc>
        <w:tc>
          <w:tcPr>
            <w:tcW w:w="1701" w:type="dxa"/>
            <w:vAlign w:val="center"/>
          </w:tcPr>
          <w:p w14:paraId="4ABB14E9" w14:textId="77777777" w:rsidR="00475634" w:rsidRPr="00D90A22" w:rsidRDefault="00475634" w:rsidP="00FB2554">
            <w:pPr>
              <w:pStyle w:val="Footer"/>
              <w:jc w:val="both"/>
              <w:rPr>
                <w:rFonts w:ascii="DM Sans" w:hAnsi="DM Sans"/>
              </w:rPr>
            </w:pPr>
          </w:p>
        </w:tc>
        <w:tc>
          <w:tcPr>
            <w:tcW w:w="1701" w:type="dxa"/>
            <w:vAlign w:val="center"/>
          </w:tcPr>
          <w:p w14:paraId="061DF9A7" w14:textId="77777777" w:rsidR="00475634" w:rsidRPr="00D90A22" w:rsidRDefault="00475634" w:rsidP="00FB2554">
            <w:pPr>
              <w:pStyle w:val="Footer"/>
              <w:jc w:val="both"/>
              <w:rPr>
                <w:rFonts w:ascii="DM Sans" w:hAnsi="DM Sans"/>
              </w:rPr>
            </w:pPr>
          </w:p>
        </w:tc>
        <w:tc>
          <w:tcPr>
            <w:tcW w:w="4943" w:type="dxa"/>
            <w:vAlign w:val="center"/>
          </w:tcPr>
          <w:p w14:paraId="46FF2853" w14:textId="77777777" w:rsidR="00475634" w:rsidRPr="00D90A22" w:rsidRDefault="00475634" w:rsidP="00FB2554">
            <w:pPr>
              <w:pStyle w:val="Footer"/>
              <w:jc w:val="both"/>
              <w:rPr>
                <w:rFonts w:ascii="DM Sans" w:hAnsi="DM Sans"/>
              </w:rPr>
            </w:pPr>
          </w:p>
        </w:tc>
        <w:tc>
          <w:tcPr>
            <w:tcW w:w="4943" w:type="dxa"/>
            <w:vAlign w:val="center"/>
          </w:tcPr>
          <w:p w14:paraId="45BADBE2" w14:textId="77777777" w:rsidR="00475634" w:rsidRPr="00D90A22" w:rsidRDefault="00475634" w:rsidP="00FB2554">
            <w:pPr>
              <w:pStyle w:val="Footer"/>
              <w:jc w:val="both"/>
              <w:rPr>
                <w:rFonts w:ascii="DM Sans" w:hAnsi="DM Sans"/>
              </w:rPr>
            </w:pPr>
          </w:p>
        </w:tc>
      </w:tr>
      <w:tr w:rsidR="00475634" w:rsidRPr="00D90A22" w14:paraId="023B3C5E" w14:textId="77777777" w:rsidTr="00FB2554">
        <w:trPr>
          <w:trHeight w:val="537"/>
        </w:trPr>
        <w:tc>
          <w:tcPr>
            <w:tcW w:w="1838" w:type="dxa"/>
            <w:vAlign w:val="center"/>
          </w:tcPr>
          <w:p w14:paraId="015C8CE0" w14:textId="77777777" w:rsidR="00475634" w:rsidRPr="00D90A22" w:rsidRDefault="00475634" w:rsidP="00FB2554">
            <w:pPr>
              <w:pStyle w:val="Footer"/>
              <w:jc w:val="both"/>
              <w:rPr>
                <w:rFonts w:ascii="DM Sans" w:hAnsi="DM Sans"/>
              </w:rPr>
            </w:pPr>
          </w:p>
        </w:tc>
        <w:tc>
          <w:tcPr>
            <w:tcW w:w="1701" w:type="dxa"/>
            <w:vAlign w:val="center"/>
          </w:tcPr>
          <w:p w14:paraId="56952053" w14:textId="77777777" w:rsidR="00475634" w:rsidRPr="00D90A22" w:rsidRDefault="00475634" w:rsidP="00FB2554">
            <w:pPr>
              <w:pStyle w:val="Footer"/>
              <w:jc w:val="both"/>
              <w:rPr>
                <w:rFonts w:ascii="DM Sans" w:hAnsi="DM Sans"/>
              </w:rPr>
            </w:pPr>
          </w:p>
        </w:tc>
        <w:tc>
          <w:tcPr>
            <w:tcW w:w="1701" w:type="dxa"/>
            <w:vAlign w:val="center"/>
          </w:tcPr>
          <w:p w14:paraId="3205FDC6" w14:textId="77777777" w:rsidR="00475634" w:rsidRPr="00D90A22" w:rsidRDefault="00475634" w:rsidP="00FB2554">
            <w:pPr>
              <w:pStyle w:val="Footer"/>
              <w:jc w:val="both"/>
              <w:rPr>
                <w:rFonts w:ascii="DM Sans" w:hAnsi="DM Sans"/>
              </w:rPr>
            </w:pPr>
          </w:p>
        </w:tc>
        <w:tc>
          <w:tcPr>
            <w:tcW w:w="4943" w:type="dxa"/>
            <w:vAlign w:val="center"/>
          </w:tcPr>
          <w:p w14:paraId="2AE57045" w14:textId="77777777" w:rsidR="00475634" w:rsidRPr="00D90A22" w:rsidRDefault="00475634" w:rsidP="00FB2554">
            <w:pPr>
              <w:pStyle w:val="Footer"/>
              <w:jc w:val="both"/>
              <w:rPr>
                <w:rFonts w:ascii="DM Sans" w:hAnsi="DM Sans"/>
              </w:rPr>
            </w:pPr>
          </w:p>
        </w:tc>
        <w:tc>
          <w:tcPr>
            <w:tcW w:w="4943" w:type="dxa"/>
            <w:vAlign w:val="center"/>
          </w:tcPr>
          <w:p w14:paraId="3F10CAA7" w14:textId="77777777" w:rsidR="00475634" w:rsidRPr="00D90A22" w:rsidRDefault="00475634" w:rsidP="00FB2554">
            <w:pPr>
              <w:pStyle w:val="Footer"/>
              <w:jc w:val="both"/>
              <w:rPr>
                <w:rFonts w:ascii="DM Sans" w:hAnsi="DM Sans"/>
              </w:rPr>
            </w:pPr>
          </w:p>
        </w:tc>
      </w:tr>
      <w:tr w:rsidR="00475634" w:rsidRPr="00D90A22" w14:paraId="370EC89A" w14:textId="77777777" w:rsidTr="00FB2554">
        <w:trPr>
          <w:trHeight w:val="537"/>
        </w:trPr>
        <w:tc>
          <w:tcPr>
            <w:tcW w:w="1838" w:type="dxa"/>
            <w:vAlign w:val="center"/>
          </w:tcPr>
          <w:p w14:paraId="35879181" w14:textId="77777777" w:rsidR="00475634" w:rsidRPr="00D90A22" w:rsidRDefault="00475634" w:rsidP="00FB2554">
            <w:pPr>
              <w:pStyle w:val="Footer"/>
              <w:jc w:val="both"/>
              <w:rPr>
                <w:rFonts w:ascii="DM Sans" w:hAnsi="DM Sans"/>
              </w:rPr>
            </w:pPr>
          </w:p>
        </w:tc>
        <w:tc>
          <w:tcPr>
            <w:tcW w:w="1701" w:type="dxa"/>
            <w:vAlign w:val="center"/>
          </w:tcPr>
          <w:p w14:paraId="2CE5D3EA" w14:textId="77777777" w:rsidR="00475634" w:rsidRPr="00D90A22" w:rsidRDefault="00475634" w:rsidP="00FB2554">
            <w:pPr>
              <w:pStyle w:val="Footer"/>
              <w:jc w:val="both"/>
              <w:rPr>
                <w:rFonts w:ascii="DM Sans" w:hAnsi="DM Sans"/>
              </w:rPr>
            </w:pPr>
          </w:p>
        </w:tc>
        <w:tc>
          <w:tcPr>
            <w:tcW w:w="1701" w:type="dxa"/>
            <w:vAlign w:val="center"/>
          </w:tcPr>
          <w:p w14:paraId="07FF7E85" w14:textId="77777777" w:rsidR="00475634" w:rsidRPr="00D90A22" w:rsidRDefault="00475634" w:rsidP="00FB2554">
            <w:pPr>
              <w:pStyle w:val="Footer"/>
              <w:jc w:val="both"/>
              <w:rPr>
                <w:rFonts w:ascii="DM Sans" w:hAnsi="DM Sans"/>
              </w:rPr>
            </w:pPr>
          </w:p>
        </w:tc>
        <w:tc>
          <w:tcPr>
            <w:tcW w:w="4943" w:type="dxa"/>
            <w:vAlign w:val="center"/>
          </w:tcPr>
          <w:p w14:paraId="6FA564DE" w14:textId="77777777" w:rsidR="00475634" w:rsidRPr="00D90A22" w:rsidRDefault="00475634" w:rsidP="00FB2554">
            <w:pPr>
              <w:pStyle w:val="Footer"/>
              <w:jc w:val="both"/>
              <w:rPr>
                <w:rFonts w:ascii="DM Sans" w:hAnsi="DM Sans"/>
              </w:rPr>
            </w:pPr>
          </w:p>
        </w:tc>
        <w:tc>
          <w:tcPr>
            <w:tcW w:w="4943" w:type="dxa"/>
            <w:vAlign w:val="center"/>
          </w:tcPr>
          <w:p w14:paraId="371B8D76" w14:textId="77777777" w:rsidR="00475634" w:rsidRPr="00D90A22" w:rsidRDefault="00475634" w:rsidP="00FB2554">
            <w:pPr>
              <w:pStyle w:val="Footer"/>
              <w:jc w:val="both"/>
              <w:rPr>
                <w:rFonts w:ascii="DM Sans" w:hAnsi="DM Sans"/>
              </w:rPr>
            </w:pPr>
          </w:p>
        </w:tc>
      </w:tr>
      <w:tr w:rsidR="00475634" w:rsidRPr="00D90A22" w14:paraId="24251149" w14:textId="77777777" w:rsidTr="00FB2554">
        <w:trPr>
          <w:trHeight w:val="537"/>
        </w:trPr>
        <w:tc>
          <w:tcPr>
            <w:tcW w:w="1838" w:type="dxa"/>
            <w:vAlign w:val="center"/>
          </w:tcPr>
          <w:p w14:paraId="4D328287" w14:textId="77777777" w:rsidR="00475634" w:rsidRPr="00D90A22" w:rsidRDefault="00475634" w:rsidP="00FB2554">
            <w:pPr>
              <w:pStyle w:val="Footer"/>
              <w:jc w:val="both"/>
              <w:rPr>
                <w:rFonts w:ascii="DM Sans" w:hAnsi="DM Sans"/>
              </w:rPr>
            </w:pPr>
          </w:p>
        </w:tc>
        <w:tc>
          <w:tcPr>
            <w:tcW w:w="1701" w:type="dxa"/>
            <w:vAlign w:val="center"/>
          </w:tcPr>
          <w:p w14:paraId="25C652EE" w14:textId="77777777" w:rsidR="00475634" w:rsidRPr="00D90A22" w:rsidRDefault="00475634" w:rsidP="00FB2554">
            <w:pPr>
              <w:pStyle w:val="Footer"/>
              <w:jc w:val="both"/>
              <w:rPr>
                <w:rFonts w:ascii="DM Sans" w:hAnsi="DM Sans"/>
              </w:rPr>
            </w:pPr>
          </w:p>
        </w:tc>
        <w:tc>
          <w:tcPr>
            <w:tcW w:w="1701" w:type="dxa"/>
            <w:vAlign w:val="center"/>
          </w:tcPr>
          <w:p w14:paraId="44683ECA" w14:textId="77777777" w:rsidR="00475634" w:rsidRPr="00D90A22" w:rsidRDefault="00475634" w:rsidP="00FB2554">
            <w:pPr>
              <w:pStyle w:val="Footer"/>
              <w:jc w:val="both"/>
              <w:rPr>
                <w:rFonts w:ascii="DM Sans" w:hAnsi="DM Sans"/>
              </w:rPr>
            </w:pPr>
          </w:p>
        </w:tc>
        <w:tc>
          <w:tcPr>
            <w:tcW w:w="4943" w:type="dxa"/>
            <w:vAlign w:val="center"/>
          </w:tcPr>
          <w:p w14:paraId="6E3DAC6A" w14:textId="77777777" w:rsidR="00475634" w:rsidRPr="00D90A22" w:rsidRDefault="00475634" w:rsidP="00FB2554">
            <w:pPr>
              <w:pStyle w:val="Footer"/>
              <w:jc w:val="both"/>
              <w:rPr>
                <w:rFonts w:ascii="DM Sans" w:hAnsi="DM Sans"/>
              </w:rPr>
            </w:pPr>
          </w:p>
        </w:tc>
        <w:tc>
          <w:tcPr>
            <w:tcW w:w="4943" w:type="dxa"/>
            <w:vAlign w:val="center"/>
          </w:tcPr>
          <w:p w14:paraId="4F0C40F7" w14:textId="77777777" w:rsidR="00475634" w:rsidRPr="00D90A22" w:rsidRDefault="00475634" w:rsidP="00FB2554">
            <w:pPr>
              <w:pStyle w:val="Footer"/>
              <w:jc w:val="both"/>
              <w:rPr>
                <w:rFonts w:ascii="DM Sans" w:hAnsi="DM Sans"/>
              </w:rPr>
            </w:pPr>
          </w:p>
        </w:tc>
      </w:tr>
      <w:tr w:rsidR="00475634" w:rsidRPr="00D90A22" w14:paraId="37087253" w14:textId="77777777" w:rsidTr="00FB2554">
        <w:trPr>
          <w:trHeight w:val="537"/>
        </w:trPr>
        <w:tc>
          <w:tcPr>
            <w:tcW w:w="1838" w:type="dxa"/>
            <w:vAlign w:val="center"/>
          </w:tcPr>
          <w:p w14:paraId="3D14D0EC" w14:textId="77777777" w:rsidR="00475634" w:rsidRPr="00D90A22" w:rsidRDefault="00475634" w:rsidP="00FB2554">
            <w:pPr>
              <w:pStyle w:val="Footer"/>
              <w:jc w:val="both"/>
              <w:rPr>
                <w:rFonts w:ascii="DM Sans" w:hAnsi="DM Sans"/>
              </w:rPr>
            </w:pPr>
          </w:p>
        </w:tc>
        <w:tc>
          <w:tcPr>
            <w:tcW w:w="1701" w:type="dxa"/>
            <w:vAlign w:val="center"/>
          </w:tcPr>
          <w:p w14:paraId="629FB870" w14:textId="77777777" w:rsidR="00475634" w:rsidRPr="00D90A22" w:rsidRDefault="00475634" w:rsidP="00FB2554">
            <w:pPr>
              <w:pStyle w:val="Footer"/>
              <w:jc w:val="both"/>
              <w:rPr>
                <w:rFonts w:ascii="DM Sans" w:hAnsi="DM Sans"/>
              </w:rPr>
            </w:pPr>
          </w:p>
        </w:tc>
        <w:tc>
          <w:tcPr>
            <w:tcW w:w="1701" w:type="dxa"/>
            <w:vAlign w:val="center"/>
          </w:tcPr>
          <w:p w14:paraId="24737E33" w14:textId="77777777" w:rsidR="00475634" w:rsidRPr="00D90A22" w:rsidRDefault="00475634" w:rsidP="00FB2554">
            <w:pPr>
              <w:pStyle w:val="Footer"/>
              <w:jc w:val="both"/>
              <w:rPr>
                <w:rFonts w:ascii="DM Sans" w:hAnsi="DM Sans"/>
              </w:rPr>
            </w:pPr>
          </w:p>
        </w:tc>
        <w:tc>
          <w:tcPr>
            <w:tcW w:w="4943" w:type="dxa"/>
            <w:vAlign w:val="center"/>
          </w:tcPr>
          <w:p w14:paraId="7DBD3860" w14:textId="77777777" w:rsidR="00475634" w:rsidRPr="00D90A22" w:rsidRDefault="00475634" w:rsidP="00FB2554">
            <w:pPr>
              <w:pStyle w:val="Footer"/>
              <w:jc w:val="both"/>
              <w:rPr>
                <w:rFonts w:ascii="DM Sans" w:hAnsi="DM Sans"/>
              </w:rPr>
            </w:pPr>
          </w:p>
        </w:tc>
        <w:tc>
          <w:tcPr>
            <w:tcW w:w="4943" w:type="dxa"/>
            <w:vAlign w:val="center"/>
          </w:tcPr>
          <w:p w14:paraId="5F28B083" w14:textId="77777777" w:rsidR="00475634" w:rsidRPr="00D90A22" w:rsidRDefault="00475634" w:rsidP="00FB2554">
            <w:pPr>
              <w:pStyle w:val="Footer"/>
              <w:jc w:val="both"/>
              <w:rPr>
                <w:rFonts w:ascii="DM Sans" w:hAnsi="DM Sans"/>
              </w:rPr>
            </w:pPr>
          </w:p>
        </w:tc>
      </w:tr>
      <w:tr w:rsidR="00475634" w:rsidRPr="00D90A22" w14:paraId="1689F433" w14:textId="77777777" w:rsidTr="00FB2554">
        <w:trPr>
          <w:trHeight w:val="537"/>
        </w:trPr>
        <w:tc>
          <w:tcPr>
            <w:tcW w:w="1838" w:type="dxa"/>
            <w:vAlign w:val="center"/>
          </w:tcPr>
          <w:p w14:paraId="5A16A0BC" w14:textId="77777777" w:rsidR="00475634" w:rsidRPr="00D90A22" w:rsidRDefault="00475634" w:rsidP="00FB2554">
            <w:pPr>
              <w:pStyle w:val="Footer"/>
              <w:jc w:val="both"/>
              <w:rPr>
                <w:rFonts w:ascii="DM Sans" w:hAnsi="DM Sans"/>
              </w:rPr>
            </w:pPr>
          </w:p>
        </w:tc>
        <w:tc>
          <w:tcPr>
            <w:tcW w:w="1701" w:type="dxa"/>
            <w:vAlign w:val="center"/>
          </w:tcPr>
          <w:p w14:paraId="31212A2F" w14:textId="77777777" w:rsidR="00475634" w:rsidRPr="00D90A22" w:rsidRDefault="00475634" w:rsidP="00FB2554">
            <w:pPr>
              <w:pStyle w:val="Footer"/>
              <w:jc w:val="both"/>
              <w:rPr>
                <w:rFonts w:ascii="DM Sans" w:hAnsi="DM Sans"/>
              </w:rPr>
            </w:pPr>
          </w:p>
        </w:tc>
        <w:tc>
          <w:tcPr>
            <w:tcW w:w="1701" w:type="dxa"/>
            <w:vAlign w:val="center"/>
          </w:tcPr>
          <w:p w14:paraId="605C1767" w14:textId="77777777" w:rsidR="00475634" w:rsidRPr="00D90A22" w:rsidRDefault="00475634" w:rsidP="00FB2554">
            <w:pPr>
              <w:pStyle w:val="Footer"/>
              <w:jc w:val="both"/>
              <w:rPr>
                <w:rFonts w:ascii="DM Sans" w:hAnsi="DM Sans"/>
              </w:rPr>
            </w:pPr>
          </w:p>
        </w:tc>
        <w:tc>
          <w:tcPr>
            <w:tcW w:w="4943" w:type="dxa"/>
            <w:vAlign w:val="center"/>
          </w:tcPr>
          <w:p w14:paraId="47FAAB73" w14:textId="77777777" w:rsidR="00475634" w:rsidRPr="00D90A22" w:rsidRDefault="00475634" w:rsidP="00FB2554">
            <w:pPr>
              <w:pStyle w:val="Footer"/>
              <w:jc w:val="both"/>
              <w:rPr>
                <w:rFonts w:ascii="DM Sans" w:hAnsi="DM Sans"/>
              </w:rPr>
            </w:pPr>
          </w:p>
        </w:tc>
        <w:tc>
          <w:tcPr>
            <w:tcW w:w="4943" w:type="dxa"/>
            <w:vAlign w:val="center"/>
          </w:tcPr>
          <w:p w14:paraId="76903D3B" w14:textId="77777777" w:rsidR="00475634" w:rsidRPr="00D90A22" w:rsidRDefault="00475634" w:rsidP="00FB2554">
            <w:pPr>
              <w:pStyle w:val="Footer"/>
              <w:jc w:val="both"/>
              <w:rPr>
                <w:rFonts w:ascii="DM Sans" w:hAnsi="DM Sans"/>
              </w:rPr>
            </w:pPr>
          </w:p>
        </w:tc>
      </w:tr>
    </w:tbl>
    <w:p w14:paraId="2C0CC394" w14:textId="77777777" w:rsidR="00475634" w:rsidRDefault="00475634" w:rsidP="00475634">
      <w:pPr>
        <w:pStyle w:val="NoSpacing"/>
        <w:jc w:val="both"/>
        <w:rPr>
          <w:rStyle w:val="Emphasis"/>
          <w:rFonts w:ascii="DM Sans" w:hAnsi="DM Sans"/>
          <w:sz w:val="28"/>
          <w:szCs w:val="28"/>
        </w:rPr>
      </w:pPr>
    </w:p>
    <w:p w14:paraId="51895EEB" w14:textId="77777777" w:rsidR="002F7244" w:rsidRDefault="002F7244" w:rsidP="008A1E4A">
      <w:pPr>
        <w:jc w:val="right"/>
        <w:rPr>
          <w:rStyle w:val="Emphasis"/>
          <w:rFonts w:ascii="DM Sans" w:hAnsi="DM Sans"/>
          <w:b/>
          <w:bCs/>
          <w:i w:val="0"/>
          <w:iCs w:val="0"/>
        </w:rPr>
      </w:pPr>
    </w:p>
    <w:p w14:paraId="245D1CFE" w14:textId="63A52500" w:rsidR="00C5261A" w:rsidRDefault="00475634" w:rsidP="00C5261A">
      <w:pPr>
        <w:rPr>
          <w:rStyle w:val="Emphasis"/>
          <w:rFonts w:ascii="DM Sans" w:hAnsi="DM Sans"/>
          <w:b/>
          <w:bCs/>
          <w:i w:val="0"/>
          <w:iCs w:val="0"/>
        </w:rPr>
      </w:pPr>
      <w:r w:rsidRPr="00985C0C">
        <w:rPr>
          <w:rStyle w:val="Emphasis"/>
          <w:rFonts w:ascii="DM Sans" w:hAnsi="DM Sans"/>
          <w:b/>
          <w:bCs/>
          <w:i w:val="0"/>
          <w:iCs w:val="0"/>
        </w:rPr>
        <w:lastRenderedPageBreak/>
        <w:t>LOW LEVEL CONCERN MONITORING LOG – part 2</w:t>
      </w:r>
    </w:p>
    <w:p w14:paraId="4029C267" w14:textId="3F0E5845" w:rsidR="00475634" w:rsidRPr="00C5261A" w:rsidRDefault="00475634" w:rsidP="00C5261A">
      <w:pPr>
        <w:rPr>
          <w:rFonts w:ascii="DM Sans" w:hAnsi="DM Sans"/>
          <w:b/>
          <w:bCs/>
        </w:rPr>
      </w:pPr>
      <w:r w:rsidRPr="00D90A22">
        <w:rPr>
          <w:rFonts w:ascii="DM Sans" w:hAnsi="DM Sans"/>
        </w:rPr>
        <w:t>Use this form to record your half termly review of low level concerns in your school and any actions that you are taking in response. An example entry has been completed to guide you.</w:t>
      </w:r>
    </w:p>
    <w:tbl>
      <w:tblPr>
        <w:tblStyle w:val="TableGrid"/>
        <w:tblW w:w="15588" w:type="dxa"/>
        <w:tblLook w:val="04A0" w:firstRow="1" w:lastRow="0" w:firstColumn="1" w:lastColumn="0" w:noHBand="0" w:noVBand="1"/>
      </w:tblPr>
      <w:tblGrid>
        <w:gridCol w:w="1966"/>
        <w:gridCol w:w="1409"/>
        <w:gridCol w:w="2857"/>
        <w:gridCol w:w="4446"/>
        <w:gridCol w:w="4910"/>
      </w:tblGrid>
      <w:tr w:rsidR="00475634" w:rsidRPr="00D90A22" w14:paraId="5D8B1DDD" w14:textId="77777777" w:rsidTr="0050690F">
        <w:trPr>
          <w:trHeight w:val="537"/>
        </w:trPr>
        <w:tc>
          <w:tcPr>
            <w:tcW w:w="1966" w:type="dxa"/>
            <w:shd w:val="clear" w:color="auto" w:fill="D9E2F3" w:themeFill="accent5" w:themeFillTint="33"/>
            <w:vAlign w:val="center"/>
          </w:tcPr>
          <w:p w14:paraId="1D13CE0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review</w:t>
            </w:r>
          </w:p>
        </w:tc>
        <w:tc>
          <w:tcPr>
            <w:tcW w:w="1409" w:type="dxa"/>
            <w:shd w:val="clear" w:color="auto" w:fill="D9E2F3" w:themeFill="accent5" w:themeFillTint="33"/>
            <w:vAlign w:val="center"/>
          </w:tcPr>
          <w:p w14:paraId="1BD30A2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Initials and role of reviewer</w:t>
            </w:r>
          </w:p>
        </w:tc>
        <w:tc>
          <w:tcPr>
            <w:tcW w:w="2857" w:type="dxa"/>
            <w:shd w:val="clear" w:color="auto" w:fill="D9E2F3" w:themeFill="accent5" w:themeFillTint="33"/>
            <w:vAlign w:val="center"/>
          </w:tcPr>
          <w:p w14:paraId="0A3860F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No. of low level concerns since last review</w:t>
            </w:r>
          </w:p>
        </w:tc>
        <w:tc>
          <w:tcPr>
            <w:tcW w:w="4446" w:type="dxa"/>
            <w:shd w:val="clear" w:color="auto" w:fill="D9E2F3" w:themeFill="accent5" w:themeFillTint="33"/>
            <w:vAlign w:val="center"/>
          </w:tcPr>
          <w:p w14:paraId="2FEBC5E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Comments</w:t>
            </w:r>
          </w:p>
        </w:tc>
        <w:tc>
          <w:tcPr>
            <w:tcW w:w="4910" w:type="dxa"/>
            <w:shd w:val="clear" w:color="auto" w:fill="D9E2F3" w:themeFill="accent5" w:themeFillTint="33"/>
            <w:vAlign w:val="center"/>
          </w:tcPr>
          <w:p w14:paraId="0315272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Actions</w:t>
            </w:r>
          </w:p>
        </w:tc>
      </w:tr>
      <w:tr w:rsidR="00475634" w:rsidRPr="00D90A22" w14:paraId="5332B9B4" w14:textId="77777777" w:rsidTr="0050690F">
        <w:trPr>
          <w:trHeight w:val="1247"/>
        </w:trPr>
        <w:tc>
          <w:tcPr>
            <w:tcW w:w="1966" w:type="dxa"/>
            <w:vAlign w:val="center"/>
          </w:tcPr>
          <w:p w14:paraId="3D059150" w14:textId="77777777" w:rsidR="00475634" w:rsidRPr="00500CE2" w:rsidRDefault="00475634" w:rsidP="00FB2554">
            <w:pPr>
              <w:pStyle w:val="Footer"/>
              <w:jc w:val="both"/>
              <w:rPr>
                <w:rFonts w:ascii="DM Sans" w:hAnsi="DM Sans"/>
                <w:iCs/>
                <w:sz w:val="20"/>
                <w:szCs w:val="20"/>
              </w:rPr>
            </w:pPr>
            <w:r w:rsidRPr="00500CE2">
              <w:rPr>
                <w:rFonts w:ascii="DM Sans" w:hAnsi="DM Sans"/>
                <w:iCs/>
                <w:sz w:val="20"/>
                <w:szCs w:val="20"/>
              </w:rPr>
              <w:t>End of Autumn 1</w:t>
            </w:r>
          </w:p>
        </w:tc>
        <w:tc>
          <w:tcPr>
            <w:tcW w:w="1409" w:type="dxa"/>
            <w:vAlign w:val="center"/>
          </w:tcPr>
          <w:p w14:paraId="19A4755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IW, Headteacher</w:t>
            </w:r>
          </w:p>
        </w:tc>
        <w:tc>
          <w:tcPr>
            <w:tcW w:w="2857" w:type="dxa"/>
            <w:vAlign w:val="center"/>
          </w:tcPr>
          <w:p w14:paraId="55375FA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3</w:t>
            </w:r>
          </w:p>
        </w:tc>
        <w:tc>
          <w:tcPr>
            <w:tcW w:w="4446" w:type="dxa"/>
            <w:vAlign w:val="center"/>
          </w:tcPr>
          <w:p w14:paraId="485E6975"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All concerns related to use of personal mobile phones in front of chn by support staff.</w:t>
            </w:r>
          </w:p>
        </w:tc>
        <w:tc>
          <w:tcPr>
            <w:tcW w:w="4910" w:type="dxa"/>
            <w:vAlign w:val="center"/>
          </w:tcPr>
          <w:p w14:paraId="69007FC6"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HT and SENDCO to meet with support staff to review policy and expected practice. DSL is scheduling scenarios related to safeguarding risks associated with adult use of mobile phone in school for all staff next half term.</w:t>
            </w:r>
          </w:p>
        </w:tc>
      </w:tr>
      <w:tr w:rsidR="00475634" w:rsidRPr="00D90A22" w14:paraId="47903664" w14:textId="77777777" w:rsidTr="0050690F">
        <w:trPr>
          <w:trHeight w:val="1194"/>
        </w:trPr>
        <w:tc>
          <w:tcPr>
            <w:tcW w:w="1966" w:type="dxa"/>
            <w:vAlign w:val="center"/>
          </w:tcPr>
          <w:p w14:paraId="5C0B0202"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Autumn 2</w:t>
            </w:r>
          </w:p>
        </w:tc>
        <w:tc>
          <w:tcPr>
            <w:tcW w:w="1409" w:type="dxa"/>
            <w:vAlign w:val="center"/>
          </w:tcPr>
          <w:p w14:paraId="2D58FBD7" w14:textId="77777777" w:rsidR="00475634" w:rsidRPr="00500CE2" w:rsidRDefault="00475634" w:rsidP="00FB2554">
            <w:pPr>
              <w:pStyle w:val="Footer"/>
              <w:jc w:val="both"/>
              <w:rPr>
                <w:rFonts w:ascii="DM Sans" w:hAnsi="DM Sans"/>
                <w:sz w:val="20"/>
                <w:szCs w:val="20"/>
              </w:rPr>
            </w:pPr>
          </w:p>
        </w:tc>
        <w:tc>
          <w:tcPr>
            <w:tcW w:w="2857" w:type="dxa"/>
            <w:vAlign w:val="center"/>
          </w:tcPr>
          <w:p w14:paraId="49C23D46" w14:textId="77777777" w:rsidR="00475634" w:rsidRPr="00500CE2" w:rsidRDefault="00475634" w:rsidP="00FB2554">
            <w:pPr>
              <w:pStyle w:val="Footer"/>
              <w:jc w:val="both"/>
              <w:rPr>
                <w:rFonts w:ascii="DM Sans" w:hAnsi="DM Sans"/>
                <w:sz w:val="20"/>
                <w:szCs w:val="20"/>
              </w:rPr>
            </w:pPr>
          </w:p>
        </w:tc>
        <w:tc>
          <w:tcPr>
            <w:tcW w:w="4446" w:type="dxa"/>
            <w:vAlign w:val="center"/>
          </w:tcPr>
          <w:p w14:paraId="3BB57BEC" w14:textId="77777777" w:rsidR="00475634" w:rsidRPr="00500CE2" w:rsidRDefault="00475634" w:rsidP="00FB2554">
            <w:pPr>
              <w:pStyle w:val="Footer"/>
              <w:jc w:val="both"/>
              <w:rPr>
                <w:rFonts w:ascii="DM Sans" w:hAnsi="DM Sans"/>
                <w:sz w:val="20"/>
                <w:szCs w:val="20"/>
              </w:rPr>
            </w:pPr>
          </w:p>
        </w:tc>
        <w:tc>
          <w:tcPr>
            <w:tcW w:w="4910" w:type="dxa"/>
            <w:vAlign w:val="center"/>
          </w:tcPr>
          <w:p w14:paraId="3C5FF03D" w14:textId="77777777" w:rsidR="00475634" w:rsidRPr="00500CE2" w:rsidRDefault="00475634" w:rsidP="00FB2554">
            <w:pPr>
              <w:pStyle w:val="Footer"/>
              <w:jc w:val="both"/>
              <w:rPr>
                <w:rFonts w:ascii="DM Sans" w:hAnsi="DM Sans"/>
                <w:sz w:val="20"/>
                <w:szCs w:val="20"/>
              </w:rPr>
            </w:pPr>
          </w:p>
        </w:tc>
      </w:tr>
      <w:tr w:rsidR="00475634" w:rsidRPr="00D90A22" w14:paraId="3E02B2CA" w14:textId="77777777" w:rsidTr="0050690F">
        <w:trPr>
          <w:trHeight w:val="1140"/>
        </w:trPr>
        <w:tc>
          <w:tcPr>
            <w:tcW w:w="1966" w:type="dxa"/>
            <w:vAlign w:val="center"/>
          </w:tcPr>
          <w:p w14:paraId="02837931"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1</w:t>
            </w:r>
          </w:p>
        </w:tc>
        <w:tc>
          <w:tcPr>
            <w:tcW w:w="1409" w:type="dxa"/>
            <w:vAlign w:val="center"/>
          </w:tcPr>
          <w:p w14:paraId="08CCFEA2" w14:textId="77777777" w:rsidR="00475634" w:rsidRPr="00500CE2" w:rsidRDefault="00475634" w:rsidP="00FB2554">
            <w:pPr>
              <w:pStyle w:val="Footer"/>
              <w:jc w:val="both"/>
              <w:rPr>
                <w:rFonts w:ascii="DM Sans" w:hAnsi="DM Sans"/>
                <w:sz w:val="20"/>
                <w:szCs w:val="20"/>
              </w:rPr>
            </w:pPr>
          </w:p>
        </w:tc>
        <w:tc>
          <w:tcPr>
            <w:tcW w:w="2857" w:type="dxa"/>
            <w:vAlign w:val="center"/>
          </w:tcPr>
          <w:p w14:paraId="3B513850" w14:textId="77777777" w:rsidR="00475634" w:rsidRPr="00500CE2" w:rsidRDefault="00475634" w:rsidP="00FB2554">
            <w:pPr>
              <w:pStyle w:val="Footer"/>
              <w:jc w:val="both"/>
              <w:rPr>
                <w:rFonts w:ascii="DM Sans" w:hAnsi="DM Sans"/>
                <w:sz w:val="20"/>
                <w:szCs w:val="20"/>
              </w:rPr>
            </w:pPr>
          </w:p>
        </w:tc>
        <w:tc>
          <w:tcPr>
            <w:tcW w:w="4446" w:type="dxa"/>
            <w:vAlign w:val="center"/>
          </w:tcPr>
          <w:p w14:paraId="35EA2D05" w14:textId="77777777" w:rsidR="00475634" w:rsidRPr="00500CE2" w:rsidRDefault="00475634" w:rsidP="00FB2554">
            <w:pPr>
              <w:pStyle w:val="Footer"/>
              <w:jc w:val="both"/>
              <w:rPr>
                <w:rFonts w:ascii="DM Sans" w:hAnsi="DM Sans"/>
                <w:sz w:val="20"/>
                <w:szCs w:val="20"/>
              </w:rPr>
            </w:pPr>
          </w:p>
        </w:tc>
        <w:tc>
          <w:tcPr>
            <w:tcW w:w="4910" w:type="dxa"/>
            <w:vAlign w:val="center"/>
          </w:tcPr>
          <w:p w14:paraId="73CDECCF" w14:textId="77777777" w:rsidR="00475634" w:rsidRPr="00500CE2" w:rsidRDefault="00475634" w:rsidP="00FB2554">
            <w:pPr>
              <w:pStyle w:val="Footer"/>
              <w:jc w:val="both"/>
              <w:rPr>
                <w:rFonts w:ascii="DM Sans" w:hAnsi="DM Sans"/>
                <w:sz w:val="20"/>
                <w:szCs w:val="20"/>
              </w:rPr>
            </w:pPr>
          </w:p>
        </w:tc>
      </w:tr>
      <w:tr w:rsidR="00475634" w:rsidRPr="00D90A22" w14:paraId="44F03D2F" w14:textId="77777777" w:rsidTr="0050690F">
        <w:trPr>
          <w:trHeight w:val="1114"/>
        </w:trPr>
        <w:tc>
          <w:tcPr>
            <w:tcW w:w="1966" w:type="dxa"/>
            <w:vAlign w:val="center"/>
          </w:tcPr>
          <w:p w14:paraId="0891D750"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2</w:t>
            </w:r>
          </w:p>
        </w:tc>
        <w:tc>
          <w:tcPr>
            <w:tcW w:w="1409" w:type="dxa"/>
            <w:vAlign w:val="center"/>
          </w:tcPr>
          <w:p w14:paraId="5DFDC910" w14:textId="77777777" w:rsidR="00475634" w:rsidRPr="00500CE2" w:rsidRDefault="00475634" w:rsidP="00FB2554">
            <w:pPr>
              <w:pStyle w:val="Footer"/>
              <w:jc w:val="both"/>
              <w:rPr>
                <w:rFonts w:ascii="DM Sans" w:hAnsi="DM Sans"/>
                <w:sz w:val="20"/>
                <w:szCs w:val="20"/>
              </w:rPr>
            </w:pPr>
          </w:p>
        </w:tc>
        <w:tc>
          <w:tcPr>
            <w:tcW w:w="2857" w:type="dxa"/>
            <w:vAlign w:val="center"/>
          </w:tcPr>
          <w:p w14:paraId="6C176312" w14:textId="77777777" w:rsidR="00475634" w:rsidRPr="00500CE2" w:rsidRDefault="00475634" w:rsidP="00FB2554">
            <w:pPr>
              <w:pStyle w:val="Footer"/>
              <w:jc w:val="both"/>
              <w:rPr>
                <w:rFonts w:ascii="DM Sans" w:hAnsi="DM Sans"/>
                <w:sz w:val="20"/>
                <w:szCs w:val="20"/>
              </w:rPr>
            </w:pPr>
          </w:p>
        </w:tc>
        <w:tc>
          <w:tcPr>
            <w:tcW w:w="4446" w:type="dxa"/>
            <w:vAlign w:val="center"/>
          </w:tcPr>
          <w:p w14:paraId="584097D5" w14:textId="77777777" w:rsidR="00475634" w:rsidRPr="00500CE2" w:rsidRDefault="00475634" w:rsidP="00FB2554">
            <w:pPr>
              <w:pStyle w:val="Footer"/>
              <w:jc w:val="both"/>
              <w:rPr>
                <w:rFonts w:ascii="DM Sans" w:hAnsi="DM Sans"/>
                <w:sz w:val="20"/>
                <w:szCs w:val="20"/>
              </w:rPr>
            </w:pPr>
          </w:p>
        </w:tc>
        <w:tc>
          <w:tcPr>
            <w:tcW w:w="4910" w:type="dxa"/>
            <w:vAlign w:val="center"/>
          </w:tcPr>
          <w:p w14:paraId="410DAE9B" w14:textId="77777777" w:rsidR="00475634" w:rsidRPr="00500CE2" w:rsidRDefault="00475634" w:rsidP="00FB2554">
            <w:pPr>
              <w:pStyle w:val="Footer"/>
              <w:jc w:val="both"/>
              <w:rPr>
                <w:rFonts w:ascii="DM Sans" w:hAnsi="DM Sans"/>
                <w:sz w:val="20"/>
                <w:szCs w:val="20"/>
              </w:rPr>
            </w:pPr>
          </w:p>
        </w:tc>
      </w:tr>
      <w:tr w:rsidR="00475634" w:rsidRPr="00D90A22" w14:paraId="44414B3C" w14:textId="77777777" w:rsidTr="0050690F">
        <w:trPr>
          <w:trHeight w:val="1284"/>
        </w:trPr>
        <w:tc>
          <w:tcPr>
            <w:tcW w:w="1966" w:type="dxa"/>
            <w:vAlign w:val="center"/>
          </w:tcPr>
          <w:p w14:paraId="4F681BD9"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1</w:t>
            </w:r>
          </w:p>
        </w:tc>
        <w:tc>
          <w:tcPr>
            <w:tcW w:w="1409" w:type="dxa"/>
            <w:vAlign w:val="center"/>
          </w:tcPr>
          <w:p w14:paraId="6801439F" w14:textId="77777777" w:rsidR="00475634" w:rsidRPr="00500CE2" w:rsidRDefault="00475634" w:rsidP="00FB2554">
            <w:pPr>
              <w:pStyle w:val="Footer"/>
              <w:jc w:val="both"/>
              <w:rPr>
                <w:rFonts w:ascii="DM Sans" w:hAnsi="DM Sans"/>
                <w:sz w:val="20"/>
                <w:szCs w:val="20"/>
              </w:rPr>
            </w:pPr>
          </w:p>
        </w:tc>
        <w:tc>
          <w:tcPr>
            <w:tcW w:w="2857" w:type="dxa"/>
            <w:vAlign w:val="center"/>
          </w:tcPr>
          <w:p w14:paraId="138C2B44" w14:textId="77777777" w:rsidR="00475634" w:rsidRPr="00500CE2" w:rsidRDefault="00475634" w:rsidP="00FB2554">
            <w:pPr>
              <w:pStyle w:val="Footer"/>
              <w:jc w:val="both"/>
              <w:rPr>
                <w:rFonts w:ascii="DM Sans" w:hAnsi="DM Sans"/>
                <w:sz w:val="20"/>
                <w:szCs w:val="20"/>
              </w:rPr>
            </w:pPr>
          </w:p>
        </w:tc>
        <w:tc>
          <w:tcPr>
            <w:tcW w:w="4446" w:type="dxa"/>
            <w:vAlign w:val="center"/>
          </w:tcPr>
          <w:p w14:paraId="036496E4" w14:textId="77777777" w:rsidR="00475634" w:rsidRPr="00500CE2" w:rsidRDefault="00475634" w:rsidP="00FB2554">
            <w:pPr>
              <w:pStyle w:val="Footer"/>
              <w:jc w:val="both"/>
              <w:rPr>
                <w:rFonts w:ascii="DM Sans" w:hAnsi="DM Sans"/>
                <w:sz w:val="20"/>
                <w:szCs w:val="20"/>
              </w:rPr>
            </w:pPr>
          </w:p>
        </w:tc>
        <w:tc>
          <w:tcPr>
            <w:tcW w:w="4910" w:type="dxa"/>
            <w:vAlign w:val="center"/>
          </w:tcPr>
          <w:p w14:paraId="44FD4B5F" w14:textId="77777777" w:rsidR="00475634" w:rsidRPr="00500CE2" w:rsidRDefault="00475634" w:rsidP="00FB2554">
            <w:pPr>
              <w:pStyle w:val="Footer"/>
              <w:jc w:val="both"/>
              <w:rPr>
                <w:rFonts w:ascii="DM Sans" w:hAnsi="DM Sans"/>
                <w:sz w:val="20"/>
                <w:szCs w:val="20"/>
              </w:rPr>
            </w:pPr>
          </w:p>
        </w:tc>
      </w:tr>
      <w:tr w:rsidR="00475634" w:rsidRPr="00D90A22" w14:paraId="01A49314" w14:textId="77777777" w:rsidTr="0050690F">
        <w:trPr>
          <w:trHeight w:val="1284"/>
        </w:trPr>
        <w:tc>
          <w:tcPr>
            <w:tcW w:w="1966" w:type="dxa"/>
            <w:vAlign w:val="center"/>
          </w:tcPr>
          <w:p w14:paraId="17F020D4"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2</w:t>
            </w:r>
          </w:p>
        </w:tc>
        <w:tc>
          <w:tcPr>
            <w:tcW w:w="1409" w:type="dxa"/>
            <w:vAlign w:val="center"/>
          </w:tcPr>
          <w:p w14:paraId="72282B4C" w14:textId="77777777" w:rsidR="00475634" w:rsidRPr="00500CE2" w:rsidRDefault="00475634" w:rsidP="00FB2554">
            <w:pPr>
              <w:pStyle w:val="Footer"/>
              <w:jc w:val="both"/>
              <w:rPr>
                <w:rFonts w:ascii="DM Sans" w:hAnsi="DM Sans"/>
                <w:sz w:val="20"/>
                <w:szCs w:val="20"/>
              </w:rPr>
            </w:pPr>
          </w:p>
        </w:tc>
        <w:tc>
          <w:tcPr>
            <w:tcW w:w="2857" w:type="dxa"/>
            <w:vAlign w:val="center"/>
          </w:tcPr>
          <w:p w14:paraId="0A11EAFD" w14:textId="77777777" w:rsidR="00475634" w:rsidRPr="00500CE2" w:rsidRDefault="00475634" w:rsidP="00FB2554">
            <w:pPr>
              <w:pStyle w:val="Footer"/>
              <w:jc w:val="both"/>
              <w:rPr>
                <w:rFonts w:ascii="DM Sans" w:hAnsi="DM Sans"/>
                <w:sz w:val="20"/>
                <w:szCs w:val="20"/>
              </w:rPr>
            </w:pPr>
          </w:p>
        </w:tc>
        <w:tc>
          <w:tcPr>
            <w:tcW w:w="4446" w:type="dxa"/>
            <w:vAlign w:val="center"/>
          </w:tcPr>
          <w:p w14:paraId="6C70A06F" w14:textId="77777777" w:rsidR="00475634" w:rsidRPr="00500CE2" w:rsidRDefault="00475634" w:rsidP="00FB2554">
            <w:pPr>
              <w:pStyle w:val="Footer"/>
              <w:jc w:val="both"/>
              <w:rPr>
                <w:rFonts w:ascii="DM Sans" w:hAnsi="DM Sans"/>
                <w:sz w:val="20"/>
                <w:szCs w:val="20"/>
              </w:rPr>
            </w:pPr>
          </w:p>
        </w:tc>
        <w:tc>
          <w:tcPr>
            <w:tcW w:w="4910" w:type="dxa"/>
            <w:vAlign w:val="center"/>
          </w:tcPr>
          <w:p w14:paraId="37C7A8D4" w14:textId="77777777" w:rsidR="00475634" w:rsidRPr="00500CE2" w:rsidRDefault="00475634" w:rsidP="00FB2554">
            <w:pPr>
              <w:pStyle w:val="Footer"/>
              <w:jc w:val="both"/>
              <w:rPr>
                <w:rFonts w:ascii="DM Sans" w:hAnsi="DM Sans"/>
                <w:sz w:val="20"/>
                <w:szCs w:val="20"/>
              </w:rPr>
            </w:pPr>
          </w:p>
        </w:tc>
      </w:tr>
    </w:tbl>
    <w:p w14:paraId="0543F1C1" w14:textId="77777777" w:rsidR="00851337" w:rsidRDefault="00851337" w:rsidP="00475634">
      <w:pPr>
        <w:pStyle w:val="Footer"/>
        <w:rPr>
          <w:rFonts w:ascii="DM Sans" w:hAnsi="DM Sans"/>
        </w:rPr>
      </w:pPr>
    </w:p>
    <w:p w14:paraId="7BE0D5CF" w14:textId="77777777" w:rsidR="00851337" w:rsidRPr="00D90A22" w:rsidRDefault="00851337" w:rsidP="00475634">
      <w:pPr>
        <w:pStyle w:val="Footer"/>
        <w:rPr>
          <w:rFonts w:ascii="DM Sans" w:hAnsi="DM Sans"/>
        </w:rPr>
      </w:pPr>
    </w:p>
    <w:p w14:paraId="3B130AB1" w14:textId="77777777" w:rsidR="00475634" w:rsidRPr="00985C0C" w:rsidRDefault="00475634" w:rsidP="00985C0C">
      <w:pPr>
        <w:pStyle w:val="Heading2"/>
        <w:rPr>
          <w:rFonts w:ascii="DM Sans" w:hAnsi="DM Sans"/>
          <w:b/>
          <w:bCs/>
          <w:color w:val="auto"/>
          <w:sz w:val="22"/>
          <w:szCs w:val="22"/>
        </w:rPr>
      </w:pPr>
      <w:bookmarkStart w:id="99" w:name="_Toc108172620"/>
      <w:bookmarkStart w:id="100" w:name="_Toc140216642"/>
      <w:bookmarkStart w:id="101" w:name="_Toc207691092"/>
      <w:r w:rsidRPr="00985C0C">
        <w:rPr>
          <w:rFonts w:ascii="DM Sans" w:hAnsi="DM Sans"/>
          <w:b/>
          <w:bCs/>
          <w:color w:val="auto"/>
          <w:sz w:val="22"/>
          <w:szCs w:val="22"/>
        </w:rPr>
        <w:t>ANNEX 5d – Safeguarding Concern Chronology</w:t>
      </w:r>
      <w:bookmarkEnd w:id="99"/>
      <w:bookmarkEnd w:id="100"/>
      <w:bookmarkEnd w:id="101"/>
      <w:r w:rsidRPr="00985C0C">
        <w:rPr>
          <w:rFonts w:ascii="DM Sans" w:hAnsi="DM Sans"/>
          <w:b/>
          <w:bCs/>
          <w:color w:val="auto"/>
          <w:sz w:val="22"/>
          <w:szCs w:val="22"/>
        </w:rPr>
        <w:t xml:space="preserve"> </w:t>
      </w:r>
    </w:p>
    <w:p w14:paraId="648DEBD9" w14:textId="77777777" w:rsidR="00475634" w:rsidRPr="00D90A22" w:rsidRDefault="00475634" w:rsidP="00475634">
      <w:pPr>
        <w:rPr>
          <w:rFonts w:ascii="DM Sans" w:hAnsi="DM Sans"/>
        </w:rPr>
      </w:pPr>
      <w:r w:rsidRPr="00D90A22">
        <w:rPr>
          <w:rFonts w:ascii="DM Sans" w:hAnsi="DM Sans"/>
        </w:rPr>
        <w:t>Use this form to document the actions you have taken to respond to a safeguarding concern. An example entry has been completed to guide you. This document, and any accompanying evidence or documentation, must be stored securely on the staff member’s personnel file, either password protected or in a sealed envelope marked ‘safeguarding concern’.</w:t>
      </w:r>
    </w:p>
    <w:tbl>
      <w:tblPr>
        <w:tblStyle w:val="TableGrid"/>
        <w:tblpPr w:leftFromText="180" w:rightFromText="180" w:vertAnchor="text" w:horzAnchor="margin" w:tblpY="-51"/>
        <w:tblW w:w="15168" w:type="dxa"/>
        <w:tblLook w:val="04A0" w:firstRow="1" w:lastRow="0" w:firstColumn="1" w:lastColumn="0" w:noHBand="0" w:noVBand="1"/>
      </w:tblPr>
      <w:tblGrid>
        <w:gridCol w:w="3793"/>
        <w:gridCol w:w="3793"/>
        <w:gridCol w:w="3791"/>
        <w:gridCol w:w="3791"/>
      </w:tblGrid>
      <w:tr w:rsidR="00475634" w:rsidRPr="00D90A22" w14:paraId="30B733FC" w14:textId="77777777" w:rsidTr="00FB2554">
        <w:trPr>
          <w:trHeight w:val="551"/>
        </w:trPr>
        <w:tc>
          <w:tcPr>
            <w:tcW w:w="3793" w:type="dxa"/>
            <w:shd w:val="clear" w:color="auto" w:fill="D9E2F3" w:themeFill="accent5" w:themeFillTint="33"/>
            <w:vAlign w:val="center"/>
          </w:tcPr>
          <w:p w14:paraId="339DC730"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46EF50BB" w14:textId="4BDB4C38" w:rsidR="00475634" w:rsidRPr="00D90A22" w:rsidRDefault="00E5092D" w:rsidP="00FB2554">
            <w:pPr>
              <w:pStyle w:val="NoSpacing"/>
              <w:jc w:val="both"/>
              <w:rPr>
                <w:rFonts w:ascii="DM Sans" w:hAnsi="DM Sans"/>
                <w:i/>
                <w:iCs/>
              </w:rPr>
            </w:pPr>
            <w:r>
              <w:rPr>
                <w:rFonts w:ascii="DM Sans" w:hAnsi="DM Sans"/>
                <w:i/>
                <w:iCs/>
                <w:color w:val="BFBFBF" w:themeColor="background1" w:themeShade="BF"/>
              </w:rPr>
              <w:t>(full name)</w:t>
            </w:r>
          </w:p>
        </w:tc>
        <w:tc>
          <w:tcPr>
            <w:tcW w:w="3791" w:type="dxa"/>
            <w:shd w:val="clear" w:color="auto" w:fill="D9E2F3" w:themeFill="accent5" w:themeFillTint="33"/>
            <w:vAlign w:val="center"/>
          </w:tcPr>
          <w:p w14:paraId="65F8FD08"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vAlign w:val="center"/>
          </w:tcPr>
          <w:p w14:paraId="1C1019B7"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Class teacher</w:t>
            </w:r>
          </w:p>
        </w:tc>
      </w:tr>
    </w:tbl>
    <w:p w14:paraId="7F520E5A" w14:textId="77777777" w:rsidR="00475634" w:rsidRPr="00D90A22" w:rsidRDefault="00475634" w:rsidP="00475634">
      <w:pPr>
        <w:rPr>
          <w:rFonts w:ascii="DM Sans" w:hAnsi="DM Sans"/>
        </w:rPr>
      </w:pPr>
    </w:p>
    <w:tbl>
      <w:tblPr>
        <w:tblStyle w:val="TableGrid"/>
        <w:tblW w:w="15168" w:type="dxa"/>
        <w:tblLook w:val="04A0" w:firstRow="1" w:lastRow="0" w:firstColumn="1" w:lastColumn="0" w:noHBand="0" w:noVBand="1"/>
      </w:tblPr>
      <w:tblGrid>
        <w:gridCol w:w="1270"/>
        <w:gridCol w:w="3370"/>
        <w:gridCol w:w="3376"/>
        <w:gridCol w:w="3374"/>
        <w:gridCol w:w="2250"/>
        <w:gridCol w:w="1528"/>
      </w:tblGrid>
      <w:tr w:rsidR="00475634" w:rsidRPr="00D90A22" w14:paraId="7D671F22" w14:textId="77777777" w:rsidTr="00FB2554">
        <w:trPr>
          <w:trHeight w:val="452"/>
        </w:trPr>
        <w:tc>
          <w:tcPr>
            <w:tcW w:w="1270" w:type="dxa"/>
            <w:shd w:val="clear" w:color="auto" w:fill="D9E2F3" w:themeFill="accent5" w:themeFillTint="33"/>
            <w:vAlign w:val="center"/>
          </w:tcPr>
          <w:p w14:paraId="09FDA1A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3370" w:type="dxa"/>
            <w:shd w:val="clear" w:color="auto" w:fill="D9E2F3" w:themeFill="accent5" w:themeFillTint="33"/>
            <w:vAlign w:val="center"/>
          </w:tcPr>
          <w:p w14:paraId="622F99B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incident</w:t>
            </w:r>
          </w:p>
        </w:tc>
        <w:tc>
          <w:tcPr>
            <w:tcW w:w="3376" w:type="dxa"/>
            <w:shd w:val="clear" w:color="auto" w:fill="D9E2F3" w:themeFill="accent5" w:themeFillTint="33"/>
            <w:vAlign w:val="center"/>
          </w:tcPr>
          <w:p w14:paraId="572A2DEB" w14:textId="3707DC82" w:rsidR="00475634" w:rsidRPr="00D90A22" w:rsidRDefault="00E5092D" w:rsidP="00FB2554">
            <w:pPr>
              <w:pStyle w:val="NoSpacing"/>
              <w:rPr>
                <w:rFonts w:ascii="DM Sans" w:hAnsi="DM Sans"/>
                <w:b/>
                <w:color w:val="2F5496" w:themeColor="accent5" w:themeShade="BF"/>
              </w:rPr>
            </w:pPr>
            <w:r>
              <w:rPr>
                <w:rFonts w:ascii="DM Sans" w:hAnsi="DM Sans"/>
                <w:b/>
                <w:color w:val="2F5496" w:themeColor="accent5" w:themeShade="BF"/>
              </w:rPr>
              <w:t>Actions taken</w:t>
            </w:r>
          </w:p>
        </w:tc>
        <w:tc>
          <w:tcPr>
            <w:tcW w:w="3374" w:type="dxa"/>
            <w:shd w:val="clear" w:color="auto" w:fill="D9E2F3" w:themeFill="accent5" w:themeFillTint="33"/>
            <w:vAlign w:val="center"/>
          </w:tcPr>
          <w:p w14:paraId="0830820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Actions required</w:t>
            </w:r>
          </w:p>
        </w:tc>
        <w:tc>
          <w:tcPr>
            <w:tcW w:w="2250" w:type="dxa"/>
            <w:shd w:val="clear" w:color="auto" w:fill="D9E2F3" w:themeFill="accent5" w:themeFillTint="33"/>
            <w:vAlign w:val="center"/>
          </w:tcPr>
          <w:p w14:paraId="47F9822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528" w:type="dxa"/>
            <w:shd w:val="clear" w:color="auto" w:fill="D9E2F3" w:themeFill="accent5" w:themeFillTint="33"/>
            <w:vAlign w:val="center"/>
          </w:tcPr>
          <w:p w14:paraId="4A035881"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FA551C" w14:textId="77777777" w:rsidTr="00FB2554">
        <w:trPr>
          <w:trHeight w:val="452"/>
        </w:trPr>
        <w:tc>
          <w:tcPr>
            <w:tcW w:w="1270" w:type="dxa"/>
            <w:vAlign w:val="center"/>
          </w:tcPr>
          <w:p w14:paraId="782246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06/09/21 12.55pm</w:t>
            </w:r>
          </w:p>
        </w:tc>
        <w:tc>
          <w:tcPr>
            <w:tcW w:w="3370" w:type="dxa"/>
            <w:vAlign w:val="center"/>
          </w:tcPr>
          <w:p w14:paraId="55E90D52" w14:textId="22D18B5E" w:rsidR="00475634" w:rsidRPr="00D90A22" w:rsidRDefault="00E5092D" w:rsidP="00FB2554">
            <w:pPr>
              <w:pStyle w:val="NoSpacing"/>
              <w:jc w:val="both"/>
              <w:rPr>
                <w:rFonts w:ascii="DM Sans" w:hAnsi="DM Sans"/>
                <w:i/>
                <w:color w:val="BFBFBF" w:themeColor="background1" w:themeShade="BF"/>
              </w:rPr>
            </w:pPr>
            <w:r>
              <w:rPr>
                <w:rFonts w:ascii="DM Sans" w:hAnsi="DM Sans"/>
                <w:i/>
                <w:color w:val="BFBFBF" w:themeColor="background1" w:themeShade="BF"/>
              </w:rPr>
              <w:t xml:space="preserve">(full name of person reporting concern) </w:t>
            </w:r>
            <w:r w:rsidR="00475634" w:rsidRPr="00D90A22">
              <w:rPr>
                <w:rFonts w:ascii="DM Sans" w:hAnsi="DM Sans"/>
                <w:i/>
                <w:color w:val="BFBFBF" w:themeColor="background1" w:themeShade="BF"/>
              </w:rPr>
              <w:t xml:space="preserve">spoke to me at lunch time to say that </w:t>
            </w:r>
            <w:r>
              <w:rPr>
                <w:rFonts w:ascii="DM Sans" w:hAnsi="DM Sans"/>
                <w:i/>
                <w:color w:val="BFBFBF" w:themeColor="background1" w:themeShade="BF"/>
              </w:rPr>
              <w:t xml:space="preserve">(full name of person to whom concern relates) </w:t>
            </w:r>
            <w:r w:rsidR="00475634" w:rsidRPr="00D90A22">
              <w:rPr>
                <w:rFonts w:ascii="DM Sans" w:hAnsi="DM Sans"/>
                <w:i/>
                <w:color w:val="BFBFBF" w:themeColor="background1" w:themeShade="BF"/>
              </w:rPr>
              <w:t>had grabbed a child’s arm (</w:t>
            </w:r>
            <w:r>
              <w:rPr>
                <w:rFonts w:ascii="DM Sans" w:hAnsi="DM Sans"/>
                <w:i/>
                <w:color w:val="BFBFBF" w:themeColor="background1" w:themeShade="BF"/>
              </w:rPr>
              <w:t>full name of child</w:t>
            </w:r>
            <w:r w:rsidR="00475634" w:rsidRPr="00D90A22">
              <w:rPr>
                <w:rFonts w:ascii="DM Sans" w:hAnsi="DM Sans"/>
                <w:i/>
                <w:color w:val="BFBFBF" w:themeColor="background1" w:themeShade="BF"/>
              </w:rPr>
              <w:t xml:space="preserve">) to stop them from leaving the classroom. </w:t>
            </w:r>
            <w:r>
              <w:rPr>
                <w:rFonts w:ascii="DM Sans" w:hAnsi="DM Sans"/>
                <w:i/>
                <w:color w:val="BFBFBF" w:themeColor="background1" w:themeShade="BF"/>
              </w:rPr>
              <w:t xml:space="preserve">(first name of person reporting concern) </w:t>
            </w:r>
            <w:r w:rsidR="00475634" w:rsidRPr="00D90A22">
              <w:rPr>
                <w:rFonts w:ascii="DM Sans" w:hAnsi="DM Sans"/>
                <w:i/>
                <w:color w:val="BFBFBF" w:themeColor="background1" w:themeShade="BF"/>
              </w:rPr>
              <w:t xml:space="preserve">said that he went to </w:t>
            </w:r>
            <w:r>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 xml:space="preserve">afterwards and that there were marks on their arm. I asked </w:t>
            </w:r>
            <w:r>
              <w:rPr>
                <w:rFonts w:ascii="DM Sans" w:hAnsi="DM Sans"/>
                <w:i/>
                <w:color w:val="BFBFBF" w:themeColor="background1" w:themeShade="BF"/>
              </w:rPr>
              <w:t xml:space="preserve">(first name of person reporting concern) </w:t>
            </w:r>
            <w:r w:rsidR="00475634" w:rsidRPr="00D90A22">
              <w:rPr>
                <w:rFonts w:ascii="DM Sans" w:hAnsi="DM Sans"/>
                <w:i/>
                <w:color w:val="BFBFBF" w:themeColor="background1" w:themeShade="BF"/>
              </w:rPr>
              <w:t>to complete an adult concern form.</w:t>
            </w:r>
          </w:p>
        </w:tc>
        <w:tc>
          <w:tcPr>
            <w:tcW w:w="3376" w:type="dxa"/>
            <w:vAlign w:val="center"/>
          </w:tcPr>
          <w:p w14:paraId="68B0D894" w14:textId="5BDC58A8"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Rang LADO </w:t>
            </w:r>
            <w:r w:rsidR="00E5092D">
              <w:rPr>
                <w:rFonts w:ascii="DM Sans" w:hAnsi="DM Sans"/>
                <w:i/>
                <w:color w:val="BFBFBF" w:themeColor="background1" w:themeShade="BF"/>
              </w:rPr>
              <w:t xml:space="preserve">(full name) </w:t>
            </w:r>
            <w:r w:rsidRPr="00D90A22">
              <w:rPr>
                <w:rFonts w:ascii="DM Sans" w:hAnsi="DM Sans"/>
                <w:i/>
                <w:color w:val="BFBFBF" w:themeColor="background1" w:themeShade="BF"/>
              </w:rPr>
              <w:t xml:space="preserve">at 1.15pm. LADO advised that further fact finding is </w:t>
            </w:r>
            <w:proofErr w:type="gramStart"/>
            <w:r w:rsidRPr="00D90A22">
              <w:rPr>
                <w:rFonts w:ascii="DM Sans" w:hAnsi="DM Sans"/>
                <w:i/>
                <w:color w:val="BFBFBF" w:themeColor="background1" w:themeShade="BF"/>
              </w:rPr>
              <w:t>needed, and</w:t>
            </w:r>
            <w:proofErr w:type="gramEnd"/>
            <w:r w:rsidRPr="00D90A22">
              <w:rPr>
                <w:rFonts w:ascii="DM Sans" w:hAnsi="DM Sans"/>
                <w:i/>
                <w:color w:val="BFBFBF" w:themeColor="background1" w:themeShade="BF"/>
              </w:rPr>
              <w:t xml:space="preserve"> requested that I interview</w:t>
            </w:r>
            <w:r w:rsidR="00E5092D">
              <w:rPr>
                <w:rFonts w:ascii="DM Sans" w:hAnsi="DM Sans"/>
                <w:i/>
                <w:color w:val="BFBFBF" w:themeColor="background1" w:themeShade="BF"/>
              </w:rPr>
              <w:t xml:space="preserve"> (first name of child)</w:t>
            </w:r>
            <w:r w:rsidRPr="00D90A22">
              <w:rPr>
                <w:rFonts w:ascii="DM Sans" w:hAnsi="DM Sans"/>
                <w:i/>
                <w:color w:val="BFBFBF" w:themeColor="background1" w:themeShade="BF"/>
              </w:rPr>
              <w:t>, ask what happened, and check for marks/bruises on the arm.</w:t>
            </w:r>
          </w:p>
        </w:tc>
        <w:tc>
          <w:tcPr>
            <w:tcW w:w="3374" w:type="dxa"/>
            <w:vAlign w:val="center"/>
          </w:tcPr>
          <w:p w14:paraId="6371A524" w14:textId="15A4371B" w:rsidR="00475634" w:rsidRPr="00D90A22" w:rsidRDefault="00E5092D" w:rsidP="00475634">
            <w:pPr>
              <w:pStyle w:val="NoSpacing"/>
              <w:numPr>
                <w:ilvl w:val="0"/>
                <w:numId w:val="21"/>
              </w:numPr>
              <w:jc w:val="both"/>
              <w:rPr>
                <w:rFonts w:ascii="DM Sans" w:hAnsi="DM Sans"/>
                <w:i/>
                <w:color w:val="BFBFBF" w:themeColor="background1" w:themeShade="BF"/>
              </w:rPr>
            </w:pPr>
            <w:r>
              <w:rPr>
                <w:rFonts w:ascii="DM Sans" w:hAnsi="DM Sans"/>
                <w:i/>
                <w:color w:val="BFBFBF" w:themeColor="background1" w:themeShade="BF"/>
              </w:rPr>
              <w:t xml:space="preserve">I will </w:t>
            </w:r>
            <w:r w:rsidR="00475634" w:rsidRPr="00D90A22">
              <w:rPr>
                <w:rFonts w:ascii="DM Sans" w:hAnsi="DM Sans"/>
                <w:i/>
                <w:color w:val="BFBFBF" w:themeColor="background1" w:themeShade="BF"/>
              </w:rPr>
              <w:t xml:space="preserve">interview </w:t>
            </w:r>
            <w:r>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after lunch today</w:t>
            </w:r>
          </w:p>
          <w:p w14:paraId="19D94E31" w14:textId="2FDC9F1C" w:rsidR="00475634" w:rsidRPr="00D90A22" w:rsidRDefault="00E5092D" w:rsidP="00475634">
            <w:pPr>
              <w:pStyle w:val="NoSpacing"/>
              <w:numPr>
                <w:ilvl w:val="0"/>
                <w:numId w:val="21"/>
              </w:numPr>
              <w:jc w:val="both"/>
              <w:rPr>
                <w:rFonts w:ascii="DM Sans" w:hAnsi="DM Sans"/>
                <w:i/>
                <w:color w:val="BFBFBF" w:themeColor="background1" w:themeShade="BF"/>
              </w:rPr>
            </w:pPr>
            <w:r>
              <w:rPr>
                <w:rFonts w:ascii="DM Sans" w:hAnsi="DM Sans"/>
                <w:i/>
                <w:color w:val="BFBFBF" w:themeColor="background1" w:themeShade="BF"/>
              </w:rPr>
              <w:t xml:space="preserve">I will </w:t>
            </w:r>
            <w:r w:rsidR="00475634" w:rsidRPr="00D90A22">
              <w:rPr>
                <w:rFonts w:ascii="DM Sans" w:hAnsi="DM Sans"/>
                <w:i/>
                <w:color w:val="BFBFBF" w:themeColor="background1" w:themeShade="BF"/>
              </w:rPr>
              <w:t>ring LADO to update following interview</w:t>
            </w:r>
          </w:p>
        </w:tc>
        <w:tc>
          <w:tcPr>
            <w:tcW w:w="2250" w:type="dxa"/>
            <w:vAlign w:val="center"/>
          </w:tcPr>
          <w:p w14:paraId="409967CC" w14:textId="3DD0C0ED" w:rsidR="00475634" w:rsidRPr="00D90A22" w:rsidRDefault="00E5092D" w:rsidP="00FB2554">
            <w:pPr>
              <w:pStyle w:val="NoSpacing"/>
              <w:jc w:val="both"/>
              <w:rPr>
                <w:rFonts w:ascii="DM Sans" w:hAnsi="DM Sans"/>
                <w:i/>
                <w:color w:val="BFBFBF" w:themeColor="background1" w:themeShade="BF"/>
              </w:rPr>
            </w:pPr>
            <w:r>
              <w:rPr>
                <w:rFonts w:ascii="DM Sans" w:hAnsi="DM Sans"/>
                <w:i/>
                <w:color w:val="BFBFBF" w:themeColor="background1" w:themeShade="BF"/>
              </w:rPr>
              <w:t>A</w:t>
            </w:r>
            <w:r w:rsidR="00475634" w:rsidRPr="00D90A22">
              <w:rPr>
                <w:rFonts w:ascii="DM Sans" w:hAnsi="DM Sans"/>
                <w:i/>
                <w:color w:val="BFBFBF" w:themeColor="background1" w:themeShade="BF"/>
              </w:rPr>
              <w:t>dult concern form</w:t>
            </w:r>
            <w:r>
              <w:rPr>
                <w:rFonts w:ascii="DM Sans" w:hAnsi="DM Sans"/>
                <w:i/>
                <w:color w:val="BFBFBF" w:themeColor="background1" w:themeShade="BF"/>
              </w:rPr>
              <w:t xml:space="preserve"> completed by (full name)</w:t>
            </w:r>
          </w:p>
        </w:tc>
        <w:tc>
          <w:tcPr>
            <w:tcW w:w="1528" w:type="dxa"/>
            <w:vAlign w:val="center"/>
          </w:tcPr>
          <w:p w14:paraId="4E554846" w14:textId="326DED6F" w:rsidR="00E5092D" w:rsidRDefault="00E5092D" w:rsidP="00FB2554">
            <w:pPr>
              <w:pStyle w:val="NoSpacing"/>
              <w:jc w:val="both"/>
              <w:rPr>
                <w:rFonts w:ascii="DM Sans" w:hAnsi="DM Sans"/>
                <w:i/>
                <w:color w:val="BFBFBF" w:themeColor="background1" w:themeShade="BF"/>
              </w:rPr>
            </w:pPr>
            <w:r>
              <w:rPr>
                <w:rFonts w:ascii="DM Sans" w:hAnsi="DM Sans"/>
                <w:i/>
                <w:color w:val="BFBFBF" w:themeColor="background1" w:themeShade="BF"/>
              </w:rPr>
              <w:t>(full name)</w:t>
            </w:r>
          </w:p>
          <w:p w14:paraId="582FC736" w14:textId="0C861014"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Headteacher</w:t>
            </w:r>
          </w:p>
        </w:tc>
      </w:tr>
      <w:tr w:rsidR="00475634" w:rsidRPr="00D90A22" w14:paraId="6CC479B4" w14:textId="77777777" w:rsidTr="00FB2554">
        <w:trPr>
          <w:trHeight w:val="452"/>
        </w:trPr>
        <w:tc>
          <w:tcPr>
            <w:tcW w:w="1270" w:type="dxa"/>
            <w:vAlign w:val="center"/>
          </w:tcPr>
          <w:p w14:paraId="0D9FDBA2" w14:textId="77777777" w:rsidR="00475634" w:rsidRPr="00D90A22" w:rsidRDefault="00475634" w:rsidP="00FB2554">
            <w:pPr>
              <w:pStyle w:val="NoSpacing"/>
              <w:jc w:val="both"/>
              <w:rPr>
                <w:rFonts w:ascii="DM Sans" w:hAnsi="DM Sans"/>
                <w:iCs/>
              </w:rPr>
            </w:pPr>
          </w:p>
        </w:tc>
        <w:tc>
          <w:tcPr>
            <w:tcW w:w="3370" w:type="dxa"/>
            <w:vAlign w:val="center"/>
          </w:tcPr>
          <w:p w14:paraId="48B97BC4" w14:textId="77777777" w:rsidR="00475634" w:rsidRPr="00D90A22" w:rsidRDefault="00475634" w:rsidP="00FB2554">
            <w:pPr>
              <w:pStyle w:val="NoSpacing"/>
              <w:jc w:val="both"/>
              <w:rPr>
                <w:rFonts w:ascii="DM Sans" w:hAnsi="DM Sans"/>
                <w:iCs/>
              </w:rPr>
            </w:pPr>
          </w:p>
        </w:tc>
        <w:tc>
          <w:tcPr>
            <w:tcW w:w="3376" w:type="dxa"/>
            <w:vAlign w:val="center"/>
          </w:tcPr>
          <w:p w14:paraId="0ECDE499" w14:textId="77777777" w:rsidR="00475634" w:rsidRPr="00D90A22" w:rsidRDefault="00475634" w:rsidP="00FB2554">
            <w:pPr>
              <w:pStyle w:val="NoSpacing"/>
              <w:jc w:val="both"/>
              <w:rPr>
                <w:rFonts w:ascii="DM Sans" w:hAnsi="DM Sans"/>
                <w:iCs/>
              </w:rPr>
            </w:pPr>
          </w:p>
        </w:tc>
        <w:tc>
          <w:tcPr>
            <w:tcW w:w="3374" w:type="dxa"/>
            <w:vAlign w:val="center"/>
          </w:tcPr>
          <w:p w14:paraId="0BC7859F" w14:textId="77777777" w:rsidR="00475634" w:rsidRPr="00D90A22" w:rsidRDefault="00475634" w:rsidP="00FB2554">
            <w:pPr>
              <w:pStyle w:val="NoSpacing"/>
              <w:jc w:val="both"/>
              <w:rPr>
                <w:rFonts w:ascii="DM Sans" w:hAnsi="DM Sans"/>
                <w:iCs/>
              </w:rPr>
            </w:pPr>
          </w:p>
        </w:tc>
        <w:tc>
          <w:tcPr>
            <w:tcW w:w="2250" w:type="dxa"/>
            <w:vAlign w:val="center"/>
          </w:tcPr>
          <w:p w14:paraId="005DD58B" w14:textId="77777777" w:rsidR="00475634" w:rsidRPr="00D90A22" w:rsidRDefault="00475634" w:rsidP="00FB2554">
            <w:pPr>
              <w:pStyle w:val="NoSpacing"/>
              <w:jc w:val="both"/>
              <w:rPr>
                <w:rFonts w:ascii="DM Sans" w:hAnsi="DM Sans"/>
                <w:iCs/>
              </w:rPr>
            </w:pPr>
          </w:p>
        </w:tc>
        <w:tc>
          <w:tcPr>
            <w:tcW w:w="1528" w:type="dxa"/>
            <w:vAlign w:val="center"/>
          </w:tcPr>
          <w:p w14:paraId="2AD5F27D" w14:textId="77777777" w:rsidR="00475634" w:rsidRPr="00D90A22" w:rsidRDefault="00475634" w:rsidP="00FB2554">
            <w:pPr>
              <w:pStyle w:val="NoSpacing"/>
              <w:jc w:val="both"/>
              <w:rPr>
                <w:rFonts w:ascii="DM Sans" w:hAnsi="DM Sans"/>
                <w:iCs/>
              </w:rPr>
            </w:pPr>
          </w:p>
        </w:tc>
      </w:tr>
      <w:tr w:rsidR="00475634" w:rsidRPr="00D90A22" w14:paraId="665B7F00" w14:textId="77777777" w:rsidTr="00FB2554">
        <w:trPr>
          <w:trHeight w:val="452"/>
        </w:trPr>
        <w:tc>
          <w:tcPr>
            <w:tcW w:w="1270" w:type="dxa"/>
            <w:vAlign w:val="center"/>
          </w:tcPr>
          <w:p w14:paraId="487DE3E1" w14:textId="77777777" w:rsidR="00475634" w:rsidRPr="00D90A22" w:rsidRDefault="00475634" w:rsidP="00FB2554">
            <w:pPr>
              <w:pStyle w:val="NoSpacing"/>
              <w:jc w:val="both"/>
              <w:rPr>
                <w:rFonts w:ascii="DM Sans" w:hAnsi="DM Sans"/>
                <w:iCs/>
              </w:rPr>
            </w:pPr>
          </w:p>
        </w:tc>
        <w:tc>
          <w:tcPr>
            <w:tcW w:w="3370" w:type="dxa"/>
            <w:vAlign w:val="center"/>
          </w:tcPr>
          <w:p w14:paraId="209C0163" w14:textId="77777777" w:rsidR="00475634" w:rsidRPr="00D90A22" w:rsidRDefault="00475634" w:rsidP="00FB2554">
            <w:pPr>
              <w:pStyle w:val="NoSpacing"/>
              <w:jc w:val="both"/>
              <w:rPr>
                <w:rFonts w:ascii="DM Sans" w:hAnsi="DM Sans"/>
                <w:iCs/>
              </w:rPr>
            </w:pPr>
          </w:p>
        </w:tc>
        <w:tc>
          <w:tcPr>
            <w:tcW w:w="3376" w:type="dxa"/>
            <w:vAlign w:val="center"/>
          </w:tcPr>
          <w:p w14:paraId="1BEDF3DB" w14:textId="77777777" w:rsidR="00475634" w:rsidRPr="00D90A22" w:rsidRDefault="00475634" w:rsidP="00FB2554">
            <w:pPr>
              <w:pStyle w:val="NoSpacing"/>
              <w:jc w:val="both"/>
              <w:rPr>
                <w:rFonts w:ascii="DM Sans" w:hAnsi="DM Sans"/>
                <w:iCs/>
              </w:rPr>
            </w:pPr>
          </w:p>
        </w:tc>
        <w:tc>
          <w:tcPr>
            <w:tcW w:w="3374" w:type="dxa"/>
            <w:vAlign w:val="center"/>
          </w:tcPr>
          <w:p w14:paraId="12B0D794" w14:textId="77777777" w:rsidR="00475634" w:rsidRPr="00D90A22" w:rsidRDefault="00475634" w:rsidP="00FB2554">
            <w:pPr>
              <w:pStyle w:val="NoSpacing"/>
              <w:jc w:val="both"/>
              <w:rPr>
                <w:rFonts w:ascii="DM Sans" w:hAnsi="DM Sans"/>
                <w:iCs/>
              </w:rPr>
            </w:pPr>
          </w:p>
        </w:tc>
        <w:tc>
          <w:tcPr>
            <w:tcW w:w="2250" w:type="dxa"/>
            <w:vAlign w:val="center"/>
          </w:tcPr>
          <w:p w14:paraId="254AF307" w14:textId="77777777" w:rsidR="00475634" w:rsidRPr="00D90A22" w:rsidRDefault="00475634" w:rsidP="00FB2554">
            <w:pPr>
              <w:pStyle w:val="NoSpacing"/>
              <w:jc w:val="both"/>
              <w:rPr>
                <w:rFonts w:ascii="DM Sans" w:hAnsi="DM Sans"/>
                <w:iCs/>
              </w:rPr>
            </w:pPr>
          </w:p>
        </w:tc>
        <w:tc>
          <w:tcPr>
            <w:tcW w:w="1528" w:type="dxa"/>
            <w:vAlign w:val="center"/>
          </w:tcPr>
          <w:p w14:paraId="475A181A" w14:textId="77777777" w:rsidR="00475634" w:rsidRPr="00D90A22" w:rsidRDefault="00475634" w:rsidP="00FB2554">
            <w:pPr>
              <w:pStyle w:val="NoSpacing"/>
              <w:jc w:val="both"/>
              <w:rPr>
                <w:rFonts w:ascii="DM Sans" w:hAnsi="DM Sans"/>
                <w:iCs/>
              </w:rPr>
            </w:pPr>
          </w:p>
        </w:tc>
      </w:tr>
      <w:tr w:rsidR="00475634" w:rsidRPr="00D90A22" w14:paraId="020F107A" w14:textId="77777777" w:rsidTr="00FB2554">
        <w:trPr>
          <w:trHeight w:val="452"/>
        </w:trPr>
        <w:tc>
          <w:tcPr>
            <w:tcW w:w="1270" w:type="dxa"/>
            <w:vAlign w:val="center"/>
          </w:tcPr>
          <w:p w14:paraId="5F240FDF" w14:textId="77777777" w:rsidR="00475634" w:rsidRPr="00D90A22" w:rsidRDefault="00475634" w:rsidP="00FB2554">
            <w:pPr>
              <w:pStyle w:val="NoSpacing"/>
              <w:jc w:val="both"/>
              <w:rPr>
                <w:rFonts w:ascii="DM Sans" w:hAnsi="DM Sans"/>
                <w:iCs/>
              </w:rPr>
            </w:pPr>
          </w:p>
        </w:tc>
        <w:tc>
          <w:tcPr>
            <w:tcW w:w="3370" w:type="dxa"/>
            <w:vAlign w:val="center"/>
          </w:tcPr>
          <w:p w14:paraId="0581B4EF" w14:textId="77777777" w:rsidR="00475634" w:rsidRPr="00D90A22" w:rsidRDefault="00475634" w:rsidP="00FB2554">
            <w:pPr>
              <w:pStyle w:val="NoSpacing"/>
              <w:jc w:val="both"/>
              <w:rPr>
                <w:rFonts w:ascii="DM Sans" w:hAnsi="DM Sans"/>
                <w:iCs/>
              </w:rPr>
            </w:pPr>
          </w:p>
        </w:tc>
        <w:tc>
          <w:tcPr>
            <w:tcW w:w="3376" w:type="dxa"/>
            <w:vAlign w:val="center"/>
          </w:tcPr>
          <w:p w14:paraId="5C06DCE9" w14:textId="77777777" w:rsidR="00475634" w:rsidRPr="00D90A22" w:rsidRDefault="00475634" w:rsidP="00FB2554">
            <w:pPr>
              <w:pStyle w:val="NoSpacing"/>
              <w:jc w:val="both"/>
              <w:rPr>
                <w:rFonts w:ascii="DM Sans" w:hAnsi="DM Sans"/>
                <w:iCs/>
              </w:rPr>
            </w:pPr>
          </w:p>
        </w:tc>
        <w:tc>
          <w:tcPr>
            <w:tcW w:w="3374" w:type="dxa"/>
            <w:vAlign w:val="center"/>
          </w:tcPr>
          <w:p w14:paraId="0E55B74E" w14:textId="77777777" w:rsidR="00475634" w:rsidRPr="00D90A22" w:rsidRDefault="00475634" w:rsidP="00FB2554">
            <w:pPr>
              <w:pStyle w:val="NoSpacing"/>
              <w:jc w:val="both"/>
              <w:rPr>
                <w:rFonts w:ascii="DM Sans" w:hAnsi="DM Sans"/>
                <w:iCs/>
              </w:rPr>
            </w:pPr>
          </w:p>
        </w:tc>
        <w:tc>
          <w:tcPr>
            <w:tcW w:w="2250" w:type="dxa"/>
            <w:vAlign w:val="center"/>
          </w:tcPr>
          <w:p w14:paraId="0965EAF4" w14:textId="77777777" w:rsidR="00475634" w:rsidRPr="00D90A22" w:rsidRDefault="00475634" w:rsidP="00FB2554">
            <w:pPr>
              <w:pStyle w:val="NoSpacing"/>
              <w:jc w:val="both"/>
              <w:rPr>
                <w:rFonts w:ascii="DM Sans" w:hAnsi="DM Sans"/>
                <w:iCs/>
              </w:rPr>
            </w:pPr>
          </w:p>
        </w:tc>
        <w:tc>
          <w:tcPr>
            <w:tcW w:w="1528" w:type="dxa"/>
            <w:vAlign w:val="center"/>
          </w:tcPr>
          <w:p w14:paraId="25F34E49" w14:textId="77777777" w:rsidR="00475634" w:rsidRPr="00D90A22" w:rsidRDefault="00475634" w:rsidP="00FB2554">
            <w:pPr>
              <w:pStyle w:val="NoSpacing"/>
              <w:jc w:val="both"/>
              <w:rPr>
                <w:rFonts w:ascii="DM Sans" w:hAnsi="DM Sans"/>
                <w:iCs/>
              </w:rPr>
            </w:pPr>
          </w:p>
        </w:tc>
      </w:tr>
    </w:tbl>
    <w:p w14:paraId="70BA2231" w14:textId="77777777" w:rsidR="008A1E4A" w:rsidRPr="008A1E4A" w:rsidRDefault="008A1E4A" w:rsidP="00B85CF5">
      <w:pPr>
        <w:rPr>
          <w:rFonts w:ascii="DM Sans" w:hAnsi="DM Sans" w:cstheme="minorHAnsi"/>
        </w:rPr>
      </w:pPr>
    </w:p>
    <w:sectPr w:rsidR="008A1E4A" w:rsidRPr="008A1E4A" w:rsidSect="00965697">
      <w:pgSz w:w="16838" w:h="11906" w:orient="landscape"/>
      <w:pgMar w:top="720" w:right="720" w:bottom="726" w:left="720"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Helen Beattie" w:date="2025-07-09T10:22:00Z" w:initials="HB">
    <w:p w14:paraId="05015D93" w14:textId="77777777" w:rsidR="009A2F9C" w:rsidRDefault="009A2F9C" w:rsidP="009A2F9C">
      <w:pPr>
        <w:pStyle w:val="CommentText"/>
      </w:pPr>
      <w:r>
        <w:rPr>
          <w:rStyle w:val="CommentReference"/>
        </w:rPr>
        <w:annotationRef/>
      </w:r>
      <w:r>
        <w:rPr>
          <w:color w:val="000000"/>
        </w:rPr>
        <w:t>Subject to further review upon publication of updated DfE guidance</w:t>
      </w:r>
    </w:p>
  </w:comment>
  <w:comment w:id="38" w:author="Helen Beattie" w:date="2025-07-08T17:06:00Z" w:initials="HB">
    <w:p w14:paraId="4B08A477" w14:textId="71AEA258" w:rsidR="00A819BF" w:rsidRDefault="00A819BF" w:rsidP="00A819BF">
      <w:pPr>
        <w:pStyle w:val="CommentText"/>
      </w:pPr>
      <w:r>
        <w:rPr>
          <w:rStyle w:val="CommentReference"/>
        </w:rPr>
        <w:annotationRef/>
      </w:r>
      <w:r>
        <w:t>Subject to further review upon publication of updated DfE guidance</w:t>
      </w:r>
    </w:p>
  </w:comment>
  <w:comment w:id="69" w:author="Helen Beattie" w:date="2025-07-08T16:38:00Z" w:initials="HB">
    <w:p w14:paraId="1AAF7980" w14:textId="20B3C153" w:rsidR="00C01790" w:rsidRDefault="00C01790" w:rsidP="00C01790">
      <w:pPr>
        <w:pStyle w:val="CommentText"/>
      </w:pPr>
      <w:r>
        <w:rPr>
          <w:rStyle w:val="CommentReference"/>
        </w:rPr>
        <w:annotationRef/>
      </w:r>
      <w:r>
        <w:t>Subject to further review upon publication of updated DfE guidance</w:t>
      </w:r>
    </w:p>
  </w:comment>
  <w:comment w:id="70" w:author="Helen Beattie" w:date="2025-07-08T17:07:00Z" w:initials="HB">
    <w:p w14:paraId="0323952C" w14:textId="77777777" w:rsidR="00A819BF" w:rsidRDefault="00A819BF" w:rsidP="00A819BF">
      <w:pPr>
        <w:pStyle w:val="CommentText"/>
      </w:pPr>
      <w:r>
        <w:rPr>
          <w:rStyle w:val="CommentReference"/>
        </w:rPr>
        <w:annotationRef/>
      </w:r>
      <w:r>
        <w:t>Subject to further review upon publication of updated DfE guidance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015D93" w15:done="0"/>
  <w15:commentEx w15:paraId="4B08A477" w15:done="0"/>
  <w15:commentEx w15:paraId="1AAF7980" w15:done="0"/>
  <w15:commentEx w15:paraId="032395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7A9AFC" w16cex:dateUtc="2025-07-09T09:22:00Z"/>
  <w16cex:commentExtensible w16cex:durableId="5616D35B" w16cex:dateUtc="2025-07-08T16:06:00Z"/>
  <w16cex:commentExtensible w16cex:durableId="6E088DD3" w16cex:dateUtc="2025-07-08T15:38:00Z"/>
  <w16cex:commentExtensible w16cex:durableId="29F84236" w16cex:dateUtc="2025-07-08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015D93" w16cid:durableId="1A7A9AFC"/>
  <w16cid:commentId w16cid:paraId="4B08A477" w16cid:durableId="5616D35B"/>
  <w16cid:commentId w16cid:paraId="1AAF7980" w16cid:durableId="6E088DD3"/>
  <w16cid:commentId w16cid:paraId="0323952C" w16cid:durableId="29F842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E5313" w14:textId="77777777" w:rsidR="007372F9" w:rsidRDefault="007372F9" w:rsidP="00F85488">
      <w:pPr>
        <w:spacing w:after="0" w:line="240" w:lineRule="auto"/>
      </w:pPr>
      <w:r>
        <w:separator/>
      </w:r>
    </w:p>
  </w:endnote>
  <w:endnote w:type="continuationSeparator" w:id="0">
    <w:p w14:paraId="2590FC68" w14:textId="77777777" w:rsidR="007372F9" w:rsidRDefault="007372F9"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715180"/>
      <w:docPartObj>
        <w:docPartGallery w:val="Page Numbers (Bottom of Page)"/>
        <w:docPartUnique/>
      </w:docPartObj>
    </w:sdtPr>
    <w:sdtEndPr/>
    <w:sdtContent>
      <w:sdt>
        <w:sdtPr>
          <w:id w:val="-116220222"/>
          <w:docPartObj>
            <w:docPartGallery w:val="Page Numbers (Top of Page)"/>
            <w:docPartUnique/>
          </w:docPartObj>
        </w:sdtPr>
        <w:sdtEndPr/>
        <w:sdtContent>
          <w:p w14:paraId="74B19E8A" w14:textId="5EF45230" w:rsidR="00965697" w:rsidRDefault="009656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DC17365" w:rsidR="00D25BA0" w:rsidRPr="00F6256C" w:rsidRDefault="00D25BA0" w:rsidP="007C7AD6">
    <w:pPr>
      <w:pStyle w:val="Footer"/>
      <w:tabs>
        <w:tab w:val="clear" w:pos="4513"/>
        <w:tab w:val="clear" w:pos="9026"/>
        <w:tab w:val="left" w:pos="964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8C5D" w14:textId="744CC8BF" w:rsidR="004437C4" w:rsidRDefault="004437C4" w:rsidP="00432B40">
    <w:pPr>
      <w:pStyle w:val="Footer"/>
      <w:tabs>
        <w:tab w:val="left" w:pos="14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00669" w14:textId="77777777" w:rsidR="007372F9" w:rsidRDefault="007372F9" w:rsidP="00F85488">
      <w:pPr>
        <w:spacing w:after="0" w:line="240" w:lineRule="auto"/>
      </w:pPr>
      <w:r>
        <w:separator/>
      </w:r>
    </w:p>
  </w:footnote>
  <w:footnote w:type="continuationSeparator" w:id="0">
    <w:p w14:paraId="28021EB3" w14:textId="77777777" w:rsidR="007372F9" w:rsidRDefault="007372F9"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766909671" name="Picture 17669096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107C37"/>
    <w:multiLevelType w:val="hybridMultilevel"/>
    <w:tmpl w:val="1ED8B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2D20F7"/>
    <w:multiLevelType w:val="hybridMultilevel"/>
    <w:tmpl w:val="F9B0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6"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17"/>
  </w:num>
  <w:num w:numId="2" w16cid:durableId="251353174">
    <w:abstractNumId w:val="4"/>
  </w:num>
  <w:num w:numId="3" w16cid:durableId="321855704">
    <w:abstractNumId w:val="27"/>
  </w:num>
  <w:num w:numId="4" w16cid:durableId="1080836221">
    <w:abstractNumId w:val="21"/>
  </w:num>
  <w:num w:numId="5" w16cid:durableId="601034874">
    <w:abstractNumId w:val="40"/>
  </w:num>
  <w:num w:numId="6" w16cid:durableId="1520852053">
    <w:abstractNumId w:val="3"/>
  </w:num>
  <w:num w:numId="7" w16cid:durableId="1279489018">
    <w:abstractNumId w:val="38"/>
  </w:num>
  <w:num w:numId="8" w16cid:durableId="2086609393">
    <w:abstractNumId w:val="2"/>
  </w:num>
  <w:num w:numId="9" w16cid:durableId="1711488518">
    <w:abstractNumId w:val="39"/>
  </w:num>
  <w:num w:numId="10" w16cid:durableId="1076823411">
    <w:abstractNumId w:val="33"/>
  </w:num>
  <w:num w:numId="11" w16cid:durableId="572547128">
    <w:abstractNumId w:val="35"/>
  </w:num>
  <w:num w:numId="12" w16cid:durableId="1259371215">
    <w:abstractNumId w:val="18"/>
  </w:num>
  <w:num w:numId="13" w16cid:durableId="779684153">
    <w:abstractNumId w:val="14"/>
  </w:num>
  <w:num w:numId="14" w16cid:durableId="3675133">
    <w:abstractNumId w:val="45"/>
  </w:num>
  <w:num w:numId="15" w16cid:durableId="190261400">
    <w:abstractNumId w:val="8"/>
  </w:num>
  <w:num w:numId="16" w16cid:durableId="1052846338">
    <w:abstractNumId w:val="19"/>
  </w:num>
  <w:num w:numId="17" w16cid:durableId="1637757382">
    <w:abstractNumId w:val="5"/>
  </w:num>
  <w:num w:numId="18" w16cid:durableId="935988143">
    <w:abstractNumId w:val="43"/>
  </w:num>
  <w:num w:numId="19" w16cid:durableId="1720202829">
    <w:abstractNumId w:val="15"/>
  </w:num>
  <w:num w:numId="20" w16cid:durableId="16929144">
    <w:abstractNumId w:val="32"/>
  </w:num>
  <w:num w:numId="21" w16cid:durableId="1025060613">
    <w:abstractNumId w:val="0"/>
  </w:num>
  <w:num w:numId="22" w16cid:durableId="811407532">
    <w:abstractNumId w:val="34"/>
  </w:num>
  <w:num w:numId="23" w16cid:durableId="1155341750">
    <w:abstractNumId w:val="11"/>
  </w:num>
  <w:num w:numId="24" w16cid:durableId="323166471">
    <w:abstractNumId w:val="13"/>
  </w:num>
  <w:num w:numId="25" w16cid:durableId="831872153">
    <w:abstractNumId w:val="9"/>
  </w:num>
  <w:num w:numId="26" w16cid:durableId="513883120">
    <w:abstractNumId w:val="28"/>
  </w:num>
  <w:num w:numId="27" w16cid:durableId="583533530">
    <w:abstractNumId w:val="6"/>
  </w:num>
  <w:num w:numId="28" w16cid:durableId="2124038038">
    <w:abstractNumId w:val="36"/>
  </w:num>
  <w:num w:numId="29" w16cid:durableId="587889343">
    <w:abstractNumId w:val="26"/>
  </w:num>
  <w:num w:numId="30" w16cid:durableId="1117525959">
    <w:abstractNumId w:val="25"/>
  </w:num>
  <w:num w:numId="31" w16cid:durableId="1521241961">
    <w:abstractNumId w:val="42"/>
  </w:num>
  <w:num w:numId="32" w16cid:durableId="926503394">
    <w:abstractNumId w:val="7"/>
  </w:num>
  <w:num w:numId="33" w16cid:durableId="357630206">
    <w:abstractNumId w:val="29"/>
  </w:num>
  <w:num w:numId="34" w16cid:durableId="1088844620">
    <w:abstractNumId w:val="37"/>
  </w:num>
  <w:num w:numId="35" w16cid:durableId="2034111340">
    <w:abstractNumId w:val="41"/>
  </w:num>
  <w:num w:numId="36" w16cid:durableId="1333527422">
    <w:abstractNumId w:val="31"/>
  </w:num>
  <w:num w:numId="37" w16cid:durableId="966819395">
    <w:abstractNumId w:val="12"/>
  </w:num>
  <w:num w:numId="38" w16cid:durableId="338191996">
    <w:abstractNumId w:val="1"/>
  </w:num>
  <w:num w:numId="39" w16cid:durableId="4750312">
    <w:abstractNumId w:val="20"/>
  </w:num>
  <w:num w:numId="40" w16cid:durableId="998462652">
    <w:abstractNumId w:val="22"/>
  </w:num>
  <w:num w:numId="41" w16cid:durableId="1800344094">
    <w:abstractNumId w:val="16"/>
  </w:num>
  <w:num w:numId="42" w16cid:durableId="733897053">
    <w:abstractNumId w:val="23"/>
  </w:num>
  <w:num w:numId="43" w16cid:durableId="2118743982">
    <w:abstractNumId w:val="10"/>
  </w:num>
  <w:num w:numId="44" w16cid:durableId="422646342">
    <w:abstractNumId w:val="44"/>
  </w:num>
  <w:num w:numId="45" w16cid:durableId="2139712827">
    <w:abstractNumId w:val="30"/>
  </w:num>
  <w:num w:numId="46" w16cid:durableId="342362150">
    <w:abstractNumId w:val="2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Beattie">
    <w15:presenceInfo w15:providerId="AD" w15:userId="S::Helen.Beattie@reach2.org::fb9b9a69-7ac7-418c-8b22-b9de357e33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1833"/>
    <w:rsid w:val="000534A7"/>
    <w:rsid w:val="000553A3"/>
    <w:rsid w:val="00055BB7"/>
    <w:rsid w:val="00065C9A"/>
    <w:rsid w:val="00072D0A"/>
    <w:rsid w:val="00075B45"/>
    <w:rsid w:val="00083786"/>
    <w:rsid w:val="00086301"/>
    <w:rsid w:val="000A54C8"/>
    <w:rsid w:val="000A5EFF"/>
    <w:rsid w:val="000B571A"/>
    <w:rsid w:val="000C78AB"/>
    <w:rsid w:val="000C7D8E"/>
    <w:rsid w:val="000D14BA"/>
    <w:rsid w:val="000D38BC"/>
    <w:rsid w:val="000D45B3"/>
    <w:rsid w:val="000E22E2"/>
    <w:rsid w:val="000E4DAA"/>
    <w:rsid w:val="00103135"/>
    <w:rsid w:val="001142D9"/>
    <w:rsid w:val="00120897"/>
    <w:rsid w:val="001243FC"/>
    <w:rsid w:val="00124D56"/>
    <w:rsid w:val="00133435"/>
    <w:rsid w:val="00143145"/>
    <w:rsid w:val="0015219C"/>
    <w:rsid w:val="001628FD"/>
    <w:rsid w:val="001653AD"/>
    <w:rsid w:val="00177260"/>
    <w:rsid w:val="001902CC"/>
    <w:rsid w:val="001906BF"/>
    <w:rsid w:val="00192860"/>
    <w:rsid w:val="00197A87"/>
    <w:rsid w:val="001B22E0"/>
    <w:rsid w:val="001B3118"/>
    <w:rsid w:val="001C5096"/>
    <w:rsid w:val="001C6532"/>
    <w:rsid w:val="001D090D"/>
    <w:rsid w:val="001D4CD0"/>
    <w:rsid w:val="001E1C8B"/>
    <w:rsid w:val="001E2AC4"/>
    <w:rsid w:val="001E44BA"/>
    <w:rsid w:val="001F13BA"/>
    <w:rsid w:val="001F2EF6"/>
    <w:rsid w:val="002011E9"/>
    <w:rsid w:val="00210C6C"/>
    <w:rsid w:val="002272E7"/>
    <w:rsid w:val="00232BB7"/>
    <w:rsid w:val="002336F3"/>
    <w:rsid w:val="002362BA"/>
    <w:rsid w:val="002362C2"/>
    <w:rsid w:val="00237268"/>
    <w:rsid w:val="00237E58"/>
    <w:rsid w:val="00245C0E"/>
    <w:rsid w:val="00250F81"/>
    <w:rsid w:val="00261B00"/>
    <w:rsid w:val="00267F20"/>
    <w:rsid w:val="00291875"/>
    <w:rsid w:val="002A7C53"/>
    <w:rsid w:val="002B295A"/>
    <w:rsid w:val="002B3FEA"/>
    <w:rsid w:val="002B4CF0"/>
    <w:rsid w:val="002B5CAE"/>
    <w:rsid w:val="002C1BBC"/>
    <w:rsid w:val="002C713F"/>
    <w:rsid w:val="002D4DA9"/>
    <w:rsid w:val="002E351E"/>
    <w:rsid w:val="002F7244"/>
    <w:rsid w:val="002F754B"/>
    <w:rsid w:val="0030054F"/>
    <w:rsid w:val="003024D9"/>
    <w:rsid w:val="00305341"/>
    <w:rsid w:val="00306FA0"/>
    <w:rsid w:val="003071C0"/>
    <w:rsid w:val="00307D7F"/>
    <w:rsid w:val="00316F08"/>
    <w:rsid w:val="00320C32"/>
    <w:rsid w:val="00321FBC"/>
    <w:rsid w:val="00331978"/>
    <w:rsid w:val="00343BBC"/>
    <w:rsid w:val="00344452"/>
    <w:rsid w:val="00350BB7"/>
    <w:rsid w:val="00355BEF"/>
    <w:rsid w:val="00363C3E"/>
    <w:rsid w:val="00367294"/>
    <w:rsid w:val="00372BB3"/>
    <w:rsid w:val="003900A8"/>
    <w:rsid w:val="0039309A"/>
    <w:rsid w:val="00396020"/>
    <w:rsid w:val="003A22C8"/>
    <w:rsid w:val="003A4F51"/>
    <w:rsid w:val="003B174F"/>
    <w:rsid w:val="003B7EF0"/>
    <w:rsid w:val="003C462A"/>
    <w:rsid w:val="003C46CC"/>
    <w:rsid w:val="003C519D"/>
    <w:rsid w:val="003E1E1C"/>
    <w:rsid w:val="003E6FD9"/>
    <w:rsid w:val="003F3FE4"/>
    <w:rsid w:val="00400DD7"/>
    <w:rsid w:val="004034E5"/>
    <w:rsid w:val="004035B4"/>
    <w:rsid w:val="004057FE"/>
    <w:rsid w:val="00405CB8"/>
    <w:rsid w:val="00406C19"/>
    <w:rsid w:val="00406F40"/>
    <w:rsid w:val="004072B1"/>
    <w:rsid w:val="004074F9"/>
    <w:rsid w:val="004119B1"/>
    <w:rsid w:val="00415525"/>
    <w:rsid w:val="00417610"/>
    <w:rsid w:val="00427586"/>
    <w:rsid w:val="00430258"/>
    <w:rsid w:val="00430A1D"/>
    <w:rsid w:val="0043198C"/>
    <w:rsid w:val="00432B40"/>
    <w:rsid w:val="004407F5"/>
    <w:rsid w:val="004437C4"/>
    <w:rsid w:val="00447F3C"/>
    <w:rsid w:val="00450715"/>
    <w:rsid w:val="00454CA9"/>
    <w:rsid w:val="00462540"/>
    <w:rsid w:val="004737D8"/>
    <w:rsid w:val="00475634"/>
    <w:rsid w:val="004760EC"/>
    <w:rsid w:val="00476B06"/>
    <w:rsid w:val="00482884"/>
    <w:rsid w:val="00485302"/>
    <w:rsid w:val="00487307"/>
    <w:rsid w:val="0048783C"/>
    <w:rsid w:val="004A0DB9"/>
    <w:rsid w:val="004A5FC6"/>
    <w:rsid w:val="004A6592"/>
    <w:rsid w:val="004A6DE6"/>
    <w:rsid w:val="004A76F5"/>
    <w:rsid w:val="004B13A1"/>
    <w:rsid w:val="004C20DE"/>
    <w:rsid w:val="004C421B"/>
    <w:rsid w:val="004C65E7"/>
    <w:rsid w:val="004C6A61"/>
    <w:rsid w:val="004E08A2"/>
    <w:rsid w:val="004E64DF"/>
    <w:rsid w:val="004F1DE3"/>
    <w:rsid w:val="004F2ABC"/>
    <w:rsid w:val="00500CE2"/>
    <w:rsid w:val="005014E7"/>
    <w:rsid w:val="005024EA"/>
    <w:rsid w:val="005064EC"/>
    <w:rsid w:val="00506542"/>
    <w:rsid w:val="0050690F"/>
    <w:rsid w:val="00510009"/>
    <w:rsid w:val="00520617"/>
    <w:rsid w:val="00522166"/>
    <w:rsid w:val="00524E22"/>
    <w:rsid w:val="005255F1"/>
    <w:rsid w:val="00537E12"/>
    <w:rsid w:val="0054243C"/>
    <w:rsid w:val="00552A1D"/>
    <w:rsid w:val="0055584F"/>
    <w:rsid w:val="00560340"/>
    <w:rsid w:val="00561942"/>
    <w:rsid w:val="00562603"/>
    <w:rsid w:val="00563D3F"/>
    <w:rsid w:val="005644E5"/>
    <w:rsid w:val="0057096D"/>
    <w:rsid w:val="00570DBB"/>
    <w:rsid w:val="0057354B"/>
    <w:rsid w:val="00577E90"/>
    <w:rsid w:val="00590042"/>
    <w:rsid w:val="0059489F"/>
    <w:rsid w:val="005A1548"/>
    <w:rsid w:val="005A28E1"/>
    <w:rsid w:val="005A5723"/>
    <w:rsid w:val="005B4EDA"/>
    <w:rsid w:val="005B5003"/>
    <w:rsid w:val="005C2A0B"/>
    <w:rsid w:val="005C301E"/>
    <w:rsid w:val="005C3C42"/>
    <w:rsid w:val="005D13BF"/>
    <w:rsid w:val="005D1818"/>
    <w:rsid w:val="005D4820"/>
    <w:rsid w:val="005D59B1"/>
    <w:rsid w:val="005D72CE"/>
    <w:rsid w:val="005E7FB9"/>
    <w:rsid w:val="005F077C"/>
    <w:rsid w:val="005F32DD"/>
    <w:rsid w:val="00602DE4"/>
    <w:rsid w:val="0060597B"/>
    <w:rsid w:val="00613DFA"/>
    <w:rsid w:val="00616125"/>
    <w:rsid w:val="0063174E"/>
    <w:rsid w:val="00640463"/>
    <w:rsid w:val="00643DA0"/>
    <w:rsid w:val="006453D6"/>
    <w:rsid w:val="00651ACB"/>
    <w:rsid w:val="0065209F"/>
    <w:rsid w:val="00652D14"/>
    <w:rsid w:val="006578E6"/>
    <w:rsid w:val="00660A85"/>
    <w:rsid w:val="00662B81"/>
    <w:rsid w:val="00672C59"/>
    <w:rsid w:val="00673F35"/>
    <w:rsid w:val="00675E62"/>
    <w:rsid w:val="0068673F"/>
    <w:rsid w:val="00687666"/>
    <w:rsid w:val="0069610E"/>
    <w:rsid w:val="00697654"/>
    <w:rsid w:val="006A0B3F"/>
    <w:rsid w:val="006A127B"/>
    <w:rsid w:val="006A699F"/>
    <w:rsid w:val="006B12A5"/>
    <w:rsid w:val="006B5DE9"/>
    <w:rsid w:val="006C0A5B"/>
    <w:rsid w:val="006C10D2"/>
    <w:rsid w:val="006C5F91"/>
    <w:rsid w:val="006D0FBC"/>
    <w:rsid w:val="006D1603"/>
    <w:rsid w:val="006F22CE"/>
    <w:rsid w:val="006F4558"/>
    <w:rsid w:val="00703861"/>
    <w:rsid w:val="00705CA9"/>
    <w:rsid w:val="00706140"/>
    <w:rsid w:val="007115A9"/>
    <w:rsid w:val="00716AD4"/>
    <w:rsid w:val="0072489A"/>
    <w:rsid w:val="0073616F"/>
    <w:rsid w:val="007372F9"/>
    <w:rsid w:val="00743B28"/>
    <w:rsid w:val="00744DF7"/>
    <w:rsid w:val="00745CD6"/>
    <w:rsid w:val="00747C2D"/>
    <w:rsid w:val="00750BD7"/>
    <w:rsid w:val="0075201A"/>
    <w:rsid w:val="007646F9"/>
    <w:rsid w:val="00781E63"/>
    <w:rsid w:val="00784A4B"/>
    <w:rsid w:val="007A019F"/>
    <w:rsid w:val="007A68D9"/>
    <w:rsid w:val="007A7C78"/>
    <w:rsid w:val="007B207A"/>
    <w:rsid w:val="007B3C75"/>
    <w:rsid w:val="007B582E"/>
    <w:rsid w:val="007C693E"/>
    <w:rsid w:val="007C73DC"/>
    <w:rsid w:val="007C7AD6"/>
    <w:rsid w:val="007D52AA"/>
    <w:rsid w:val="007D67A3"/>
    <w:rsid w:val="007E24F6"/>
    <w:rsid w:val="007E312C"/>
    <w:rsid w:val="007E5E61"/>
    <w:rsid w:val="007E74C3"/>
    <w:rsid w:val="007F25C9"/>
    <w:rsid w:val="007F5D29"/>
    <w:rsid w:val="007F69F5"/>
    <w:rsid w:val="007F6D92"/>
    <w:rsid w:val="00801EE4"/>
    <w:rsid w:val="0081094B"/>
    <w:rsid w:val="00817574"/>
    <w:rsid w:val="00831A5C"/>
    <w:rsid w:val="00834EFB"/>
    <w:rsid w:val="008364AE"/>
    <w:rsid w:val="008431F6"/>
    <w:rsid w:val="00851337"/>
    <w:rsid w:val="008869C0"/>
    <w:rsid w:val="00896C18"/>
    <w:rsid w:val="008A1ADC"/>
    <w:rsid w:val="008A1E4A"/>
    <w:rsid w:val="008A43FD"/>
    <w:rsid w:val="008B5918"/>
    <w:rsid w:val="008B6F53"/>
    <w:rsid w:val="008C40FE"/>
    <w:rsid w:val="008C4BAE"/>
    <w:rsid w:val="008C572C"/>
    <w:rsid w:val="008C62AB"/>
    <w:rsid w:val="008C66BF"/>
    <w:rsid w:val="008D2367"/>
    <w:rsid w:val="008D74F8"/>
    <w:rsid w:val="008D757A"/>
    <w:rsid w:val="008E572C"/>
    <w:rsid w:val="008E5E50"/>
    <w:rsid w:val="008E7B44"/>
    <w:rsid w:val="008F28AC"/>
    <w:rsid w:val="00902E40"/>
    <w:rsid w:val="009068BC"/>
    <w:rsid w:val="009107AA"/>
    <w:rsid w:val="00911738"/>
    <w:rsid w:val="00914930"/>
    <w:rsid w:val="0092224C"/>
    <w:rsid w:val="009254A3"/>
    <w:rsid w:val="00925BC9"/>
    <w:rsid w:val="00932687"/>
    <w:rsid w:val="00933949"/>
    <w:rsid w:val="00935124"/>
    <w:rsid w:val="00935385"/>
    <w:rsid w:val="00935D25"/>
    <w:rsid w:val="0094370B"/>
    <w:rsid w:val="00946893"/>
    <w:rsid w:val="00954E87"/>
    <w:rsid w:val="0096288F"/>
    <w:rsid w:val="00962EDB"/>
    <w:rsid w:val="00963500"/>
    <w:rsid w:val="00965697"/>
    <w:rsid w:val="00974704"/>
    <w:rsid w:val="00985C0C"/>
    <w:rsid w:val="00987BEB"/>
    <w:rsid w:val="00990349"/>
    <w:rsid w:val="00992B49"/>
    <w:rsid w:val="009A05FF"/>
    <w:rsid w:val="009A2F9C"/>
    <w:rsid w:val="009A56C1"/>
    <w:rsid w:val="009C26BF"/>
    <w:rsid w:val="009D49B7"/>
    <w:rsid w:val="009D6174"/>
    <w:rsid w:val="009E5134"/>
    <w:rsid w:val="009F5144"/>
    <w:rsid w:val="009F5C37"/>
    <w:rsid w:val="009F60E5"/>
    <w:rsid w:val="009F6F3F"/>
    <w:rsid w:val="00A05BA1"/>
    <w:rsid w:val="00A07B4A"/>
    <w:rsid w:val="00A1632F"/>
    <w:rsid w:val="00A16E3C"/>
    <w:rsid w:val="00A262F0"/>
    <w:rsid w:val="00A335E2"/>
    <w:rsid w:val="00A35DBF"/>
    <w:rsid w:val="00A46067"/>
    <w:rsid w:val="00A4705F"/>
    <w:rsid w:val="00A60B41"/>
    <w:rsid w:val="00A653DB"/>
    <w:rsid w:val="00A6674B"/>
    <w:rsid w:val="00A676E5"/>
    <w:rsid w:val="00A743CF"/>
    <w:rsid w:val="00A746EF"/>
    <w:rsid w:val="00A778D7"/>
    <w:rsid w:val="00A819BF"/>
    <w:rsid w:val="00A829EF"/>
    <w:rsid w:val="00A83BA5"/>
    <w:rsid w:val="00A842C5"/>
    <w:rsid w:val="00A919D7"/>
    <w:rsid w:val="00AA3C46"/>
    <w:rsid w:val="00AA6438"/>
    <w:rsid w:val="00AB3E44"/>
    <w:rsid w:val="00AB7D12"/>
    <w:rsid w:val="00AC3A2A"/>
    <w:rsid w:val="00AD2D23"/>
    <w:rsid w:val="00AD3746"/>
    <w:rsid w:val="00AD405E"/>
    <w:rsid w:val="00AD4E2A"/>
    <w:rsid w:val="00AF2297"/>
    <w:rsid w:val="00AF4FF6"/>
    <w:rsid w:val="00B057A8"/>
    <w:rsid w:val="00B070ED"/>
    <w:rsid w:val="00B14568"/>
    <w:rsid w:val="00B20F77"/>
    <w:rsid w:val="00B21384"/>
    <w:rsid w:val="00B21B6C"/>
    <w:rsid w:val="00B245AF"/>
    <w:rsid w:val="00B27FFA"/>
    <w:rsid w:val="00B3618C"/>
    <w:rsid w:val="00B43079"/>
    <w:rsid w:val="00B464ED"/>
    <w:rsid w:val="00B465B2"/>
    <w:rsid w:val="00B54177"/>
    <w:rsid w:val="00B631B5"/>
    <w:rsid w:val="00B67528"/>
    <w:rsid w:val="00B82FBE"/>
    <w:rsid w:val="00B831CB"/>
    <w:rsid w:val="00B85CF5"/>
    <w:rsid w:val="00B94EB6"/>
    <w:rsid w:val="00B97A5B"/>
    <w:rsid w:val="00BA4179"/>
    <w:rsid w:val="00BB3CF2"/>
    <w:rsid w:val="00BB4548"/>
    <w:rsid w:val="00BB50DF"/>
    <w:rsid w:val="00BB5F36"/>
    <w:rsid w:val="00BC087D"/>
    <w:rsid w:val="00BC2577"/>
    <w:rsid w:val="00BC3E10"/>
    <w:rsid w:val="00BD4965"/>
    <w:rsid w:val="00BD5A14"/>
    <w:rsid w:val="00BD778D"/>
    <w:rsid w:val="00BE0A17"/>
    <w:rsid w:val="00BE2E11"/>
    <w:rsid w:val="00BE2ED7"/>
    <w:rsid w:val="00BE2F8E"/>
    <w:rsid w:val="00C01790"/>
    <w:rsid w:val="00C10280"/>
    <w:rsid w:val="00C10919"/>
    <w:rsid w:val="00C20DFB"/>
    <w:rsid w:val="00C221D6"/>
    <w:rsid w:val="00C2255E"/>
    <w:rsid w:val="00C2789C"/>
    <w:rsid w:val="00C377D1"/>
    <w:rsid w:val="00C45F61"/>
    <w:rsid w:val="00C5261A"/>
    <w:rsid w:val="00C604B7"/>
    <w:rsid w:val="00C6177B"/>
    <w:rsid w:val="00C63C04"/>
    <w:rsid w:val="00C657F6"/>
    <w:rsid w:val="00C705DD"/>
    <w:rsid w:val="00C708E5"/>
    <w:rsid w:val="00C70E45"/>
    <w:rsid w:val="00C85B17"/>
    <w:rsid w:val="00C86663"/>
    <w:rsid w:val="00C872F8"/>
    <w:rsid w:val="00C907CA"/>
    <w:rsid w:val="00CA2617"/>
    <w:rsid w:val="00CA4116"/>
    <w:rsid w:val="00CB35E0"/>
    <w:rsid w:val="00CB5C1E"/>
    <w:rsid w:val="00CC0F02"/>
    <w:rsid w:val="00CC20BD"/>
    <w:rsid w:val="00CC2360"/>
    <w:rsid w:val="00CC33AD"/>
    <w:rsid w:val="00CD0311"/>
    <w:rsid w:val="00CD4C3F"/>
    <w:rsid w:val="00CE371E"/>
    <w:rsid w:val="00CE5FA3"/>
    <w:rsid w:val="00CE6A37"/>
    <w:rsid w:val="00CE7219"/>
    <w:rsid w:val="00CE75E3"/>
    <w:rsid w:val="00CF6D3D"/>
    <w:rsid w:val="00CF6F56"/>
    <w:rsid w:val="00CF7A0C"/>
    <w:rsid w:val="00D107E7"/>
    <w:rsid w:val="00D169D6"/>
    <w:rsid w:val="00D25BA0"/>
    <w:rsid w:val="00D25EA1"/>
    <w:rsid w:val="00D3424E"/>
    <w:rsid w:val="00D35ABD"/>
    <w:rsid w:val="00D40FB2"/>
    <w:rsid w:val="00D41978"/>
    <w:rsid w:val="00D43CDC"/>
    <w:rsid w:val="00D46EE7"/>
    <w:rsid w:val="00D54C4C"/>
    <w:rsid w:val="00D55021"/>
    <w:rsid w:val="00D63E5A"/>
    <w:rsid w:val="00D644BA"/>
    <w:rsid w:val="00D84F06"/>
    <w:rsid w:val="00D866E4"/>
    <w:rsid w:val="00DA06AB"/>
    <w:rsid w:val="00DA0D3A"/>
    <w:rsid w:val="00DA1658"/>
    <w:rsid w:val="00DA49CB"/>
    <w:rsid w:val="00DB7CCF"/>
    <w:rsid w:val="00DC721F"/>
    <w:rsid w:val="00DD1D2C"/>
    <w:rsid w:val="00DD1ED9"/>
    <w:rsid w:val="00DD2F88"/>
    <w:rsid w:val="00DE161E"/>
    <w:rsid w:val="00DE201F"/>
    <w:rsid w:val="00DF1549"/>
    <w:rsid w:val="00DF3BA9"/>
    <w:rsid w:val="00E00F1F"/>
    <w:rsid w:val="00E02927"/>
    <w:rsid w:val="00E02C4A"/>
    <w:rsid w:val="00E061E2"/>
    <w:rsid w:val="00E10F45"/>
    <w:rsid w:val="00E12518"/>
    <w:rsid w:val="00E210C5"/>
    <w:rsid w:val="00E24CE6"/>
    <w:rsid w:val="00E34E41"/>
    <w:rsid w:val="00E41159"/>
    <w:rsid w:val="00E5009C"/>
    <w:rsid w:val="00E5092D"/>
    <w:rsid w:val="00E52A9C"/>
    <w:rsid w:val="00E54279"/>
    <w:rsid w:val="00E5442B"/>
    <w:rsid w:val="00E54A1C"/>
    <w:rsid w:val="00E55624"/>
    <w:rsid w:val="00E6543A"/>
    <w:rsid w:val="00E70A42"/>
    <w:rsid w:val="00E7145A"/>
    <w:rsid w:val="00E72459"/>
    <w:rsid w:val="00E72488"/>
    <w:rsid w:val="00E77665"/>
    <w:rsid w:val="00E8046B"/>
    <w:rsid w:val="00E8102F"/>
    <w:rsid w:val="00E82BD8"/>
    <w:rsid w:val="00E90FDC"/>
    <w:rsid w:val="00E91347"/>
    <w:rsid w:val="00E91D33"/>
    <w:rsid w:val="00E930BD"/>
    <w:rsid w:val="00E94271"/>
    <w:rsid w:val="00E9749C"/>
    <w:rsid w:val="00EA2D0E"/>
    <w:rsid w:val="00EA4E9F"/>
    <w:rsid w:val="00EB1974"/>
    <w:rsid w:val="00EB1B31"/>
    <w:rsid w:val="00EB26FA"/>
    <w:rsid w:val="00EB3BA2"/>
    <w:rsid w:val="00EB3C2B"/>
    <w:rsid w:val="00EB70E3"/>
    <w:rsid w:val="00EB78C8"/>
    <w:rsid w:val="00EC2F75"/>
    <w:rsid w:val="00ED0D4F"/>
    <w:rsid w:val="00ED1D30"/>
    <w:rsid w:val="00ED2B5B"/>
    <w:rsid w:val="00EE087F"/>
    <w:rsid w:val="00F052BE"/>
    <w:rsid w:val="00F06738"/>
    <w:rsid w:val="00F1711E"/>
    <w:rsid w:val="00F208E8"/>
    <w:rsid w:val="00F22F2C"/>
    <w:rsid w:val="00F2453A"/>
    <w:rsid w:val="00F304AF"/>
    <w:rsid w:val="00F306E1"/>
    <w:rsid w:val="00F477F5"/>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1229"/>
    <w:rsid w:val="00F82D3E"/>
    <w:rsid w:val="00F85488"/>
    <w:rsid w:val="00F93B94"/>
    <w:rsid w:val="00F96A67"/>
    <w:rsid w:val="00FA79E0"/>
    <w:rsid w:val="00FB0DD6"/>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 w:type="paragraph" w:styleId="Revision">
    <w:name w:val="Revision"/>
    <w:hidden/>
    <w:uiPriority w:val="99"/>
    <w:semiHidden/>
    <w:rsid w:val="00705C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ontextualsafeguarding.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554D1D59F6664AAFD92E25403A1DD2" ma:contentTypeVersion="10" ma:contentTypeDescription="Create a new document." ma:contentTypeScope="" ma:versionID="53c310bb84440c008e560e1f6f4fcc2b">
  <xsd:schema xmlns:xsd="http://www.w3.org/2001/XMLSchema" xmlns:xs="http://www.w3.org/2001/XMLSchema" xmlns:p="http://schemas.microsoft.com/office/2006/metadata/properties" xmlns:ns2="d8539b8e-670f-4cef-8596-7eacd39e2748" targetNamespace="http://schemas.microsoft.com/office/2006/metadata/properties" ma:root="true" ma:fieldsID="c8afef444a184cef71692b9f7082b52d" ns2:_="">
    <xsd:import namespace="d8539b8e-670f-4cef-8596-7eacd39e2748"/>
    <xsd:element name="properties">
      <xsd:complexType>
        <xsd:sequence>
          <xsd:element name="documentManagement">
            <xsd:complexType>
              <xsd:all>
                <xsd:element ref="ns2:Summary" minOccurs="0"/>
                <xsd:element ref="ns2:NextReview" minOccurs="0"/>
                <xsd:element ref="ns2:PolicyAuthor" minOccurs="0"/>
                <xsd:element ref="ns2:SupportingInformation" minOccurs="0"/>
                <xsd:element ref="ns2:PolicyVersion" minOccurs="0"/>
                <xsd:element ref="ns2:MediaServiceMetadata" minOccurs="0"/>
                <xsd:element ref="ns2:MediaServiceFastMetadata" minOccurs="0"/>
                <xsd:element ref="ns2:MediaServiceObjectDetectorVersions" minOccurs="0"/>
                <xsd:element ref="ns2:MediaServiceSearchProperties" minOccurs="0"/>
                <xsd:element ref="ns2:SchoolChangesRequ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539b8e-670f-4cef-8596-7eacd39e2748" elementFormDefault="qualified">
    <xsd:import namespace="http://schemas.microsoft.com/office/2006/documentManagement/types"/>
    <xsd:import namespace="http://schemas.microsoft.com/office/infopath/2007/PartnerControls"/>
    <xsd:element name="Summary" ma:index="8" nillable="true" ma:displayName="Summary" ma:format="Dropdown" ma:internalName="Summary">
      <xsd:simpleType>
        <xsd:restriction base="dms:Text">
          <xsd:maxLength value="255"/>
        </xsd:restriction>
      </xsd:simpleType>
    </xsd:element>
    <xsd:element name="NextReview" ma:index="9" nillable="true" ma:displayName="Next Review" ma:format="Dropdown" ma:internalName="NextReview">
      <xsd:simpleType>
        <xsd:restriction base="dms:Text">
          <xsd:maxLength value="255"/>
        </xsd:restriction>
      </xsd:simpleType>
    </xsd:element>
    <xsd:element name="PolicyAuthor" ma:index="10" nillable="true" ma:displayName="Policy Author" ma:format="Dropdown" ma:internalName="PolicyAuthor">
      <xsd:simpleType>
        <xsd:restriction base="dms:Text">
          <xsd:maxLength value="255"/>
        </xsd:restriction>
      </xsd:simpleType>
    </xsd:element>
    <xsd:element name="SupportingInformation" ma:index="11" nillable="true" ma:displayName="Supporting Information" ma:format="Hyperlink" ma:internalName="SupportingInformation">
      <xsd:complexType>
        <xsd:complexContent>
          <xsd:extension base="dms:URL">
            <xsd:sequence>
              <xsd:element name="Url" type="dms:ValidUrl" minOccurs="0" nillable="true"/>
              <xsd:element name="Description" type="xsd:string" nillable="true"/>
            </xsd:sequence>
          </xsd:extension>
        </xsd:complexContent>
      </xsd:complexType>
    </xsd:element>
    <xsd:element name="PolicyVersion" ma:index="12" nillable="true" ma:displayName="Policy Version" ma:format="Dropdown" ma:internalName="PolicyVersion">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SchoolChangesRequired" ma:index="17" nillable="true" ma:displayName="School Changes Required" ma:format="Dropdown" ma:internalName="SchoolChangesRequir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olicyAuthor xmlns="d8539b8e-670f-4cef-8596-7eacd39e2748">Helen Beattie</PolicyAuthor>
    <NextReview xmlns="d8539b8e-670f-4cef-8596-7eacd39e2748">July 2025</NextReview>
    <Summary xmlns="d8539b8e-670f-4cef-8596-7eacd39e2748" xsi:nil="true"/>
    <SchoolChangesRequired xmlns="d8539b8e-670f-4cef-8596-7eacd39e2748">Yes</SchoolChangesRequired>
    <PolicyVersion xmlns="d8539b8e-670f-4cef-8596-7eacd39e2748">September 2025</PolicyVersion>
    <SupportingInformation xmlns="d8539b8e-670f-4cef-8596-7eacd39e2748">
      <Url xsi:nil="true"/>
      <Description xsi:nil="true"/>
    </SupportingInformation>
  </documentManagement>
</p:properties>
</file>

<file path=customXml/itemProps1.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2.xml><?xml version="1.0" encoding="utf-8"?>
<ds:datastoreItem xmlns:ds="http://schemas.openxmlformats.org/officeDocument/2006/customXml" ds:itemID="{1DB39108-C13E-40C2-9A71-488AE433F60E}"/>
</file>

<file path=customXml/itemProps3.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4.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0</TotalTime>
  <Pages>33</Pages>
  <Words>11387</Words>
  <Characters>64906</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Leanne Brown</cp:lastModifiedBy>
  <cp:revision>2</cp:revision>
  <cp:lastPrinted>2022-07-14T15:23:00Z</cp:lastPrinted>
  <dcterms:created xsi:type="dcterms:W3CDTF">2025-09-02T06:38:00Z</dcterms:created>
  <dcterms:modified xsi:type="dcterms:W3CDTF">2025-09-02T06:38:00Z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0x0101000A554D1D59F6664AAFD92E25403A1DD2</vt:lpwstr>
  </property>
  <property fmtid="{D5CDD505-2E9C-101B-9397-08002B2CF9AE}" pid="3" name="PublishingExpirationDate">
    <vt:lpwstr/>
  </property>
  <property fmtid="{D5CDD505-2E9C-101B-9397-08002B2CF9AE}" pid="4" name="PublishingStartDate">
    <vt:lpwstr/>
  </property>
</Properties>
</file>